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仿宋_GB2312" w:hAnsi="仿宋_GB2312" w:eastAsia="仿宋_GB2312" w:cs="仿宋_GB2312"/>
          <w:sz w:val="32"/>
          <w:szCs w:val="32"/>
        </w:rPr>
      </w:pPr>
      <w:r>
        <w:rPr>
          <w:rFonts w:hint="eastAsia" w:ascii="黑体" w:hAnsi="黑体" w:eastAsia="黑体" w:cs="黑体"/>
          <w:sz w:val="44"/>
          <w:szCs w:val="44"/>
          <w:lang w:eastAsia="zh-CN"/>
        </w:rPr>
        <w:t>新桥实验</w:t>
      </w:r>
      <w:bookmarkStart w:id="0" w:name="_GoBack"/>
      <w:bookmarkEnd w:id="0"/>
      <w:r>
        <w:rPr>
          <w:rFonts w:hint="eastAsia" w:ascii="黑体" w:hAnsi="黑体" w:eastAsia="黑体" w:cs="黑体"/>
          <w:sz w:val="44"/>
          <w:szCs w:val="44"/>
        </w:rPr>
        <w:t>小学2020年新生入学通告</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根据新北区《关于做好2020年幼儿园、义务教育学校招生及小学毕业工作的指导意见》（常新教基〔2020〕5号）文件精神，现将我校2020年招生入学事项通告如下：</w:t>
      </w:r>
    </w:p>
    <w:p>
      <w:pPr>
        <w:pStyle w:val="6"/>
        <w:keepNext w:val="0"/>
        <w:keepLines w:val="0"/>
        <w:pageBreakBefore w:val="0"/>
        <w:numPr>
          <w:ilvl w:val="0"/>
          <w:numId w:val="0"/>
        </w:numPr>
        <w:kinsoku/>
        <w:wordWrap/>
        <w:overflowPunct/>
        <w:topLinePunct w:val="0"/>
        <w:autoSpaceDE/>
        <w:autoSpaceDN/>
        <w:bidi w:val="0"/>
        <w:spacing w:line="400" w:lineRule="exact"/>
        <w:ind w:left="640" w:leftChars="0"/>
        <w:textAlignment w:val="auto"/>
        <w:rPr>
          <w:rFonts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登记报名对象</w:t>
      </w:r>
    </w:p>
    <w:p>
      <w:pPr>
        <w:keepNext w:val="0"/>
        <w:keepLines w:val="0"/>
        <w:pageBreakBefore w:val="0"/>
        <w:widowControl/>
        <w:kinsoku/>
        <w:wordWrap/>
        <w:overflowPunct/>
        <w:topLinePunct w:val="0"/>
        <w:autoSpaceDE/>
        <w:autoSpaceDN/>
        <w:bidi w:val="0"/>
        <w:spacing w:line="400" w:lineRule="exact"/>
        <w:ind w:firstLine="700" w:firstLineChars="250"/>
        <w:jc w:val="left"/>
        <w:textAlignment w:val="auto"/>
        <w:rPr>
          <w:rFonts w:ascii="黑体" w:hAnsi="黑体" w:eastAsia="黑体" w:cs="黑体"/>
          <w:sz w:val="28"/>
          <w:szCs w:val="28"/>
        </w:rPr>
      </w:pPr>
      <w:r>
        <w:rPr>
          <w:rFonts w:hint="eastAsia" w:ascii="仿宋" w:hAnsi="仿宋" w:eastAsia="仿宋" w:cs="仿宋"/>
          <w:color w:val="000000"/>
          <w:kern w:val="0"/>
          <w:sz w:val="28"/>
          <w:szCs w:val="28"/>
        </w:rPr>
        <w:t>2014年8月31日及以前出生(年满六周岁)、具有本校施教区内户籍并实际居住的儿童和符合有关规定的流动就业创业人员的随迁子女。</w:t>
      </w:r>
    </w:p>
    <w:p>
      <w:pPr>
        <w:keepNext w:val="0"/>
        <w:keepLines w:val="0"/>
        <w:pageBreakBefore w:val="0"/>
        <w:numPr>
          <w:ilvl w:val="0"/>
          <w:numId w:val="0"/>
        </w:numPr>
        <w:kinsoku/>
        <w:wordWrap/>
        <w:overflowPunct/>
        <w:topLinePunct w:val="0"/>
        <w:autoSpaceDE/>
        <w:autoSpaceDN/>
        <w:bidi w:val="0"/>
        <w:spacing w:line="400" w:lineRule="exact"/>
        <w:ind w:left="640" w:leftChars="0"/>
        <w:textAlignment w:val="auto"/>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招生计划</w:t>
      </w:r>
    </w:p>
    <w:p>
      <w:pPr>
        <w:keepNext w:val="0"/>
        <w:keepLines w:val="0"/>
        <w:pageBreakBefore w:val="0"/>
        <w:numPr>
          <w:ilvl w:val="0"/>
          <w:numId w:val="0"/>
        </w:numPr>
        <w:kinsoku/>
        <w:wordWrap/>
        <w:overflowPunct/>
        <w:topLinePunct w:val="0"/>
        <w:autoSpaceDE/>
        <w:autoSpaceDN/>
        <w:bidi w:val="0"/>
        <w:spacing w:line="400" w:lineRule="exact"/>
        <w:ind w:firstLine="1120" w:firstLineChars="4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个班。</w:t>
      </w:r>
      <w:r>
        <w:rPr>
          <w:rFonts w:ascii="仿宋_GB2312" w:hAnsi="仿宋_GB2312" w:eastAsia="仿宋_GB2312" w:cs="仿宋_GB2312"/>
          <w:sz w:val="28"/>
          <w:szCs w:val="28"/>
        </w:rPr>
        <w:t xml:space="preserve"> </w:t>
      </w:r>
    </w:p>
    <w:p>
      <w:pPr>
        <w:keepNext w:val="0"/>
        <w:keepLines w:val="0"/>
        <w:pageBreakBefore w:val="0"/>
        <w:kinsoku/>
        <w:wordWrap/>
        <w:overflowPunct/>
        <w:topLinePunct w:val="0"/>
        <w:autoSpaceDE/>
        <w:autoSpaceDN/>
        <w:bidi w:val="0"/>
        <w:spacing w:line="40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三、招生方式</w:t>
      </w:r>
    </w:p>
    <w:p>
      <w:pPr>
        <w:keepNext w:val="0"/>
        <w:keepLines w:val="0"/>
        <w:pageBreakBefore w:val="0"/>
        <w:kinsoku/>
        <w:wordWrap/>
        <w:overflowPunct/>
        <w:topLinePunct w:val="0"/>
        <w:autoSpaceDE/>
        <w:autoSpaceDN/>
        <w:bidi w:val="0"/>
        <w:spacing w:line="400" w:lineRule="exact"/>
        <w:ind w:firstLine="1120" w:firstLineChars="400"/>
        <w:textAlignment w:val="auto"/>
        <w:rPr>
          <w:rFonts w:ascii="黑体" w:hAnsi="黑体" w:eastAsia="黑体" w:cs="黑体"/>
          <w:sz w:val="28"/>
          <w:szCs w:val="28"/>
        </w:rPr>
      </w:pPr>
      <w:r>
        <w:rPr>
          <w:rFonts w:hint="eastAsia" w:ascii="仿宋_GB2312" w:hAnsi="仿宋_GB2312" w:eastAsia="仿宋_GB2312" w:cs="仿宋_GB2312"/>
          <w:sz w:val="28"/>
          <w:szCs w:val="28"/>
        </w:rPr>
        <w:t>免试入学。</w:t>
      </w:r>
    </w:p>
    <w:p>
      <w:pPr>
        <w:keepNext w:val="0"/>
        <w:keepLines w:val="0"/>
        <w:pageBreakBefore w:val="0"/>
        <w:numPr>
          <w:ilvl w:val="0"/>
          <w:numId w:val="1"/>
        </w:numPr>
        <w:kinsoku/>
        <w:wordWrap/>
        <w:overflowPunct/>
        <w:topLinePunct w:val="0"/>
        <w:autoSpaceDE/>
        <w:autoSpaceDN/>
        <w:bidi w:val="0"/>
        <w:spacing w:line="4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本校施教区（限住宅）</w:t>
      </w:r>
    </w:p>
    <w:p>
      <w:pPr>
        <w:keepNext w:val="0"/>
        <w:keepLines w:val="0"/>
        <w:pageBreakBefore w:val="0"/>
        <w:numPr>
          <w:ilvl w:val="0"/>
          <w:numId w:val="0"/>
        </w:numPr>
        <w:kinsoku/>
        <w:wordWrap/>
        <w:overflowPunct/>
        <w:topLinePunct w:val="0"/>
        <w:autoSpaceDE/>
        <w:autoSpaceDN/>
        <w:bidi w:val="0"/>
        <w:spacing w:line="400" w:lineRule="exact"/>
        <w:ind w:leftChars="-72" w:firstLine="560" w:firstLineChars="200"/>
        <w:textAlignment w:val="auto"/>
        <w:rPr>
          <w:rFonts w:hint="eastAsia" w:ascii="黑体" w:hAnsi="黑体" w:eastAsia="黑体" w:cs="黑体"/>
          <w:sz w:val="28"/>
          <w:szCs w:val="28"/>
        </w:rPr>
      </w:pPr>
      <w:r>
        <w:rPr>
          <w:rFonts w:hint="eastAsia" w:ascii="仿宋" w:hAnsi="仿宋" w:eastAsia="仿宋" w:cs="仿宋"/>
          <w:bCs/>
          <w:color w:val="000000"/>
          <w:sz w:val="28"/>
          <w:szCs w:val="28"/>
        </w:rPr>
        <w:t>馨都苑、新立名园、新盛花苑、新龙花苑、新景花苑（一、二、三、四期）、清水湾（红河路以南）、滨江明珠城（华山北路以东）。</w:t>
      </w:r>
    </w:p>
    <w:p>
      <w:pPr>
        <w:keepNext w:val="0"/>
        <w:keepLines w:val="0"/>
        <w:pageBreakBefore w:val="0"/>
        <w:kinsoku/>
        <w:wordWrap/>
        <w:overflowPunct/>
        <w:topLinePunct w:val="0"/>
        <w:autoSpaceDE/>
        <w:autoSpaceDN/>
        <w:bidi w:val="0"/>
        <w:spacing w:line="40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五、登记报名办法</w:t>
      </w:r>
    </w:p>
    <w:p>
      <w:pPr>
        <w:keepNext w:val="0"/>
        <w:keepLines w:val="0"/>
        <w:pageBreakBefore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（一）时间</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为避免报名过于拥堵，实行分小区分时段办理</w:t>
      </w:r>
      <w:r>
        <w:rPr>
          <w:rFonts w:hint="eastAsia" w:ascii="仿宋" w:hAnsi="仿宋" w:eastAsia="仿宋" w:cs="仿宋"/>
          <w:color w:val="000000"/>
          <w:sz w:val="28"/>
          <w:szCs w:val="28"/>
          <w:lang w:eastAsia="zh-CN"/>
        </w:rPr>
        <w:t>，</w:t>
      </w:r>
      <w:r>
        <w:rPr>
          <w:rFonts w:hint="eastAsia" w:ascii="仿宋" w:hAnsi="仿宋" w:eastAsia="仿宋" w:cs="仿宋"/>
          <w:b w:val="0"/>
          <w:bCs w:val="0"/>
          <w:color w:val="000000"/>
          <w:sz w:val="28"/>
          <w:szCs w:val="28"/>
        </w:rPr>
        <w:t>由父母或其他监护人携适龄儿童</w:t>
      </w:r>
      <w:r>
        <w:rPr>
          <w:rFonts w:hint="eastAsia" w:ascii="仿宋" w:hAnsi="仿宋" w:eastAsia="仿宋" w:cs="仿宋"/>
          <w:b w:val="0"/>
          <w:bCs w:val="0"/>
          <w:color w:val="000000"/>
          <w:sz w:val="28"/>
          <w:szCs w:val="28"/>
          <w:lang w:eastAsia="zh-CN"/>
        </w:rPr>
        <w:t>在规定时间段</w:t>
      </w:r>
      <w:r>
        <w:rPr>
          <w:rFonts w:hint="eastAsia" w:ascii="仿宋" w:hAnsi="仿宋" w:eastAsia="仿宋" w:cs="仿宋"/>
          <w:b w:val="0"/>
          <w:bCs w:val="0"/>
          <w:color w:val="000000"/>
          <w:sz w:val="28"/>
          <w:szCs w:val="28"/>
        </w:rPr>
        <w:t>办理报名登记手续。</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bCs/>
          <w:color w:val="000000"/>
          <w:sz w:val="28"/>
          <w:szCs w:val="28"/>
          <w:lang w:eastAsia="zh-CN"/>
        </w:rPr>
      </w:pPr>
      <w:r>
        <w:rPr>
          <w:rFonts w:hint="eastAsia" w:ascii="仿宋" w:hAnsi="仿宋" w:eastAsia="仿宋" w:cs="仿宋"/>
          <w:b/>
          <w:color w:val="000000"/>
          <w:sz w:val="28"/>
          <w:szCs w:val="28"/>
        </w:rPr>
        <w:t>7月1</w:t>
      </w: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rPr>
        <w:t xml:space="preserve">日上午8:00-11:30 </w:t>
      </w:r>
      <w:r>
        <w:rPr>
          <w:rFonts w:hint="eastAsia" w:ascii="仿宋" w:hAnsi="仿宋" w:eastAsia="仿宋" w:cs="仿宋"/>
          <w:color w:val="000000"/>
          <w:sz w:val="28"/>
          <w:szCs w:val="28"/>
        </w:rPr>
        <w:t>新盛花苑、新立名园、馨都苑、新龙花苑、</w:t>
      </w:r>
      <w:r>
        <w:rPr>
          <w:rFonts w:hint="eastAsia" w:ascii="仿宋" w:hAnsi="仿宋" w:eastAsia="仿宋" w:cs="仿宋"/>
          <w:bCs/>
          <w:color w:val="000000"/>
          <w:sz w:val="28"/>
          <w:szCs w:val="28"/>
        </w:rPr>
        <w:t>新景花苑（一、二、三、四期）</w:t>
      </w:r>
      <w:r>
        <w:rPr>
          <w:rFonts w:hint="eastAsia" w:ascii="仿宋" w:hAnsi="仿宋" w:eastAsia="仿宋" w:cs="仿宋"/>
          <w:bCs/>
          <w:color w:val="000000"/>
          <w:sz w:val="28"/>
          <w:szCs w:val="28"/>
          <w:lang w:eastAsia="zh-CN"/>
        </w:rPr>
        <w:t>。</w:t>
      </w:r>
    </w:p>
    <w:p>
      <w:pPr>
        <w:keepNext w:val="0"/>
        <w:keepLines w:val="0"/>
        <w:pageBreakBefore w:val="0"/>
        <w:kinsoku/>
        <w:wordWrap/>
        <w:overflowPunct/>
        <w:topLinePunct w:val="0"/>
        <w:autoSpaceDE/>
        <w:autoSpaceDN/>
        <w:bidi w:val="0"/>
        <w:spacing w:line="400" w:lineRule="exact"/>
        <w:ind w:firstLine="562" w:firstLineChars="200"/>
        <w:textAlignment w:val="auto"/>
        <w:rPr>
          <w:rFonts w:hint="eastAsia" w:ascii="仿宋" w:hAnsi="仿宋" w:eastAsia="仿宋" w:cs="仿宋"/>
          <w:bCs/>
          <w:color w:val="000000"/>
          <w:sz w:val="28"/>
          <w:szCs w:val="28"/>
          <w:lang w:eastAsia="zh-CN"/>
        </w:rPr>
      </w:pPr>
      <w:r>
        <w:rPr>
          <w:rFonts w:hint="eastAsia" w:ascii="仿宋" w:hAnsi="仿宋" w:eastAsia="仿宋" w:cs="仿宋"/>
          <w:b/>
          <w:color w:val="000000"/>
          <w:sz w:val="28"/>
          <w:szCs w:val="28"/>
        </w:rPr>
        <w:t>7月</w:t>
      </w:r>
      <w:r>
        <w:rPr>
          <w:rFonts w:hint="eastAsia" w:ascii="仿宋" w:hAnsi="仿宋" w:eastAsia="仿宋" w:cs="仿宋"/>
          <w:b/>
          <w:color w:val="000000"/>
          <w:sz w:val="28"/>
          <w:szCs w:val="28"/>
          <w:lang w:val="en-US" w:eastAsia="zh-CN"/>
        </w:rPr>
        <w:t>15</w:t>
      </w:r>
      <w:r>
        <w:rPr>
          <w:rFonts w:hint="eastAsia" w:ascii="仿宋" w:hAnsi="仿宋" w:eastAsia="仿宋" w:cs="仿宋"/>
          <w:b/>
          <w:color w:val="000000"/>
          <w:sz w:val="28"/>
          <w:szCs w:val="28"/>
        </w:rPr>
        <w:t xml:space="preserve">日下午1:30-4:30  </w:t>
      </w:r>
      <w:r>
        <w:rPr>
          <w:rFonts w:hint="eastAsia" w:ascii="仿宋" w:hAnsi="仿宋" w:eastAsia="仿宋" w:cs="仿宋"/>
          <w:color w:val="000000"/>
          <w:sz w:val="28"/>
          <w:szCs w:val="28"/>
        </w:rPr>
        <w:t>清水湾（</w:t>
      </w:r>
      <w:r>
        <w:rPr>
          <w:rFonts w:hint="eastAsia" w:ascii="仿宋" w:hAnsi="仿宋" w:eastAsia="仿宋" w:cs="仿宋"/>
          <w:bCs/>
          <w:color w:val="000000"/>
          <w:sz w:val="28"/>
          <w:szCs w:val="28"/>
        </w:rPr>
        <w:t>红河路以南）、滨江明珠城（华山北路以东）</w:t>
      </w:r>
      <w:r>
        <w:rPr>
          <w:rFonts w:hint="eastAsia" w:ascii="仿宋" w:hAnsi="仿宋" w:eastAsia="仿宋" w:cs="仿宋"/>
          <w:bCs/>
          <w:color w:val="000000"/>
          <w:sz w:val="28"/>
          <w:szCs w:val="28"/>
          <w:lang w:eastAsia="zh-CN"/>
        </w:rPr>
        <w:t>。</w:t>
      </w:r>
    </w:p>
    <w:p>
      <w:pPr>
        <w:keepNext w:val="0"/>
        <w:keepLines w:val="0"/>
        <w:pageBreakBefore w:val="0"/>
        <w:kinsoku/>
        <w:wordWrap/>
        <w:overflowPunct/>
        <w:topLinePunct w:val="0"/>
        <w:autoSpaceDE/>
        <w:autoSpaceDN/>
        <w:bidi w:val="0"/>
        <w:spacing w:line="400" w:lineRule="exact"/>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7月</w:t>
      </w:r>
      <w:r>
        <w:rPr>
          <w:rFonts w:hint="eastAsia" w:ascii="仿宋" w:hAnsi="仿宋" w:eastAsia="仿宋" w:cs="仿宋"/>
          <w:b/>
          <w:color w:val="000000"/>
          <w:sz w:val="28"/>
          <w:szCs w:val="28"/>
          <w:lang w:val="en-US" w:eastAsia="zh-CN"/>
        </w:rPr>
        <w:t>16</w:t>
      </w:r>
      <w:r>
        <w:rPr>
          <w:rFonts w:hint="eastAsia" w:ascii="仿宋" w:hAnsi="仿宋" w:eastAsia="仿宋" w:cs="仿宋"/>
          <w:b/>
          <w:color w:val="000000"/>
          <w:sz w:val="28"/>
          <w:szCs w:val="28"/>
        </w:rPr>
        <w:t>日上午8:00-11:30</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符合有关规定条件流动就业创业人员的随迁子女资格</w:t>
      </w:r>
      <w:r>
        <w:rPr>
          <w:rFonts w:hint="eastAsia" w:ascii="仿宋" w:hAnsi="仿宋" w:eastAsia="仿宋" w:cs="仿宋"/>
          <w:color w:val="000000"/>
          <w:kern w:val="0"/>
          <w:sz w:val="28"/>
          <w:szCs w:val="28"/>
          <w:lang w:eastAsia="zh-CN"/>
        </w:rPr>
        <w:t>预审。</w:t>
      </w:r>
    </w:p>
    <w:p>
      <w:pPr>
        <w:keepNext w:val="0"/>
        <w:keepLines w:val="0"/>
        <w:pageBreakBefore w:val="0"/>
        <w:numPr>
          <w:ilvl w:val="0"/>
          <w:numId w:val="2"/>
        </w:numPr>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地点</w:t>
      </w:r>
    </w:p>
    <w:p>
      <w:pPr>
        <w:keepNext w:val="0"/>
        <w:keepLines w:val="0"/>
        <w:pageBreakBefore w:val="0"/>
        <w:numPr>
          <w:ilvl w:val="0"/>
          <w:numId w:val="0"/>
        </w:numPr>
        <w:kinsoku/>
        <w:wordWrap/>
        <w:overflowPunct/>
        <w:topLinePunct w:val="0"/>
        <w:autoSpaceDE/>
        <w:autoSpaceDN/>
        <w:bidi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新桥实验小学（华山北路257号）</w:t>
      </w:r>
      <w:r>
        <w:rPr>
          <w:rFonts w:hint="eastAsia" w:ascii="仿宋" w:hAnsi="仿宋" w:eastAsia="仿宋" w:cs="仿宋"/>
          <w:b/>
          <w:bCs/>
          <w:color w:val="000000"/>
          <w:kern w:val="0"/>
          <w:sz w:val="28"/>
          <w:szCs w:val="28"/>
        </w:rPr>
        <w:t xml:space="preserve"> </w:t>
      </w:r>
    </w:p>
    <w:p>
      <w:pPr>
        <w:keepNext w:val="0"/>
        <w:keepLines w:val="0"/>
        <w:pageBreakBefore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（三）须带材料</w:t>
      </w:r>
      <w:r>
        <w:rPr>
          <w:rFonts w:hint="eastAsia" w:ascii="仿宋_GB2312" w:hAnsi="仿宋_GB2312" w:eastAsia="仿宋_GB2312" w:cs="仿宋_GB2312"/>
          <w:b/>
          <w:bCs/>
          <w:sz w:val="28"/>
          <w:szCs w:val="28"/>
          <w:lang w:eastAsia="zh-CN"/>
        </w:rPr>
        <w:t>（原件、复印件）</w:t>
      </w:r>
    </w:p>
    <w:p>
      <w:pPr>
        <w:keepNext w:val="0"/>
        <w:keepLines w:val="0"/>
        <w:pageBreakBefore w:val="0"/>
        <w:kinsoku/>
        <w:wordWrap/>
        <w:overflowPunct/>
        <w:topLinePunct w:val="0"/>
        <w:autoSpaceDE/>
        <w:autoSpaceDN/>
        <w:bidi w:val="0"/>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1.具有本校施教区内户籍的儿童</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儿童及监护人户口簿（</w:t>
      </w:r>
      <w:r>
        <w:rPr>
          <w:rFonts w:hint="eastAsia" w:ascii="仿宋" w:hAnsi="仿宋" w:eastAsia="仿宋" w:cs="仿宋"/>
          <w:sz w:val="28"/>
          <w:szCs w:val="28"/>
        </w:rPr>
        <w:t>儿童和一名监护人须在同一户口簿</w:t>
      </w:r>
      <w:r>
        <w:rPr>
          <w:rFonts w:hint="eastAsia" w:ascii="仿宋" w:hAnsi="仿宋" w:eastAsia="仿宋" w:cs="仿宋"/>
          <w:color w:val="000000"/>
          <w:kern w:val="0"/>
          <w:sz w:val="28"/>
          <w:szCs w:val="28"/>
        </w:rPr>
        <w:t>并与合法固定住所保持一致）</w:t>
      </w:r>
      <w:r>
        <w:rPr>
          <w:rFonts w:hint="eastAsia" w:ascii="仿宋" w:hAnsi="仿宋" w:eastAsia="仿宋" w:cs="仿宋"/>
          <w:color w:val="000000"/>
          <w:kern w:val="0"/>
          <w:sz w:val="28"/>
          <w:szCs w:val="28"/>
          <w:lang w:eastAsia="zh-CN"/>
        </w:rPr>
        <w:t>。</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本施教区合法固定住所证件（</w:t>
      </w:r>
      <w:r>
        <w:rPr>
          <w:rFonts w:hint="eastAsia" w:ascii="仿宋" w:hAnsi="仿宋" w:eastAsia="仿宋" w:cs="仿宋"/>
          <w:bCs/>
          <w:color w:val="000000"/>
          <w:kern w:val="0"/>
          <w:sz w:val="28"/>
          <w:szCs w:val="28"/>
        </w:rPr>
        <w:t>产权证、购房合同原件、全额付款发票）</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rPr>
        <w:t>如房产证在银行抵押需提供近半个月内出具的不动产登记簿查询证明。</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（3）</w:t>
      </w:r>
      <w:r>
        <w:rPr>
          <w:rFonts w:hint="eastAsia" w:ascii="仿宋" w:hAnsi="仿宋" w:eastAsia="仿宋" w:cs="仿宋"/>
          <w:color w:val="333333"/>
          <w:sz w:val="28"/>
          <w:szCs w:val="28"/>
        </w:rPr>
        <w:t>儿童预防接种情况评价表</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333333"/>
          <w:sz w:val="28"/>
          <w:szCs w:val="28"/>
          <w:lang w:val="en-US" w:eastAsia="zh-CN"/>
        </w:rPr>
        <w:t>（4）</w:t>
      </w:r>
      <w:r>
        <w:rPr>
          <w:rFonts w:hint="eastAsia" w:ascii="仿宋" w:hAnsi="仿宋" w:eastAsia="仿宋" w:cs="仿宋"/>
          <w:sz w:val="28"/>
          <w:szCs w:val="28"/>
        </w:rPr>
        <w:t>2019</w:t>
      </w:r>
      <w:r>
        <w:rPr>
          <w:rFonts w:hint="eastAsia" w:ascii="仿宋" w:hAnsi="仿宋" w:eastAsia="仿宋" w:cs="仿宋"/>
          <w:sz w:val="28"/>
          <w:szCs w:val="28"/>
          <w:lang w:eastAsia="zh-CN"/>
        </w:rPr>
        <w:t>—</w:t>
      </w:r>
      <w:r>
        <w:rPr>
          <w:rFonts w:hint="eastAsia" w:ascii="仿宋" w:hAnsi="仿宋" w:eastAsia="仿宋" w:cs="仿宋"/>
          <w:sz w:val="28"/>
          <w:szCs w:val="28"/>
        </w:rPr>
        <w:t>2020学年第二学期大班《快乐家园》联系手册（或大班毕业证书）</w:t>
      </w:r>
    </w:p>
    <w:p>
      <w:pPr>
        <w:keepNext w:val="0"/>
        <w:keepLines w:val="0"/>
        <w:pageBreakBefore w:val="0"/>
        <w:kinsoku/>
        <w:wordWrap/>
        <w:overflowPunct/>
        <w:topLinePunct w:val="0"/>
        <w:autoSpaceDE/>
        <w:autoSpaceDN/>
        <w:bidi w:val="0"/>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2.在本校施教区内居住的符合有关规定条件的流动就业创业人员随迁子女</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color w:val="000000"/>
          <w:kern w:val="0"/>
          <w:sz w:val="28"/>
          <w:szCs w:val="28"/>
          <w:lang w:val="en-US" w:eastAsia="zh-CN"/>
        </w:rPr>
        <w:t>（1）</w:t>
      </w:r>
      <w:r>
        <w:rPr>
          <w:rFonts w:hint="eastAsia" w:ascii="仿宋" w:hAnsi="仿宋" w:eastAsia="仿宋" w:cs="仿宋"/>
          <w:bCs/>
          <w:color w:val="000000"/>
          <w:kern w:val="0"/>
          <w:sz w:val="28"/>
          <w:szCs w:val="28"/>
        </w:rPr>
        <w:t>儿童及父母的户口簿、</w:t>
      </w:r>
      <w:r>
        <w:rPr>
          <w:rFonts w:hint="eastAsia" w:ascii="仿宋" w:hAnsi="仿宋" w:eastAsia="仿宋" w:cs="仿宋"/>
          <w:color w:val="000000"/>
          <w:kern w:val="0"/>
          <w:sz w:val="28"/>
          <w:szCs w:val="28"/>
        </w:rPr>
        <w:t>儿童预防接种</w:t>
      </w:r>
      <w:r>
        <w:rPr>
          <w:rFonts w:hint="eastAsia" w:ascii="仿宋" w:hAnsi="仿宋" w:eastAsia="仿宋" w:cs="仿宋"/>
          <w:color w:val="000000"/>
          <w:kern w:val="0"/>
          <w:sz w:val="28"/>
          <w:szCs w:val="28"/>
          <w:lang w:eastAsia="zh-CN"/>
        </w:rPr>
        <w:t>情况评价表</w:t>
      </w:r>
      <w:r>
        <w:rPr>
          <w:rFonts w:hint="eastAsia" w:ascii="仿宋" w:hAnsi="仿宋" w:eastAsia="仿宋" w:cs="仿宋"/>
          <w:bCs/>
          <w:color w:val="000000"/>
          <w:kern w:val="0"/>
          <w:sz w:val="28"/>
          <w:szCs w:val="28"/>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color w:val="000000"/>
          <w:kern w:val="0"/>
          <w:sz w:val="28"/>
          <w:szCs w:val="28"/>
          <w:lang w:val="en-US" w:eastAsia="zh-CN"/>
        </w:rPr>
        <w:t>（2）</w:t>
      </w:r>
      <w:r>
        <w:rPr>
          <w:rFonts w:hint="eastAsia" w:ascii="仿宋" w:hAnsi="仿宋" w:eastAsia="仿宋" w:cs="仿宋"/>
          <w:bCs/>
          <w:color w:val="000000"/>
          <w:kern w:val="0"/>
          <w:sz w:val="28"/>
          <w:szCs w:val="28"/>
        </w:rPr>
        <w:t>父母在现暂住地连续居住不少于一年的居住证；</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父母相对稳定的工作证明（连续一年以上</w:t>
      </w:r>
      <w:r>
        <w:rPr>
          <w:rFonts w:hint="eastAsia" w:ascii="仿宋" w:hAnsi="仿宋" w:eastAsia="仿宋" w:cs="仿宋"/>
          <w:bCs/>
          <w:color w:val="000000"/>
          <w:kern w:val="0"/>
          <w:sz w:val="28"/>
          <w:szCs w:val="28"/>
          <w:lang w:eastAsia="zh-CN"/>
        </w:rPr>
        <w:t>的</w:t>
      </w:r>
      <w:r>
        <w:rPr>
          <w:rFonts w:hint="eastAsia" w:ascii="仿宋" w:hAnsi="仿宋" w:eastAsia="仿宋" w:cs="仿宋"/>
          <w:bCs/>
          <w:color w:val="000000"/>
          <w:kern w:val="0"/>
          <w:sz w:val="28"/>
          <w:szCs w:val="28"/>
        </w:rPr>
        <w:t>社保凭证、与</w:t>
      </w:r>
      <w:r>
        <w:rPr>
          <w:rFonts w:hint="eastAsia" w:ascii="仿宋" w:hAnsi="仿宋" w:eastAsia="仿宋" w:cs="仿宋"/>
          <w:bCs/>
          <w:color w:val="000000"/>
          <w:kern w:val="0"/>
          <w:sz w:val="28"/>
          <w:szCs w:val="28"/>
          <w:lang w:eastAsia="zh-CN"/>
        </w:rPr>
        <w:t>本地</w:t>
      </w:r>
      <w:r>
        <w:rPr>
          <w:rFonts w:hint="eastAsia" w:ascii="仿宋" w:hAnsi="仿宋" w:eastAsia="仿宋" w:cs="仿宋"/>
          <w:bCs/>
          <w:color w:val="000000"/>
          <w:kern w:val="0"/>
          <w:sz w:val="28"/>
          <w:szCs w:val="28"/>
        </w:rPr>
        <w:t>用工单位连续签订一年以上的劳动合同或工商营业执照）；</w:t>
      </w:r>
    </w:p>
    <w:p>
      <w:pPr>
        <w:keepNext w:val="0"/>
        <w:keepLines w:val="0"/>
        <w:pageBreakBefore w:val="0"/>
        <w:kinsoku/>
        <w:wordWrap/>
        <w:overflowPunct/>
        <w:topLinePunct w:val="0"/>
        <w:autoSpaceDE/>
        <w:autoSpaceDN/>
        <w:bidi w:val="0"/>
        <w:spacing w:line="40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六、其他有关事项</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b/>
          <w:bCs/>
          <w:color w:val="000000"/>
          <w:kern w:val="0"/>
          <w:sz w:val="28"/>
          <w:szCs w:val="28"/>
        </w:rPr>
      </w:pPr>
      <w:r>
        <w:rPr>
          <w:rFonts w:hint="eastAsia" w:ascii="仿宋" w:hAnsi="仿宋" w:eastAsia="仿宋" w:cs="仿宋"/>
          <w:sz w:val="28"/>
          <w:szCs w:val="28"/>
        </w:rPr>
        <w:t>（一）</w:t>
      </w:r>
      <w:r>
        <w:rPr>
          <w:rFonts w:hint="eastAsia" w:ascii="仿宋" w:hAnsi="仿宋" w:eastAsia="仿宋" w:cs="仿宋"/>
          <w:b/>
          <w:bCs/>
          <w:color w:val="000000"/>
          <w:kern w:val="0"/>
          <w:sz w:val="28"/>
          <w:szCs w:val="28"/>
        </w:rPr>
        <w:t>流动就业创业人员随迁子女入学按照“资格审核、科学安排”的原则，由学校登记，相关部门审核，通过审核的由区教育行政部门统筹安排。</w:t>
      </w:r>
    </w:p>
    <w:p>
      <w:pPr>
        <w:keepNext w:val="0"/>
        <w:keepLines w:val="0"/>
        <w:pageBreakBefore w:val="0"/>
        <w:widowControl/>
        <w:kinsoku/>
        <w:wordWrap/>
        <w:overflowPunct/>
        <w:topLinePunct w:val="0"/>
        <w:autoSpaceDE/>
        <w:autoSpaceDN/>
        <w:bidi w:val="0"/>
        <w:spacing w:line="400" w:lineRule="exact"/>
        <w:ind w:firstLine="562"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如不符合入学条件，建议家长及早谋划，妥善解决子女入学问题。</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right="0" w:rightChars="0"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w:t>
      </w:r>
      <w:r>
        <w:rPr>
          <w:rFonts w:hint="eastAsia" w:ascii="仿宋" w:hAnsi="仿宋" w:eastAsia="仿宋" w:cs="仿宋"/>
          <w:color w:val="000000"/>
          <w:kern w:val="0"/>
          <w:sz w:val="28"/>
          <w:szCs w:val="28"/>
        </w:rPr>
        <w:t>房产证、</w:t>
      </w:r>
      <w:r>
        <w:rPr>
          <w:rFonts w:hint="eastAsia" w:ascii="仿宋" w:hAnsi="仿宋" w:eastAsia="仿宋" w:cs="仿宋"/>
          <w:sz w:val="28"/>
          <w:szCs w:val="28"/>
        </w:rPr>
        <w:t>儿童和一名监护人户籍</w:t>
      </w:r>
      <w:r>
        <w:rPr>
          <w:rFonts w:hint="eastAsia" w:ascii="仿宋" w:hAnsi="仿宋" w:eastAsia="仿宋" w:cs="仿宋"/>
          <w:color w:val="000000"/>
          <w:kern w:val="0"/>
          <w:sz w:val="28"/>
          <w:szCs w:val="28"/>
        </w:rPr>
        <w:t>均在本施教</w:t>
      </w:r>
      <w:r>
        <w:rPr>
          <w:rFonts w:hint="eastAsia" w:ascii="仿宋" w:hAnsi="仿宋" w:eastAsia="仿宋" w:cs="仿宋"/>
          <w:color w:val="000000"/>
          <w:kern w:val="0"/>
          <w:sz w:val="28"/>
          <w:szCs w:val="28"/>
          <w:lang w:eastAsia="zh-CN"/>
        </w:rPr>
        <w:t>区</w:t>
      </w:r>
      <w:r>
        <w:rPr>
          <w:rFonts w:hint="eastAsia" w:ascii="仿宋" w:hAnsi="仿宋" w:eastAsia="仿宋" w:cs="仿宋"/>
          <w:color w:val="000000"/>
          <w:kern w:val="0"/>
          <w:sz w:val="28"/>
          <w:szCs w:val="28"/>
        </w:rPr>
        <w:t>范围内的，需实际居住。</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b/>
          <w:bCs/>
          <w:color w:val="000000"/>
          <w:kern w:val="0"/>
          <w:sz w:val="28"/>
          <w:szCs w:val="28"/>
          <w:u w:val="single"/>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w:t>
      </w:r>
      <w:r>
        <w:rPr>
          <w:rFonts w:hint="eastAsia" w:ascii="仿宋" w:hAnsi="仿宋" w:eastAsia="仿宋" w:cs="仿宋"/>
          <w:bCs/>
          <w:color w:val="000000"/>
          <w:kern w:val="0"/>
          <w:sz w:val="28"/>
          <w:szCs w:val="28"/>
        </w:rPr>
        <w:t>产权证是指房屋所有权证（不包括商业用房房屋所有权证），产权人是儿童父母或儿童本人。</w:t>
      </w:r>
      <w:r>
        <w:rPr>
          <w:rFonts w:hint="eastAsia" w:ascii="仿宋" w:hAnsi="仿宋" w:eastAsia="仿宋" w:cs="仿宋"/>
          <w:b/>
          <w:bCs/>
          <w:color w:val="000000"/>
          <w:kern w:val="0"/>
          <w:sz w:val="28"/>
          <w:szCs w:val="28"/>
          <w:u w:val="single"/>
        </w:rPr>
        <w:t>友情提醒：不动产登记簿查询证明可到</w:t>
      </w:r>
      <w:r>
        <w:rPr>
          <w:rFonts w:hint="eastAsia" w:ascii="仿宋" w:hAnsi="仿宋" w:eastAsia="仿宋" w:cs="仿宋"/>
          <w:b/>
          <w:sz w:val="28"/>
          <w:szCs w:val="28"/>
          <w:u w:val="single"/>
        </w:rPr>
        <w:t>常州市不动产交易中心（锦绣路2号楼2-1座4楼），带上本人身份证即可打印。咨询电话：88127369</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w:t>
      </w:r>
      <w:r>
        <w:rPr>
          <w:rFonts w:hint="eastAsia" w:ascii="仿宋" w:hAnsi="仿宋" w:eastAsia="仿宋" w:cs="仿宋"/>
          <w:bCs/>
          <w:color w:val="000000"/>
          <w:kern w:val="0"/>
          <w:sz w:val="28"/>
          <w:szCs w:val="28"/>
        </w:rPr>
        <w:t>适龄儿童父母无自有的合法固定住所，而持有祖父母或外祖父母的房产证入学，应</w:t>
      </w:r>
      <w:r>
        <w:rPr>
          <w:rFonts w:hint="eastAsia" w:ascii="仿宋" w:hAnsi="仿宋" w:eastAsia="仿宋" w:cs="仿宋"/>
          <w:b/>
          <w:bCs/>
          <w:color w:val="000000"/>
          <w:kern w:val="0"/>
          <w:sz w:val="28"/>
          <w:szCs w:val="28"/>
          <w:u w:val="single"/>
        </w:rPr>
        <w:t>同时</w:t>
      </w:r>
      <w:r>
        <w:rPr>
          <w:rFonts w:hint="eastAsia" w:ascii="仿宋" w:hAnsi="仿宋" w:eastAsia="仿宋" w:cs="仿宋"/>
          <w:bCs/>
          <w:color w:val="000000"/>
          <w:kern w:val="0"/>
          <w:sz w:val="28"/>
          <w:szCs w:val="28"/>
        </w:rPr>
        <w:t>具备三个条件：</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rPr>
        <w:t>适龄儿童的父母双方均未购房（父母双方均需提供无房证明）；</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2.</w:t>
      </w:r>
      <w:r>
        <w:rPr>
          <w:rFonts w:hint="eastAsia" w:ascii="仿宋" w:hAnsi="仿宋" w:eastAsia="仿宋" w:cs="仿宋"/>
          <w:bCs/>
          <w:color w:val="000000"/>
          <w:kern w:val="0"/>
          <w:sz w:val="28"/>
          <w:szCs w:val="28"/>
        </w:rPr>
        <w:t>父母婚后、孩子出生后，父母一方和孩子的户籍一直都与祖父母或外祖父母在同一户籍上，且从未迁移过；</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父母、孩子与祖父母或外祖父母实际长期固定居住在一起。</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w:t>
      </w:r>
      <w:r>
        <w:rPr>
          <w:rFonts w:hint="eastAsia" w:ascii="仿宋" w:hAnsi="仿宋" w:eastAsia="仿宋" w:cs="仿宋"/>
          <w:kern w:val="0"/>
          <w:sz w:val="28"/>
          <w:szCs w:val="28"/>
        </w:rPr>
        <w:t>家庭在本校施教区内购买的</w:t>
      </w:r>
      <w:r>
        <w:rPr>
          <w:rFonts w:hint="eastAsia" w:ascii="仿宋" w:hAnsi="仿宋" w:eastAsia="仿宋" w:cs="仿宋"/>
          <w:b/>
          <w:kern w:val="0"/>
          <w:sz w:val="28"/>
          <w:szCs w:val="28"/>
          <w:u w:val="single"/>
        </w:rPr>
        <w:t>唯一</w:t>
      </w:r>
      <w:r>
        <w:rPr>
          <w:rFonts w:hint="eastAsia" w:ascii="仿宋" w:hAnsi="仿宋" w:eastAsia="仿宋" w:cs="仿宋"/>
          <w:kern w:val="0"/>
          <w:sz w:val="28"/>
          <w:szCs w:val="28"/>
        </w:rPr>
        <w:t>新建住宅房，且</w:t>
      </w:r>
      <w:r>
        <w:rPr>
          <w:rFonts w:hint="eastAsia" w:ascii="仿宋" w:hAnsi="仿宋" w:eastAsia="仿宋" w:cs="仿宋"/>
          <w:bCs/>
          <w:color w:val="000000"/>
          <w:kern w:val="0"/>
          <w:sz w:val="28"/>
          <w:szCs w:val="28"/>
        </w:rPr>
        <w:t>在2020年12月31日前交付的，</w:t>
      </w:r>
      <w:r>
        <w:rPr>
          <w:rFonts w:hint="eastAsia" w:ascii="仿宋" w:hAnsi="仿宋" w:eastAsia="仿宋" w:cs="仿宋"/>
          <w:sz w:val="28"/>
          <w:szCs w:val="28"/>
        </w:rPr>
        <w:t>儿童和一名监护人户籍</w:t>
      </w:r>
      <w:r>
        <w:rPr>
          <w:rFonts w:hint="eastAsia" w:ascii="仿宋" w:hAnsi="仿宋" w:eastAsia="仿宋" w:cs="仿宋"/>
          <w:bCs/>
          <w:color w:val="000000"/>
          <w:kern w:val="0"/>
          <w:sz w:val="28"/>
          <w:szCs w:val="28"/>
        </w:rPr>
        <w:t>必须在市区（新北、天宁、钟楼）范围内。</w:t>
      </w:r>
    </w:p>
    <w:p>
      <w:pPr>
        <w:keepNext w:val="0"/>
        <w:keepLines w:val="0"/>
        <w:pageBreakBefore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w:t>
      </w:r>
      <w:r>
        <w:rPr>
          <w:rFonts w:hint="eastAsia" w:ascii="仿宋" w:hAnsi="仿宋" w:eastAsia="仿宋" w:cs="仿宋"/>
          <w:bCs/>
          <w:color w:val="000000"/>
          <w:kern w:val="0"/>
          <w:sz w:val="28"/>
          <w:szCs w:val="28"/>
        </w:rPr>
        <w:t>在施教区内购买二手房的，</w:t>
      </w:r>
      <w:r>
        <w:rPr>
          <w:rFonts w:hint="eastAsia" w:ascii="仿宋" w:hAnsi="仿宋" w:eastAsia="仿宋" w:cs="仿宋"/>
          <w:kern w:val="0"/>
          <w:sz w:val="28"/>
          <w:szCs w:val="28"/>
        </w:rPr>
        <w:t>应在小学招生报名一年前（2019年7月1日）办理好二手房产权及儿童和父母一方户籍迁入手续，并实际居住。学区内的每套住房，六年内只能安排一名适龄儿童入学（非独生子女家庭除外）。</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七</w:t>
      </w:r>
      <w:r>
        <w:rPr>
          <w:rFonts w:hint="eastAsia" w:ascii="仿宋" w:hAnsi="仿宋" w:eastAsia="仿宋" w:cs="仿宋"/>
          <w:sz w:val="28"/>
          <w:szCs w:val="28"/>
        </w:rPr>
        <w:t>）</w:t>
      </w:r>
      <w:r>
        <w:rPr>
          <w:rFonts w:hint="eastAsia" w:ascii="仿宋" w:hAnsi="仿宋" w:eastAsia="仿宋" w:cs="仿宋"/>
          <w:color w:val="000000"/>
          <w:kern w:val="0"/>
          <w:sz w:val="28"/>
          <w:szCs w:val="28"/>
        </w:rPr>
        <w:t>报名时所提交材料须原件及完整复印件一份，家长必须提前准备复印件。报名材料原件审核后返还，复印件装订好交学校留存。</w:t>
      </w:r>
    </w:p>
    <w:p>
      <w:pPr>
        <w:keepNext w:val="0"/>
        <w:keepLines w:val="0"/>
        <w:pageBreakBefore w:val="0"/>
        <w:kinsoku/>
        <w:wordWrap/>
        <w:overflowPunct/>
        <w:topLinePunct w:val="0"/>
        <w:autoSpaceDE/>
        <w:autoSpaceDN/>
        <w:bidi w:val="0"/>
        <w:adjustRightInd w:val="0"/>
        <w:snapToGrid w:val="0"/>
        <w:spacing w:line="400" w:lineRule="exact"/>
        <w:ind w:right="376"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八</w:t>
      </w:r>
      <w:r>
        <w:rPr>
          <w:rFonts w:hint="eastAsia" w:ascii="仿宋" w:hAnsi="仿宋" w:eastAsia="仿宋" w:cs="仿宋"/>
          <w:sz w:val="28"/>
          <w:szCs w:val="28"/>
        </w:rPr>
        <w:t>）</w:t>
      </w:r>
      <w:r>
        <w:rPr>
          <w:rFonts w:hint="eastAsia" w:ascii="仿宋" w:hAnsi="仿宋" w:eastAsia="仿宋" w:cs="仿宋"/>
          <w:kern w:val="0"/>
          <w:sz w:val="28"/>
          <w:szCs w:val="28"/>
        </w:rPr>
        <w:t xml:space="preserve">7月22日起  分批发出新生录取通知。   </w:t>
      </w:r>
    </w:p>
    <w:p>
      <w:pPr>
        <w:keepNext w:val="0"/>
        <w:keepLines w:val="0"/>
        <w:pageBreakBefore w:val="0"/>
        <w:kinsoku/>
        <w:wordWrap/>
        <w:overflowPunct/>
        <w:topLinePunct w:val="0"/>
        <w:autoSpaceDE/>
        <w:autoSpaceDN/>
        <w:bidi w:val="0"/>
        <w:adjustRightInd w:val="0"/>
        <w:snapToGrid w:val="0"/>
        <w:spacing w:line="400" w:lineRule="exact"/>
        <w:ind w:righ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九</w:t>
      </w:r>
      <w:r>
        <w:rPr>
          <w:rFonts w:hint="eastAsia" w:ascii="仿宋" w:hAnsi="仿宋" w:eastAsia="仿宋" w:cs="仿宋"/>
          <w:sz w:val="28"/>
          <w:szCs w:val="28"/>
        </w:rPr>
        <w:t>）</w:t>
      </w:r>
      <w:r>
        <w:rPr>
          <w:rFonts w:hint="eastAsia" w:ascii="仿宋" w:hAnsi="仿宋" w:eastAsia="仿宋" w:cs="仿宋"/>
          <w:kern w:val="0"/>
          <w:sz w:val="28"/>
          <w:szCs w:val="28"/>
        </w:rPr>
        <w:t>7月27日上午8:30—11:30  学区生</w:t>
      </w:r>
      <w:r>
        <w:rPr>
          <w:rFonts w:hint="eastAsia" w:ascii="仿宋" w:hAnsi="仿宋" w:eastAsia="仿宋" w:cs="仿宋"/>
          <w:sz w:val="28"/>
          <w:szCs w:val="28"/>
        </w:rPr>
        <w:t>补</w:t>
      </w:r>
      <w:r>
        <w:rPr>
          <w:rFonts w:hint="eastAsia" w:ascii="仿宋" w:hAnsi="仿宋" w:eastAsia="仿宋" w:cs="仿宋"/>
          <w:kern w:val="0"/>
          <w:sz w:val="28"/>
          <w:szCs w:val="28"/>
        </w:rPr>
        <w:t>报名。</w:t>
      </w:r>
    </w:p>
    <w:p>
      <w:pPr>
        <w:keepNext w:val="0"/>
        <w:keepLines w:val="0"/>
        <w:pageBreakBefore w:val="0"/>
        <w:numPr>
          <w:ilvl w:val="0"/>
          <w:numId w:val="3"/>
        </w:numPr>
        <w:kinsoku/>
        <w:wordWrap/>
        <w:overflowPunct/>
        <w:topLinePunct w:val="0"/>
        <w:autoSpaceDE/>
        <w:autoSpaceDN/>
        <w:bidi w:val="0"/>
        <w:adjustRightInd w:val="0"/>
        <w:snapToGrid w:val="0"/>
        <w:spacing w:line="40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向学校提供的所有材料必须真实有效，若监护人提供的证件、文书资料经查验、核实为虚假、伪造证件、文书资料，我校将把相关造假信息提供给当地派出所，并报告区教育局将这一失信行为纳入社会信用体系。</w:t>
      </w:r>
    </w:p>
    <w:p>
      <w:pPr>
        <w:keepNext w:val="0"/>
        <w:keepLines w:val="0"/>
        <w:pageBreakBefore w:val="0"/>
        <w:numPr>
          <w:ilvl w:val="0"/>
          <w:numId w:val="0"/>
        </w:numPr>
        <w:kinsoku/>
        <w:wordWrap/>
        <w:overflowPunct/>
        <w:topLinePunct w:val="0"/>
        <w:autoSpaceDE/>
        <w:autoSpaceDN/>
        <w:bidi w:val="0"/>
        <w:adjustRightInd w:val="0"/>
        <w:snapToGrid w:val="0"/>
        <w:spacing w:line="400" w:lineRule="exact"/>
        <w:ind w:right="0" w:rightChars="0" w:firstLine="840" w:firstLineChars="3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r>
        <w:rPr>
          <w:rFonts w:hint="eastAsia" w:ascii="仿宋_GB2312" w:hAnsi="仿宋_GB2312" w:eastAsia="仿宋_GB2312" w:cs="仿宋_GB2312"/>
          <w:sz w:val="28"/>
          <w:szCs w:val="28"/>
        </w:rPr>
        <w:t>未尽事宜可查阅新北教育网站《新北区2020年幼儿园、义务教育阶段学生入学（入园）须知》或电话咨询</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spacing w:line="40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七、咨询电话</w:t>
      </w:r>
    </w:p>
    <w:p>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宋体" w:hAnsi="宋体" w:cs="宋体"/>
          <w:kern w:val="0"/>
          <w:sz w:val="28"/>
          <w:szCs w:val="28"/>
          <w:lang w:val="en-US" w:eastAsia="zh-CN"/>
        </w:rPr>
        <w:t>88112070   85910437</w:t>
      </w:r>
      <w:r>
        <w:rPr>
          <w:rFonts w:hint="eastAsia" w:ascii="仿宋_GB2312" w:hAnsi="仿宋_GB2312" w:eastAsia="仿宋_GB2312" w:cs="仿宋_GB2312"/>
          <w:sz w:val="28"/>
          <w:szCs w:val="28"/>
        </w:rPr>
        <w:t>，上午8:00—11:30，下午1:30—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0（节假日除外）</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_GB2312" w:eastAsia="仿宋_GB2312"/>
          <w:sz w:val="28"/>
          <w:szCs w:val="28"/>
        </w:rPr>
      </w:pPr>
      <w:r>
        <w:rPr>
          <w:rFonts w:hint="eastAsia" w:ascii="黑体" w:hAnsi="黑体" w:eastAsia="黑体" w:cs="黑体"/>
          <w:sz w:val="28"/>
          <w:szCs w:val="28"/>
        </w:rPr>
        <w:t>八、投诉电话</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_GB2312" w:eastAsia="仿宋_GB2312"/>
          <w:sz w:val="28"/>
          <w:szCs w:val="28"/>
        </w:rPr>
      </w:pPr>
      <w:r>
        <w:rPr>
          <w:rFonts w:hint="eastAsia" w:ascii="仿宋_GB2312" w:eastAsia="仿宋_GB2312"/>
          <w:sz w:val="28"/>
          <w:szCs w:val="28"/>
        </w:rPr>
        <w:t>学    校：</w:t>
      </w:r>
      <w:r>
        <w:rPr>
          <w:rFonts w:hint="eastAsia" w:ascii="仿宋_GB2312" w:hAnsi="仿宋_GB2312" w:eastAsia="仿宋_GB2312" w:cs="仿宋_GB2312"/>
          <w:sz w:val="28"/>
          <w:szCs w:val="28"/>
          <w:lang w:val="en-US" w:eastAsia="zh-CN"/>
        </w:rPr>
        <w:t>85910041</w:t>
      </w:r>
    </w:p>
    <w:p>
      <w:pPr>
        <w:keepNext w:val="0"/>
        <w:keepLines w:val="0"/>
        <w:pageBreakBefore w:val="0"/>
        <w:kinsoku/>
        <w:wordWrap/>
        <w:overflowPunct/>
        <w:topLinePunct w:val="0"/>
        <w:autoSpaceDE/>
        <w:autoSpaceDN/>
        <w:bidi w:val="0"/>
        <w:spacing w:line="40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rPr>
        <w:t>责任督学：</w:t>
      </w:r>
      <w:r>
        <w:rPr>
          <w:rFonts w:hint="eastAsia" w:ascii="仿宋_GB2312" w:hAnsi="仿宋_GB2312" w:eastAsia="仿宋_GB2312" w:cs="仿宋_GB2312"/>
          <w:sz w:val="28"/>
          <w:szCs w:val="28"/>
          <w:lang w:val="en-US" w:eastAsia="zh-CN"/>
        </w:rPr>
        <w:t>13815078998</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eastAsia="仿宋_GB2312"/>
          <w:sz w:val="28"/>
          <w:szCs w:val="28"/>
        </w:rPr>
        <w:t>区教育局：</w:t>
      </w:r>
      <w:r>
        <w:rPr>
          <w:rFonts w:hint="eastAsia" w:ascii="仿宋_GB2312" w:hAnsi="仿宋_GB2312" w:eastAsia="仿宋_GB2312" w:cs="仿宋_GB2312"/>
          <w:sz w:val="28"/>
          <w:szCs w:val="28"/>
        </w:rPr>
        <w:t>85127715、85127833。</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400" w:lineRule="exact"/>
        <w:ind w:firstLine="560" w:firstLineChars="20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常州市新北区新桥实验</w:t>
      </w:r>
      <w:r>
        <w:rPr>
          <w:rFonts w:hint="eastAsia" w:ascii="仿宋_GB2312" w:hAnsi="仿宋_GB2312" w:eastAsia="仿宋_GB2312" w:cs="仿宋_GB2312"/>
          <w:sz w:val="28"/>
          <w:szCs w:val="28"/>
        </w:rPr>
        <w:t>小学</w:t>
      </w:r>
    </w:p>
    <w:p>
      <w:pPr>
        <w:keepNext w:val="0"/>
        <w:keepLines w:val="0"/>
        <w:pageBreakBefore w:val="0"/>
        <w:kinsoku/>
        <w:wordWrap/>
        <w:overflowPunct/>
        <w:topLinePunct w:val="0"/>
        <w:autoSpaceDE/>
        <w:autoSpaceDN/>
        <w:bidi w:val="0"/>
        <w:spacing w:line="400" w:lineRule="exact"/>
        <w:ind w:firstLine="560" w:firstLineChars="20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2020年6月22日</w:t>
      </w:r>
    </w:p>
    <w:p>
      <w:pPr>
        <w:ind w:firstLine="420"/>
        <w:rPr>
          <w:rFonts w:ascii="仿宋_GB2312" w:hAnsi="仿宋_GB2312" w:eastAsia="仿宋_GB2312" w:cs="仿宋_GB2312"/>
          <w:sz w:val="32"/>
          <w:szCs w:val="32"/>
        </w:rP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14946"/>
    <w:multiLevelType w:val="singleLevel"/>
    <w:tmpl w:val="86714946"/>
    <w:lvl w:ilvl="0" w:tentative="0">
      <w:start w:val="10"/>
      <w:numFmt w:val="chineseCounting"/>
      <w:suff w:val="nothing"/>
      <w:lvlText w:val="（%1）"/>
      <w:lvlJc w:val="left"/>
      <w:rPr>
        <w:rFonts w:hint="eastAsia"/>
      </w:rPr>
    </w:lvl>
  </w:abstractNum>
  <w:abstractNum w:abstractNumId="1">
    <w:nsid w:val="B80529FA"/>
    <w:multiLevelType w:val="singleLevel"/>
    <w:tmpl w:val="B80529FA"/>
    <w:lvl w:ilvl="0" w:tentative="0">
      <w:start w:val="4"/>
      <w:numFmt w:val="chineseCounting"/>
      <w:suff w:val="nothing"/>
      <w:lvlText w:val="%1、"/>
      <w:lvlJc w:val="left"/>
      <w:rPr>
        <w:rFonts w:hint="eastAsia"/>
      </w:rPr>
    </w:lvl>
  </w:abstractNum>
  <w:abstractNum w:abstractNumId="2">
    <w:nsid w:val="799EF9C3"/>
    <w:multiLevelType w:val="singleLevel"/>
    <w:tmpl w:val="799EF9C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0A9B"/>
    <w:rsid w:val="00083CA8"/>
    <w:rsid w:val="000D3138"/>
    <w:rsid w:val="003C3AAB"/>
    <w:rsid w:val="003E4B4B"/>
    <w:rsid w:val="004072BC"/>
    <w:rsid w:val="004A00CB"/>
    <w:rsid w:val="004C756D"/>
    <w:rsid w:val="00617149"/>
    <w:rsid w:val="00654F2D"/>
    <w:rsid w:val="00670A9B"/>
    <w:rsid w:val="006A4AB6"/>
    <w:rsid w:val="006E609C"/>
    <w:rsid w:val="00867B16"/>
    <w:rsid w:val="008B510E"/>
    <w:rsid w:val="0096386D"/>
    <w:rsid w:val="00A20E34"/>
    <w:rsid w:val="00AD565F"/>
    <w:rsid w:val="00BC1DBB"/>
    <w:rsid w:val="00DF2909"/>
    <w:rsid w:val="00E76EA5"/>
    <w:rsid w:val="00EE0917"/>
    <w:rsid w:val="024B33FB"/>
    <w:rsid w:val="0DDA4BEA"/>
    <w:rsid w:val="30796802"/>
    <w:rsid w:val="5A9D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79</Words>
  <Characters>454</Characters>
  <Lines>3</Lines>
  <Paragraphs>1</Paragraphs>
  <TotalTime>8</TotalTime>
  <ScaleCrop>false</ScaleCrop>
  <LinksUpToDate>false</LinksUpToDate>
  <CharactersWithSpaces>532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2020-06-12T05:50:00Z</dcterms:created>
  <dc:creator>Microsoft</dc:creator>
  <cp:lastModifiedBy>Administrator</cp:lastModifiedBy>
  <cp:lastPrinted>2020-06-15T05:29:00Z</cp:lastPrinted>
  <dcterms:modified xsi:type="dcterms:W3CDTF">2020-06-21T23:16:06Z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