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让</w:t>
      </w:r>
      <w:r>
        <w:rPr>
          <w:rFonts w:hint="eastAsia" w:ascii="黑体" w:hAnsi="黑体" w:eastAsia="黑体" w:cs="黑体"/>
          <w:sz w:val="32"/>
          <w:szCs w:val="32"/>
          <w:lang w:eastAsia="zh-CN"/>
        </w:rPr>
        <w:t>周期</w:t>
      </w:r>
      <w:r>
        <w:rPr>
          <w:rFonts w:hint="eastAsia" w:ascii="黑体" w:hAnsi="黑体" w:eastAsia="黑体" w:cs="黑体"/>
          <w:sz w:val="32"/>
          <w:szCs w:val="32"/>
        </w:rPr>
        <w:t>规律从多元表征中显化</w:t>
      </w:r>
    </w:p>
    <w:p>
      <w:pPr>
        <w:jc w:val="center"/>
        <w:rPr>
          <w:rFonts w:hint="eastAsia" w:ascii="宋体" w:hAnsi="宋体" w:eastAsia="宋体"/>
          <w:sz w:val="28"/>
          <w:szCs w:val="28"/>
        </w:rPr>
      </w:pPr>
      <w:r>
        <w:rPr>
          <w:rFonts w:hint="eastAsia" w:ascii="宋体" w:hAnsi="宋体" w:eastAsia="宋体"/>
          <w:sz w:val="28"/>
          <w:szCs w:val="28"/>
        </w:rPr>
        <w:t>——以苏教版小学数学第</w:t>
      </w:r>
      <w:r>
        <w:rPr>
          <w:rFonts w:hint="eastAsia" w:ascii="宋体" w:hAnsi="宋体" w:eastAsia="宋体"/>
          <w:sz w:val="28"/>
          <w:szCs w:val="28"/>
          <w:lang w:val="en-US" w:eastAsia="zh-CN"/>
        </w:rPr>
        <w:t>7</w:t>
      </w:r>
      <w:r>
        <w:rPr>
          <w:rFonts w:hint="eastAsia" w:ascii="宋体" w:hAnsi="宋体" w:eastAsia="宋体"/>
          <w:sz w:val="28"/>
          <w:szCs w:val="28"/>
        </w:rPr>
        <w:t>册“</w:t>
      </w:r>
      <w:r>
        <w:rPr>
          <w:rFonts w:hint="eastAsia" w:ascii="宋体" w:hAnsi="宋体" w:eastAsia="宋体"/>
          <w:sz w:val="28"/>
          <w:szCs w:val="28"/>
          <w:lang w:val="en-US" w:eastAsia="zh-CN"/>
        </w:rPr>
        <w:t>简单的周期</w:t>
      </w:r>
      <w:r>
        <w:rPr>
          <w:rFonts w:hint="eastAsia" w:ascii="宋体" w:hAnsi="宋体" w:eastAsia="宋体"/>
          <w:sz w:val="28"/>
          <w:szCs w:val="28"/>
        </w:rPr>
        <w:t>”新授为例</w:t>
      </w:r>
    </w:p>
    <w:p>
      <w:pPr>
        <w:spacing w:line="360" w:lineRule="auto"/>
        <w:jc w:val="center"/>
        <w:rPr>
          <w:rFonts w:hint="eastAsia" w:ascii="楷体" w:hAnsi="楷体" w:eastAsia="楷体" w:cs="楷体"/>
          <w:sz w:val="24"/>
          <w:szCs w:val="24"/>
          <w:lang w:eastAsia="zh-CN"/>
        </w:rPr>
      </w:pPr>
      <w:r>
        <w:rPr>
          <w:rFonts w:hint="eastAsia" w:ascii="楷体" w:hAnsi="楷体" w:eastAsia="楷体" w:cs="楷体"/>
          <w:sz w:val="24"/>
          <w:szCs w:val="24"/>
        </w:rPr>
        <w:t>常州市新北区</w:t>
      </w:r>
      <w:r>
        <w:rPr>
          <w:rFonts w:hint="eastAsia" w:ascii="楷体" w:hAnsi="楷体" w:eastAsia="楷体" w:cs="楷体"/>
          <w:sz w:val="24"/>
          <w:szCs w:val="24"/>
          <w:lang w:val="en-US" w:eastAsia="zh-CN"/>
        </w:rPr>
        <w:t>安家中心</w:t>
      </w:r>
      <w:r>
        <w:rPr>
          <w:rFonts w:hint="eastAsia" w:ascii="楷体" w:hAnsi="楷体" w:eastAsia="楷体" w:cs="楷体"/>
          <w:sz w:val="24"/>
          <w:szCs w:val="24"/>
        </w:rPr>
        <w:t xml:space="preserve">小学  </w:t>
      </w:r>
      <w:r>
        <w:rPr>
          <w:rFonts w:hint="eastAsia" w:ascii="楷体" w:hAnsi="楷体" w:eastAsia="楷体" w:cs="楷体"/>
          <w:sz w:val="24"/>
          <w:szCs w:val="24"/>
          <w:lang w:val="en-US" w:eastAsia="zh-CN"/>
        </w:rPr>
        <w:t>王斌</w:t>
      </w:r>
    </w:p>
    <w:p>
      <w:pPr>
        <w:keepNext w:val="0"/>
        <w:keepLines w:val="0"/>
        <w:widowControl/>
        <w:suppressLineNumbers w:val="0"/>
        <w:ind w:firstLine="560" w:firstLineChars="20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生活中同一事物依次重复出现的</w:t>
      </w:r>
      <w:r>
        <w:rPr>
          <w:rFonts w:hint="eastAsia" w:asciiTheme="minorEastAsia" w:hAnsiTheme="minorEastAsia" w:eastAsiaTheme="minorEastAsia" w:cstheme="minorEastAsia"/>
          <w:sz w:val="28"/>
          <w:szCs w:val="28"/>
          <w:lang w:val="en-US" w:eastAsia="zh-CN"/>
        </w:rPr>
        <w:t>现象我们称之为“周期现象”</w:t>
      </w:r>
      <w:r>
        <w:rPr>
          <w:rFonts w:hint="eastAsia" w:asciiTheme="minorEastAsia" w:hAnsiTheme="minorEastAsia" w:cstheme="minorEastAsia"/>
          <w:sz w:val="28"/>
          <w:szCs w:val="28"/>
          <w:lang w:val="en-US" w:eastAsia="zh-CN"/>
        </w:rPr>
        <w:t>，而周期现象中若干个物体排列的规律便是“周期规律”。“</w:t>
      </w:r>
      <w:r>
        <w:rPr>
          <w:rFonts w:hint="eastAsia" w:asciiTheme="minorEastAsia" w:hAnsiTheme="minorEastAsia" w:eastAsiaTheme="minorEastAsia" w:cstheme="minorEastAsia"/>
          <w:sz w:val="28"/>
          <w:szCs w:val="28"/>
          <w:lang w:val="en-US" w:eastAsia="zh-CN"/>
        </w:rPr>
        <w:t>由于数学学习内容的复杂性，单一外在表征往往难以充</w:t>
      </w:r>
      <w:r>
        <w:rPr>
          <w:rFonts w:hint="default" w:asciiTheme="minorEastAsia" w:hAnsiTheme="minorEastAsia" w:eastAsiaTheme="minorEastAsia" w:cstheme="minorEastAsia"/>
          <w:sz w:val="28"/>
          <w:szCs w:val="28"/>
          <w:lang w:val="en-US" w:eastAsia="zh-CN"/>
        </w:rPr>
        <w:t>分揭示数学本质，研究多元外在表征的意义就是试图扬长补短地整合每种表征的特征与功能，发挥最大效益</w:t>
      </w:r>
      <w:r>
        <w:rPr>
          <w:rFonts w:hint="eastAsia" w:asciiTheme="minorEastAsia" w:hAnsiTheme="minorEastAsia" w:cstheme="minorEastAsia"/>
          <w:sz w:val="28"/>
          <w:szCs w:val="28"/>
          <w:lang w:val="en-US" w:eastAsia="zh-CN"/>
        </w:rPr>
        <w:t>。”</w:t>
      </w:r>
      <w:r>
        <w:rPr>
          <w:rFonts w:hint="eastAsia" w:ascii="宋体" w:hAnsi="宋体" w:cs="宋体"/>
          <w:color w:val="FF0000"/>
          <w:sz w:val="28"/>
          <w:szCs w:val="28"/>
          <w:vertAlign w:val="superscript"/>
        </w:rPr>
        <w:t>【１】</w:t>
      </w:r>
      <w:r>
        <w:rPr>
          <w:rFonts w:hint="eastAsia" w:asciiTheme="minorEastAsia" w:hAnsiTheme="minorEastAsia" w:eastAsiaTheme="minorEastAsia" w:cstheme="minorEastAsia"/>
          <w:sz w:val="28"/>
          <w:szCs w:val="28"/>
          <w:lang w:val="en-US" w:eastAsia="zh-CN"/>
        </w:rPr>
        <w:t>多元表征</w:t>
      </w:r>
      <w:r>
        <w:rPr>
          <w:rFonts w:hint="eastAsia" w:asciiTheme="minorEastAsia" w:hAnsiTheme="minorEastAsia" w:cstheme="minorEastAsia"/>
          <w:sz w:val="28"/>
          <w:szCs w:val="28"/>
          <w:lang w:val="en-US" w:eastAsia="zh-CN"/>
        </w:rPr>
        <w:t>能够帮助学习者从具体的周期现象中抽象出周期规律，更能把周期规律以不同表征方式呈现出来，把隐藏的关系显性化，一般化，提高学习者选择合适表征的能力</w:t>
      </w:r>
      <w:bookmarkStart w:id="0" w:name="_GoBack"/>
      <w:bookmarkEnd w:id="0"/>
      <w:r>
        <w:rPr>
          <w:rFonts w:hint="eastAsia" w:asciiTheme="minorEastAsia" w:hAnsiTheme="minorEastAsia" w:cstheme="minorEastAsia"/>
          <w:sz w:val="28"/>
          <w:szCs w:val="28"/>
          <w:lang w:val="en-US" w:eastAsia="zh-CN"/>
        </w:rPr>
        <w:t>。</w:t>
      </w:r>
    </w:p>
    <w:p>
      <w:pPr>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下面便以</w:t>
      </w:r>
      <w:r>
        <w:rPr>
          <w:rFonts w:hint="eastAsia" w:ascii="宋体" w:hAnsi="宋体" w:eastAsia="宋体"/>
          <w:sz w:val="28"/>
          <w:szCs w:val="28"/>
        </w:rPr>
        <w:t>苏教版小学数学第</w:t>
      </w:r>
      <w:r>
        <w:rPr>
          <w:rFonts w:hint="eastAsia" w:ascii="宋体" w:hAnsi="宋体" w:eastAsia="宋体"/>
          <w:sz w:val="28"/>
          <w:szCs w:val="28"/>
          <w:lang w:val="en-US" w:eastAsia="zh-CN"/>
        </w:rPr>
        <w:t>7</w:t>
      </w:r>
      <w:r>
        <w:rPr>
          <w:rFonts w:hint="eastAsia" w:ascii="宋体" w:hAnsi="宋体" w:eastAsia="宋体"/>
          <w:sz w:val="28"/>
          <w:szCs w:val="28"/>
        </w:rPr>
        <w:t>册“</w:t>
      </w:r>
      <w:r>
        <w:rPr>
          <w:rFonts w:hint="eastAsia" w:ascii="宋体" w:hAnsi="宋体" w:eastAsia="宋体"/>
          <w:sz w:val="28"/>
          <w:szCs w:val="28"/>
          <w:lang w:val="en-US" w:eastAsia="zh-CN"/>
        </w:rPr>
        <w:t>简单的周期</w:t>
      </w:r>
      <w:r>
        <w:rPr>
          <w:rFonts w:hint="eastAsia" w:ascii="宋体" w:hAnsi="宋体" w:eastAsia="宋体"/>
          <w:sz w:val="28"/>
          <w:szCs w:val="28"/>
        </w:rPr>
        <w:t>”新授为例</w:t>
      </w:r>
      <w:r>
        <w:rPr>
          <w:rFonts w:hint="eastAsia" w:ascii="宋体" w:hAnsi="宋体" w:eastAsia="宋体"/>
          <w:sz w:val="28"/>
          <w:szCs w:val="28"/>
          <w:lang w:eastAsia="zh-CN"/>
        </w:rPr>
        <w:t>，</w:t>
      </w:r>
      <w:r>
        <w:rPr>
          <w:rFonts w:hint="eastAsia" w:asciiTheme="minorEastAsia" w:hAnsiTheme="minorEastAsia" w:cstheme="minorEastAsia"/>
          <w:sz w:val="28"/>
          <w:szCs w:val="28"/>
          <w:lang w:val="en-US" w:eastAsia="zh-CN"/>
        </w:rPr>
        <w:t>把贴近学生的生活和认知水平的简单周期现象作为研究对象，利用表征间的转换或转译发现简单周期中事物的排列规律，让周期规律显化，并根据周期规律对后续排列作出判断。</w:t>
      </w:r>
    </w:p>
    <w:p>
      <w:pPr>
        <w:keepNext w:val="0"/>
        <w:keepLines w:val="0"/>
        <w:widowControl/>
        <w:suppressLineNumbers w:val="0"/>
        <w:ind w:firstLine="562" w:firstLineChars="200"/>
        <w:jc w:val="left"/>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活动一：初步观察，让周期规律从多元表征中看见</w:t>
      </w:r>
    </w:p>
    <w:p>
      <w:pPr>
        <w:keepNext w:val="0"/>
        <w:keepLines w:val="0"/>
        <w:widowControl/>
        <w:suppressLineNumbers w:val="0"/>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谈话：为了迎接一年一度的中秋节，学校采购了一些盆花、彩旗、彩灯来美化校园，现在有两种设计方案（情境表征）：</w:t>
      </w:r>
    </w:p>
    <w:p>
      <w:pPr>
        <w:keepNext w:val="0"/>
        <w:keepLines w:val="0"/>
        <w:widowControl/>
        <w:suppressLineNumbers w:val="0"/>
        <w:jc w:val="left"/>
        <w:rPr>
          <w:rFonts w:hint="default" w:ascii="楷体" w:hAnsi="楷体" w:eastAsia="楷体" w:cs="楷体"/>
          <w:sz w:val="28"/>
          <w:szCs w:val="28"/>
          <w:lang w:val="en-US" w:eastAsia="zh-CN"/>
        </w:rPr>
      </w:pPr>
      <w:r>
        <w:rPr>
          <w:rFonts w:hint="default" w:ascii="楷体" w:hAnsi="楷体" w:eastAsia="楷体" w:cs="楷体"/>
          <w:sz w:val="28"/>
          <w:szCs w:val="28"/>
          <w:lang w:val="en-US" w:eastAsia="zh-CN"/>
        </w:rPr>
        <w:drawing>
          <wp:anchor distT="0" distB="0" distL="114935" distR="114935" simplePos="0" relativeHeight="251659264" behindDoc="0" locked="0" layoutInCell="1" allowOverlap="1">
            <wp:simplePos x="0" y="0"/>
            <wp:positionH relativeFrom="column">
              <wp:posOffset>3486150</wp:posOffset>
            </wp:positionH>
            <wp:positionV relativeFrom="paragraph">
              <wp:posOffset>152400</wp:posOffset>
            </wp:positionV>
            <wp:extent cx="1981835" cy="1402080"/>
            <wp:effectExtent l="0" t="0" r="18415" b="7620"/>
            <wp:wrapSquare wrapText="bothSides"/>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4"/>
                    <a:stretch>
                      <a:fillRect/>
                    </a:stretch>
                  </pic:blipFill>
                  <pic:spPr>
                    <a:xfrm>
                      <a:off x="0" y="0"/>
                      <a:ext cx="1981835" cy="1402080"/>
                    </a:xfrm>
                    <a:prstGeom prst="rect">
                      <a:avLst/>
                    </a:prstGeom>
                  </pic:spPr>
                </pic:pic>
              </a:graphicData>
            </a:graphic>
          </wp:anchor>
        </w:drawing>
      </w:r>
      <w:r>
        <w:rPr>
          <w:rFonts w:hint="eastAsia" w:ascii="楷体" w:hAnsi="楷体" w:eastAsia="楷体" w:cs="楷体"/>
          <w:sz w:val="28"/>
          <w:szCs w:val="28"/>
          <w:lang w:val="en-US" w:eastAsia="zh-CN"/>
        </w:rPr>
        <w:drawing>
          <wp:anchor distT="0" distB="0" distL="114935" distR="114935" simplePos="0" relativeHeight="251658240" behindDoc="0" locked="0" layoutInCell="1" allowOverlap="1">
            <wp:simplePos x="0" y="0"/>
            <wp:positionH relativeFrom="column">
              <wp:posOffset>831850</wp:posOffset>
            </wp:positionH>
            <wp:positionV relativeFrom="paragraph">
              <wp:posOffset>82550</wp:posOffset>
            </wp:positionV>
            <wp:extent cx="1752600" cy="1609725"/>
            <wp:effectExtent l="0" t="0" r="0" b="9525"/>
            <wp:wrapSquare wrapText="bothSides"/>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5"/>
                    <a:stretch>
                      <a:fillRect/>
                    </a:stretch>
                  </pic:blipFill>
                  <pic:spPr>
                    <a:xfrm>
                      <a:off x="0" y="0"/>
                      <a:ext cx="1752600" cy="1609725"/>
                    </a:xfrm>
                    <a:prstGeom prst="rect">
                      <a:avLst/>
                    </a:prstGeom>
                  </pic:spPr>
                </pic:pic>
              </a:graphicData>
            </a:graphic>
          </wp:anchor>
        </w:drawing>
      </w:r>
      <w:r>
        <w:rPr>
          <w:rFonts w:hint="eastAsia" w:ascii="楷体" w:hAnsi="楷体" w:eastAsia="楷体" w:cs="楷体"/>
          <w:sz w:val="28"/>
          <w:szCs w:val="28"/>
          <w:lang w:val="en-US" w:eastAsia="zh-CN"/>
        </w:rPr>
        <w:t>方案一：                       方案2：</w:t>
      </w:r>
    </w:p>
    <w:p>
      <w:pPr>
        <w:keepNext w:val="0"/>
        <w:keepLines w:val="0"/>
        <w:widowControl/>
        <w:suppressLineNumbers w:val="0"/>
        <w:ind w:firstLine="560" w:firstLineChars="200"/>
        <w:jc w:val="left"/>
        <w:rPr>
          <w:rFonts w:hint="eastAsia" w:ascii="楷体" w:hAnsi="楷体" w:eastAsia="楷体" w:cs="楷体"/>
          <w:sz w:val="28"/>
          <w:szCs w:val="28"/>
          <w:lang w:val="en-US" w:eastAsia="zh-CN"/>
        </w:rPr>
      </w:pPr>
    </w:p>
    <w:p>
      <w:pPr>
        <w:keepNext w:val="0"/>
        <w:keepLines w:val="0"/>
        <w:widowControl/>
        <w:suppressLineNumbers w:val="0"/>
        <w:ind w:firstLine="560" w:firstLineChars="200"/>
        <w:jc w:val="left"/>
        <w:rPr>
          <w:rFonts w:hint="eastAsia" w:ascii="楷体" w:hAnsi="楷体" w:eastAsia="楷体" w:cs="楷体"/>
          <w:sz w:val="28"/>
          <w:szCs w:val="28"/>
          <w:lang w:val="en-US" w:eastAsia="zh-CN"/>
        </w:rPr>
      </w:pPr>
    </w:p>
    <w:p>
      <w:pPr>
        <w:keepNext w:val="0"/>
        <w:keepLines w:val="0"/>
        <w:widowControl/>
        <w:suppressLineNumbers w:val="0"/>
        <w:ind w:firstLine="560" w:firstLineChars="200"/>
        <w:jc w:val="left"/>
        <w:rPr>
          <w:rFonts w:hint="eastAsia" w:ascii="楷体" w:hAnsi="楷体" w:eastAsia="楷体" w:cs="楷体"/>
          <w:sz w:val="28"/>
          <w:szCs w:val="28"/>
          <w:lang w:val="en-US" w:eastAsia="zh-CN"/>
        </w:rPr>
      </w:pPr>
    </w:p>
    <w:p>
      <w:pPr>
        <w:pStyle w:val="4"/>
        <w:spacing w:line="276" w:lineRule="auto"/>
        <w:ind w:firstLine="480" w:firstLineChars="200"/>
        <w:rPr>
          <w:rFonts w:hint="eastAsia" w:ascii="宋体" w:hAnsi="宋体"/>
          <w:sz w:val="24"/>
          <w:szCs w:val="24"/>
        </w:rPr>
      </w:pPr>
    </w:p>
    <w:p>
      <w:pPr>
        <w:pStyle w:val="4"/>
        <w:spacing w:line="276" w:lineRule="auto"/>
        <w:ind w:firstLine="560" w:firstLineChars="20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提问：我们学校采取了其中的一种方案，你猜猜是哪一种？为什么？（言语表征）</w:t>
      </w:r>
    </w:p>
    <w:p>
      <w:pPr>
        <w:pStyle w:val="4"/>
        <w:spacing w:line="276" w:lineRule="auto"/>
        <w:ind w:firstLine="560" w:firstLineChars="20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生：1、第二种，因为第二种比较美观，排列的有序。</w:t>
      </w:r>
    </w:p>
    <w:p>
      <w:pPr>
        <w:pStyle w:val="4"/>
        <w:spacing w:line="276" w:lineRule="auto"/>
        <w:ind w:firstLine="560" w:firstLineChars="20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 xml:space="preserve">    2、排列的很有规律，都是几个一组。</w:t>
      </w:r>
    </w:p>
    <w:p>
      <w:pPr>
        <w:keepNext w:val="0"/>
        <w:keepLines w:val="0"/>
        <w:widowControl/>
        <w:suppressLineNumbers w:val="0"/>
        <w:ind w:firstLine="560" w:firstLineChars="200"/>
        <w:jc w:val="left"/>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小结：当物品按一定的顺序排列时，会让人感觉有序美观，这也就是刚才说的很有规律。</w:t>
      </w:r>
    </w:p>
    <w:p>
      <w:pPr>
        <w:keepNext w:val="0"/>
        <w:keepLines w:val="0"/>
        <w:widowControl/>
        <w:suppressLineNumbers w:val="0"/>
        <w:ind w:firstLine="560" w:firstLineChars="200"/>
        <w:jc w:val="left"/>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w:t>
      </w:r>
    </w:p>
    <w:p>
      <w:pPr>
        <w:keepNext w:val="0"/>
        <w:keepLines w:val="0"/>
        <w:widowControl/>
        <w:suppressLineNumbers w:val="0"/>
        <w:ind w:firstLine="562" w:firstLineChars="200"/>
        <w:jc w:val="left"/>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活动二：深入研究，让周期规律从多元表征中看清</w:t>
      </w:r>
    </w:p>
    <w:p>
      <w:pPr>
        <w:keepNext w:val="0"/>
        <w:keepLines w:val="0"/>
        <w:widowControl/>
        <w:suppressLineNumbers w:val="0"/>
        <w:ind w:firstLine="560" w:firstLineChars="200"/>
        <w:jc w:val="left"/>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引导：盆花是按怎样的顺序排列的？用你喜欢的方法表示出来。</w:t>
      </w:r>
    </w:p>
    <w:p>
      <w:pPr>
        <w:keepNext w:val="0"/>
        <w:keepLines w:val="0"/>
        <w:widowControl/>
        <w:suppressLineNumbers w:val="0"/>
        <w:ind w:firstLine="560" w:firstLineChars="200"/>
        <w:jc w:val="left"/>
        <w:rPr>
          <w:rFonts w:hint="eastAsia"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drawing>
          <wp:anchor distT="0" distB="0" distL="114935" distR="114935" simplePos="0" relativeHeight="251660288" behindDoc="0" locked="0" layoutInCell="1" allowOverlap="1">
            <wp:simplePos x="0" y="0"/>
            <wp:positionH relativeFrom="column">
              <wp:posOffset>2050415</wp:posOffset>
            </wp:positionH>
            <wp:positionV relativeFrom="paragraph">
              <wp:posOffset>259080</wp:posOffset>
            </wp:positionV>
            <wp:extent cx="3441700" cy="467360"/>
            <wp:effectExtent l="0" t="0" r="6350" b="8890"/>
            <wp:wrapSquare wrapText="bothSides"/>
            <wp:docPr id="7" name="图片 7" descr="QQ图片20200611130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图片20200611130406"/>
                    <pic:cNvPicPr>
                      <a:picLocks noChangeAspect="1"/>
                    </pic:cNvPicPr>
                  </pic:nvPicPr>
                  <pic:blipFill>
                    <a:blip r:embed="rId6"/>
                    <a:srcRect l="-390" t="28125" r="390" b="49141"/>
                    <a:stretch>
                      <a:fillRect/>
                    </a:stretch>
                  </pic:blipFill>
                  <pic:spPr>
                    <a:xfrm>
                      <a:off x="0" y="0"/>
                      <a:ext cx="3441700" cy="467360"/>
                    </a:xfrm>
                    <a:prstGeom prst="rect">
                      <a:avLst/>
                    </a:prstGeom>
                  </pic:spPr>
                </pic:pic>
              </a:graphicData>
            </a:graphic>
          </wp:anchor>
        </w:drawing>
      </w:r>
      <w:r>
        <w:rPr>
          <w:rFonts w:hint="eastAsia" w:ascii="楷体" w:hAnsi="楷体" w:eastAsia="楷体" w:cs="楷体"/>
          <w:kern w:val="2"/>
          <w:sz w:val="28"/>
          <w:szCs w:val="28"/>
          <w:lang w:val="en-US" w:eastAsia="zh-CN" w:bidi="ar-SA"/>
        </w:rPr>
        <w:t>交流呈现：</w:t>
      </w:r>
    </w:p>
    <w:p>
      <w:pPr>
        <w:keepNext w:val="0"/>
        <w:keepLines w:val="0"/>
        <w:widowControl/>
        <w:suppressLineNumbers w:val="0"/>
        <w:ind w:firstLine="560" w:firstLineChars="200"/>
        <w:jc w:val="left"/>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生1（图像表征）：</w:t>
      </w:r>
    </w:p>
    <w:p>
      <w:pPr>
        <w:keepNext w:val="0"/>
        <w:keepLines w:val="0"/>
        <w:widowControl/>
        <w:suppressLineNumbers w:val="0"/>
        <w:ind w:firstLine="560" w:firstLineChars="200"/>
        <w:jc w:val="left"/>
        <w:rPr>
          <w:rFonts w:hint="eastAsia" w:ascii="楷体" w:hAnsi="楷体" w:eastAsia="楷体" w:cs="楷体"/>
          <w:kern w:val="2"/>
          <w:sz w:val="28"/>
          <w:szCs w:val="28"/>
          <w:lang w:val="en-US" w:eastAsia="zh-CN" w:bidi="ar-SA"/>
        </w:rPr>
      </w:pPr>
      <w:r>
        <w:rPr>
          <w:rFonts w:hint="default" w:ascii="楷体" w:hAnsi="楷体" w:eastAsia="楷体" w:cs="楷体"/>
          <w:sz w:val="28"/>
          <w:szCs w:val="28"/>
          <w:lang w:val="en-US" w:eastAsia="zh-CN"/>
        </w:rPr>
        <w:drawing>
          <wp:anchor distT="0" distB="0" distL="114935" distR="114935" simplePos="0" relativeHeight="251661312" behindDoc="0" locked="0" layoutInCell="1" allowOverlap="1">
            <wp:simplePos x="0" y="0"/>
            <wp:positionH relativeFrom="column">
              <wp:posOffset>2041525</wp:posOffset>
            </wp:positionH>
            <wp:positionV relativeFrom="paragraph">
              <wp:posOffset>331470</wp:posOffset>
            </wp:positionV>
            <wp:extent cx="3879215" cy="410210"/>
            <wp:effectExtent l="0" t="0" r="6985" b="8890"/>
            <wp:wrapSquare wrapText="bothSides"/>
            <wp:docPr id="8" name="图片 8" descr="QQ图片20200611130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图片20200611130403"/>
                    <pic:cNvPicPr>
                      <a:picLocks noChangeAspect="1"/>
                    </pic:cNvPicPr>
                  </pic:nvPicPr>
                  <pic:blipFill>
                    <a:blip r:embed="rId7"/>
                    <a:srcRect t="44531" b="41406"/>
                    <a:stretch>
                      <a:fillRect/>
                    </a:stretch>
                  </pic:blipFill>
                  <pic:spPr>
                    <a:xfrm>
                      <a:off x="0" y="0"/>
                      <a:ext cx="3879215" cy="410210"/>
                    </a:xfrm>
                    <a:prstGeom prst="rect">
                      <a:avLst/>
                    </a:prstGeom>
                  </pic:spPr>
                </pic:pic>
              </a:graphicData>
            </a:graphic>
          </wp:anchor>
        </w:drawing>
      </w:r>
    </w:p>
    <w:p>
      <w:pPr>
        <w:keepNext w:val="0"/>
        <w:keepLines w:val="0"/>
        <w:widowControl/>
        <w:suppressLineNumbers w:val="0"/>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生2（文字表征）：</w:t>
      </w:r>
    </w:p>
    <w:p>
      <w:pPr>
        <w:keepNext w:val="0"/>
        <w:keepLines w:val="0"/>
        <w:widowControl/>
        <w:suppressLineNumbers w:val="0"/>
        <w:ind w:firstLine="560" w:firstLineChars="200"/>
        <w:jc w:val="left"/>
        <w:rPr>
          <w:rFonts w:hint="eastAsia" w:ascii="楷体" w:hAnsi="楷体" w:eastAsia="楷体" w:cs="楷体"/>
          <w:sz w:val="28"/>
          <w:szCs w:val="28"/>
          <w:lang w:val="en-US" w:eastAsia="zh-CN"/>
        </w:rPr>
      </w:pPr>
      <w:r>
        <w:rPr>
          <w:rFonts w:hint="default" w:ascii="楷体" w:hAnsi="楷体" w:eastAsia="楷体" w:cs="楷体"/>
          <w:sz w:val="28"/>
          <w:szCs w:val="28"/>
          <w:lang w:val="en-US" w:eastAsia="zh-CN"/>
        </w:rPr>
        <w:drawing>
          <wp:anchor distT="0" distB="0" distL="114935" distR="114935" simplePos="0" relativeHeight="251662336" behindDoc="0" locked="0" layoutInCell="1" allowOverlap="1">
            <wp:simplePos x="0" y="0"/>
            <wp:positionH relativeFrom="column">
              <wp:posOffset>2012950</wp:posOffset>
            </wp:positionH>
            <wp:positionV relativeFrom="paragraph">
              <wp:posOffset>240030</wp:posOffset>
            </wp:positionV>
            <wp:extent cx="4374515" cy="590550"/>
            <wp:effectExtent l="0" t="0" r="6985" b="0"/>
            <wp:wrapSquare wrapText="bothSides"/>
            <wp:docPr id="9" name="图片 9" descr="QQ图片2020061113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图片20200611130410"/>
                    <pic:cNvPicPr>
                      <a:picLocks noChangeAspect="1"/>
                    </pic:cNvPicPr>
                  </pic:nvPicPr>
                  <pic:blipFill>
                    <a:blip r:embed="rId8"/>
                    <a:srcRect l="8004" t="51436" r="2343" b="30287"/>
                    <a:stretch>
                      <a:fillRect/>
                    </a:stretch>
                  </pic:blipFill>
                  <pic:spPr>
                    <a:xfrm>
                      <a:off x="0" y="0"/>
                      <a:ext cx="4374515" cy="590550"/>
                    </a:xfrm>
                    <a:prstGeom prst="rect">
                      <a:avLst/>
                    </a:prstGeom>
                  </pic:spPr>
                </pic:pic>
              </a:graphicData>
            </a:graphic>
          </wp:anchor>
        </w:drawing>
      </w:r>
    </w:p>
    <w:p>
      <w:pPr>
        <w:keepNext w:val="0"/>
        <w:keepLines w:val="0"/>
        <w:widowControl/>
        <w:suppressLineNumbers w:val="0"/>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生3（符号表征）：</w:t>
      </w:r>
    </w:p>
    <w:p>
      <w:pPr>
        <w:keepNext w:val="0"/>
        <w:keepLines w:val="0"/>
        <w:widowControl/>
        <w:suppressLineNumbers w:val="0"/>
        <w:ind w:firstLine="560" w:firstLineChars="200"/>
        <w:jc w:val="left"/>
        <w:rPr>
          <w:rFonts w:hint="default" w:ascii="楷体" w:hAnsi="楷体" w:eastAsia="楷体" w:cs="楷体"/>
          <w:sz w:val="28"/>
          <w:szCs w:val="28"/>
          <w:lang w:val="en-US" w:eastAsia="zh-CN"/>
        </w:rPr>
      </w:pPr>
      <w:r>
        <w:rPr>
          <w:rFonts w:hint="default" w:ascii="楷体" w:hAnsi="楷体" w:eastAsia="楷体" w:cs="楷体"/>
          <w:sz w:val="28"/>
          <w:szCs w:val="28"/>
          <w:lang w:val="en-US" w:eastAsia="zh-CN"/>
        </w:rPr>
        <w:drawing>
          <wp:anchor distT="0" distB="0" distL="114935" distR="114935" simplePos="0" relativeHeight="251663360" behindDoc="0" locked="0" layoutInCell="1" allowOverlap="1">
            <wp:simplePos x="0" y="0"/>
            <wp:positionH relativeFrom="column">
              <wp:posOffset>2070100</wp:posOffset>
            </wp:positionH>
            <wp:positionV relativeFrom="paragraph">
              <wp:posOffset>207645</wp:posOffset>
            </wp:positionV>
            <wp:extent cx="4079240" cy="676275"/>
            <wp:effectExtent l="0" t="0" r="16510" b="9525"/>
            <wp:wrapSquare wrapText="bothSides"/>
            <wp:docPr id="10" name="图片 10" descr="QQ图片20200611130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QQ图片20200611130352"/>
                    <pic:cNvPicPr>
                      <a:picLocks noChangeAspect="1"/>
                    </pic:cNvPicPr>
                  </pic:nvPicPr>
                  <pic:blipFill>
                    <a:blip r:embed="rId9"/>
                    <a:srcRect l="12689" t="38021" r="3709" b="43490"/>
                    <a:stretch>
                      <a:fillRect/>
                    </a:stretch>
                  </pic:blipFill>
                  <pic:spPr>
                    <a:xfrm>
                      <a:off x="0" y="0"/>
                      <a:ext cx="4079240" cy="676275"/>
                    </a:xfrm>
                    <a:prstGeom prst="rect">
                      <a:avLst/>
                    </a:prstGeom>
                  </pic:spPr>
                </pic:pic>
              </a:graphicData>
            </a:graphic>
          </wp:anchor>
        </w:drawing>
      </w:r>
    </w:p>
    <w:p>
      <w:pPr>
        <w:keepNext w:val="0"/>
        <w:keepLines w:val="0"/>
        <w:widowControl/>
        <w:suppressLineNumbers w:val="0"/>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生4（符号表征）：</w:t>
      </w:r>
    </w:p>
    <w:p>
      <w:pPr>
        <w:keepNext w:val="0"/>
        <w:keepLines w:val="0"/>
        <w:widowControl/>
        <w:suppressLineNumbers w:val="0"/>
        <w:ind w:firstLine="560" w:firstLineChars="200"/>
        <w:jc w:val="left"/>
        <w:rPr>
          <w:rFonts w:hint="default" w:ascii="楷体" w:hAnsi="楷体" w:eastAsia="楷体" w:cs="楷体"/>
          <w:sz w:val="28"/>
          <w:szCs w:val="28"/>
          <w:lang w:val="en-US" w:eastAsia="zh-CN"/>
        </w:rPr>
      </w:pPr>
    </w:p>
    <w:p>
      <w:pPr>
        <w:keepNext w:val="0"/>
        <w:keepLines w:val="0"/>
        <w:widowControl/>
        <w:suppressLineNumbers w:val="0"/>
        <w:ind w:firstLine="560" w:firstLineChars="200"/>
        <w:jc w:val="left"/>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小结：刚才同学们用写一写、画一画、圈一圈的方法找到了盆花的排列规律，是每（3盆）为一组，按（蓝，黄，红）的顺序，重复出现。同桌之间再互相说一说。</w:t>
      </w:r>
    </w:p>
    <w:p>
      <w:pPr>
        <w:keepNext w:val="0"/>
        <w:keepLines w:val="0"/>
        <w:widowControl/>
        <w:suppressLineNumbers w:val="0"/>
        <w:ind w:firstLine="560" w:firstLineChars="200"/>
        <w:jc w:val="left"/>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w:t>
      </w:r>
    </w:p>
    <w:p>
      <w:pPr>
        <w:keepNext w:val="0"/>
        <w:keepLines w:val="0"/>
        <w:widowControl/>
        <w:suppressLineNumbers w:val="0"/>
        <w:ind w:firstLine="562" w:firstLineChars="200"/>
        <w:jc w:val="left"/>
        <w:rPr>
          <w:rFonts w:hint="default" w:asciiTheme="minorEastAsia" w:hAnsiTheme="minorEastAsia" w:cstheme="minorEastAsia"/>
          <w:b/>
          <w:bCs/>
          <w:sz w:val="28"/>
          <w:szCs w:val="28"/>
          <w:lang w:val="en-US" w:eastAsia="zh-CN"/>
        </w:rPr>
      </w:pPr>
      <w:r>
        <w:rPr>
          <w:rFonts w:hint="eastAsia" w:ascii="楷体" w:hAnsi="楷体" w:eastAsia="楷体" w:cs="楷体"/>
          <w:b/>
          <w:bCs/>
          <w:sz w:val="28"/>
          <w:szCs w:val="28"/>
          <w:lang w:val="en-US" w:eastAsia="zh-CN"/>
        </w:rPr>
        <w:t>活动3：拓展应用，让周期规律从多元表征中看深</w:t>
      </w:r>
    </w:p>
    <w:p>
      <w:pPr>
        <w:ind w:firstLine="560"/>
        <w:jc w:val="both"/>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提问：按盆花的排列规律，你知道第13盆花是什么颜色吗?把你的想法记录下来。</w:t>
      </w:r>
    </w:p>
    <w:p>
      <w:pPr>
        <w:ind w:firstLine="560"/>
        <w:jc w:val="both"/>
        <w:rPr>
          <w:rFonts w:hint="eastAsia"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drawing>
          <wp:anchor distT="0" distB="0" distL="114935" distR="114935" simplePos="0" relativeHeight="251664384" behindDoc="0" locked="0" layoutInCell="1" allowOverlap="1">
            <wp:simplePos x="0" y="0"/>
            <wp:positionH relativeFrom="column">
              <wp:posOffset>1892935</wp:posOffset>
            </wp:positionH>
            <wp:positionV relativeFrom="paragraph">
              <wp:posOffset>245745</wp:posOffset>
            </wp:positionV>
            <wp:extent cx="3993515" cy="676275"/>
            <wp:effectExtent l="0" t="0" r="6985" b="9525"/>
            <wp:wrapSquare wrapText="bothSides"/>
            <wp:docPr id="11" name="图片 11" descr="QQ图片20200611130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QQ图片20200611130413"/>
                    <pic:cNvPicPr>
                      <a:picLocks noChangeAspect="1"/>
                    </pic:cNvPicPr>
                  </pic:nvPicPr>
                  <pic:blipFill>
                    <a:blip r:embed="rId10"/>
                    <a:srcRect t="41146" b="40365"/>
                    <a:stretch>
                      <a:fillRect/>
                    </a:stretch>
                  </pic:blipFill>
                  <pic:spPr>
                    <a:xfrm>
                      <a:off x="0" y="0"/>
                      <a:ext cx="3993515" cy="676275"/>
                    </a:xfrm>
                    <a:prstGeom prst="rect">
                      <a:avLst/>
                    </a:prstGeom>
                  </pic:spPr>
                </pic:pic>
              </a:graphicData>
            </a:graphic>
          </wp:anchor>
        </w:drawing>
      </w:r>
      <w:r>
        <w:rPr>
          <w:rFonts w:hint="eastAsia" w:ascii="楷体" w:hAnsi="楷体" w:eastAsia="楷体" w:cs="楷体"/>
          <w:kern w:val="2"/>
          <w:sz w:val="28"/>
          <w:szCs w:val="28"/>
          <w:lang w:val="en-US" w:eastAsia="zh-CN" w:bidi="ar-SA"/>
        </w:rPr>
        <w:t>交流呈现：</w:t>
      </w:r>
    </w:p>
    <w:p>
      <w:pPr>
        <w:ind w:firstLine="560"/>
        <w:jc w:val="both"/>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生1（图像表征）：</w:t>
      </w:r>
    </w:p>
    <w:p>
      <w:pPr>
        <w:ind w:firstLine="560"/>
        <w:jc w:val="both"/>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drawing>
          <wp:anchor distT="0" distB="0" distL="114935" distR="114935" simplePos="0" relativeHeight="251665408" behindDoc="0" locked="0" layoutInCell="1" allowOverlap="1">
            <wp:simplePos x="0" y="0"/>
            <wp:positionH relativeFrom="column">
              <wp:posOffset>1892300</wp:posOffset>
            </wp:positionH>
            <wp:positionV relativeFrom="paragraph">
              <wp:posOffset>327660</wp:posOffset>
            </wp:positionV>
            <wp:extent cx="4346575" cy="571500"/>
            <wp:effectExtent l="0" t="0" r="15875" b="0"/>
            <wp:wrapSquare wrapText="bothSides"/>
            <wp:docPr id="12" name="图片 12" descr="QQ图片20200611133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QQ图片20200611133329"/>
                    <pic:cNvPicPr>
                      <a:picLocks noChangeAspect="1"/>
                    </pic:cNvPicPr>
                  </pic:nvPicPr>
                  <pic:blipFill>
                    <a:blip r:embed="rId11"/>
                    <a:srcRect t="28906" b="55469"/>
                    <a:stretch>
                      <a:fillRect/>
                    </a:stretch>
                  </pic:blipFill>
                  <pic:spPr>
                    <a:xfrm>
                      <a:off x="0" y="0"/>
                      <a:ext cx="4346575" cy="571500"/>
                    </a:xfrm>
                    <a:prstGeom prst="rect">
                      <a:avLst/>
                    </a:prstGeom>
                  </pic:spPr>
                </pic:pic>
              </a:graphicData>
            </a:graphic>
          </wp:anchor>
        </w:drawing>
      </w:r>
    </w:p>
    <w:p>
      <w:pPr>
        <w:ind w:firstLine="560"/>
        <w:jc w:val="both"/>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生2（符号表征）：</w:t>
      </w:r>
    </w:p>
    <w:p>
      <w:pPr>
        <w:ind w:firstLine="560"/>
        <w:jc w:val="both"/>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drawing>
          <wp:anchor distT="0" distB="0" distL="114935" distR="114935" simplePos="0" relativeHeight="251666432" behindDoc="0" locked="0" layoutInCell="1" allowOverlap="1">
            <wp:simplePos x="0" y="0"/>
            <wp:positionH relativeFrom="column">
              <wp:posOffset>1917700</wp:posOffset>
            </wp:positionH>
            <wp:positionV relativeFrom="paragraph">
              <wp:posOffset>320040</wp:posOffset>
            </wp:positionV>
            <wp:extent cx="3479165" cy="705485"/>
            <wp:effectExtent l="0" t="0" r="6985" b="18415"/>
            <wp:wrapSquare wrapText="bothSides"/>
            <wp:docPr id="13" name="图片 13" descr="QQ图片20200611130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QQ图片20200611130416"/>
                    <pic:cNvPicPr>
                      <a:picLocks noChangeAspect="1"/>
                    </pic:cNvPicPr>
                  </pic:nvPicPr>
                  <pic:blipFill>
                    <a:blip r:embed="rId12"/>
                    <a:srcRect l="13274" t="39323" r="15422" b="30469"/>
                    <a:stretch>
                      <a:fillRect/>
                    </a:stretch>
                  </pic:blipFill>
                  <pic:spPr>
                    <a:xfrm>
                      <a:off x="0" y="0"/>
                      <a:ext cx="3479165" cy="705485"/>
                    </a:xfrm>
                    <a:prstGeom prst="rect">
                      <a:avLst/>
                    </a:prstGeom>
                  </pic:spPr>
                </pic:pic>
              </a:graphicData>
            </a:graphic>
          </wp:anchor>
        </w:drawing>
      </w:r>
    </w:p>
    <w:p>
      <w:pPr>
        <w:ind w:firstLine="560"/>
        <w:jc w:val="both"/>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生3（算式表征）：</w:t>
      </w:r>
    </w:p>
    <w:p>
      <w:pPr>
        <w:ind w:firstLine="560"/>
        <w:jc w:val="both"/>
        <w:rPr>
          <w:rFonts w:hint="default"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r>
        <w:rPr>
          <w:rFonts w:hint="eastAsia" w:ascii="黑体" w:hAnsi="黑体" w:eastAsia="黑体" w:cs="黑体"/>
          <w:sz w:val="32"/>
          <w:szCs w:val="32"/>
          <w:lang w:val="en-US" w:eastAsia="zh-CN"/>
        </w:rPr>
        <w:t xml:space="preserve">    </w:t>
      </w:r>
      <w:r>
        <w:rPr>
          <w:rFonts w:hint="eastAsia" w:ascii="楷体" w:hAnsi="楷体" w:eastAsia="楷体" w:cs="楷体"/>
          <w:kern w:val="2"/>
          <w:sz w:val="28"/>
          <w:szCs w:val="28"/>
          <w:lang w:val="en-US" w:eastAsia="zh-CN" w:bidi="ar-SA"/>
        </w:rPr>
        <w:t>聚焦：刚才同学们用列举和计算的方法找到了第13盆花的颜色，接下来，你能很快找出第35盆花是什么颜色吗？</w:t>
      </w:r>
    </w:p>
    <w:p>
      <w:pPr>
        <w:ind w:firstLine="560" w:firstLineChars="200"/>
        <w:jc w:val="both"/>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生：35÷3＝11（组）......2（盆）</w:t>
      </w:r>
    </w:p>
    <w:p>
      <w:pPr>
        <w:ind w:firstLine="560" w:firstLineChars="200"/>
        <w:jc w:val="both"/>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优化：为什么不用列举了？</w:t>
      </w:r>
    </w:p>
    <w:p>
      <w:pPr>
        <w:ind w:firstLine="560" w:firstLineChars="200"/>
        <w:jc w:val="both"/>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生：要求的盆数很多时，用列举就显得很不放便。</w:t>
      </w:r>
    </w:p>
    <w:p>
      <w:pPr>
        <w:jc w:val="both"/>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 xml:space="preserve">    小结：用除法解决周期现象中的问题比较方便。</w:t>
      </w:r>
    </w:p>
    <w:p>
      <w:pPr>
        <w:jc w:val="both"/>
        <w:rPr>
          <w:rFonts w:hint="eastAsia" w:ascii="黑体" w:hAnsi="黑体" w:eastAsia="黑体" w:cs="黑体"/>
          <w:sz w:val="32"/>
          <w:szCs w:val="32"/>
        </w:rPr>
      </w:pPr>
      <w:r>
        <w:rPr>
          <w:rFonts w:hint="eastAsia" w:ascii="楷体" w:hAnsi="楷体" w:eastAsia="楷体" w:cs="楷体"/>
          <w:kern w:val="2"/>
          <w:sz w:val="28"/>
          <w:szCs w:val="28"/>
          <w:lang w:val="en-US" w:eastAsia="zh-CN" w:bidi="ar-SA"/>
        </w:rPr>
        <w:t xml:space="preserve">  </w:t>
      </w:r>
      <w:r>
        <w:rPr>
          <w:rFonts w:hint="eastAsia" w:asciiTheme="minorEastAsia" w:hAnsiTheme="minorEastAsia" w:cstheme="minorEastAsia"/>
          <w:sz w:val="28"/>
          <w:szCs w:val="28"/>
          <w:lang w:val="en-US" w:eastAsia="zh-CN"/>
        </w:rPr>
        <w:t xml:space="preserve">  第一次活动为学生提供了两种排列不同的情境，学生通过交流，言语揭示了当物品按一定的顺序排列时，会让人感觉有序美观，初步感受了物品排列存在规律。第二次活动重点研究盆花的排列规律，不同的学生根据自身学习的特点会选择不同的表征形式，但是不同表征都表示同一个结果，也是从不同的角度验证盆花的排列规律，而且不同表征之间也可以进行转化和互译，互为补充，帮助学生认识不同表征的特征，能用多元表征看清盆花的排列规律。第三次活动是根据发现的周期规律，能够对接着的排列作出判断，学生能够根据不同代表征的特征选择适合自己的表征形式，在这里一方面要肯定学生的每一种表征方式，另一方面要引导学生重点关注算式表征，理解除法算式的具体含义，深层次的进行判断和推理。总之，在周期规律的教学中，规律本身往往不是重点，重点是让学生了解根据内容可以从不同表征方面进行思考和选择，不同表征之间是可以自由转换，学会选择适合的表征方式。</w:t>
      </w: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参考文献：</w:t>
      </w:r>
    </w:p>
    <w:p>
      <w:pPr>
        <w:numPr>
          <w:ilvl w:val="0"/>
          <w:numId w:val="1"/>
        </w:numPr>
        <w:rPr>
          <w:rFonts w:hint="eastAsia" w:ascii="楷体" w:hAnsi="楷体" w:eastAsia="楷体" w:cs="楷体"/>
          <w:sz w:val="24"/>
          <w:szCs w:val="24"/>
        </w:rPr>
      </w:pPr>
      <w:r>
        <w:rPr>
          <w:rFonts w:hint="eastAsia" w:ascii="楷体" w:hAnsi="楷体" w:eastAsia="楷体" w:cs="楷体"/>
          <w:sz w:val="24"/>
          <w:szCs w:val="24"/>
        </w:rPr>
        <w:t>唐剑岚.数学多元表征学习及教学[M] .南京:南京师范大学出版社, 2009 .</w:t>
      </w: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CBA37"/>
    <w:multiLevelType w:val="singleLevel"/>
    <w:tmpl w:val="53CCBA3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62A45"/>
    <w:rsid w:val="054A373E"/>
    <w:rsid w:val="2F5F7863"/>
    <w:rsid w:val="3C140A40"/>
    <w:rsid w:val="44CF28B3"/>
    <w:rsid w:val="57404A02"/>
    <w:rsid w:val="58B64BC7"/>
    <w:rsid w:val="5AC91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2020-06-11T07:22:29Z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