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17" w:rsidRPr="005C484E" w:rsidRDefault="00C41E17" w:rsidP="00C41E17">
      <w:pPr>
        <w:widowControl/>
        <w:spacing w:line="495" w:lineRule="atLeast"/>
        <w:jc w:val="center"/>
        <w:rPr>
          <w:rFonts w:asciiTheme="minorEastAsia" w:hAnsiTheme="minorEastAsia" w:cs="宋体"/>
          <w:b/>
          <w:kern w:val="0"/>
          <w:sz w:val="28"/>
          <w:szCs w:val="28"/>
        </w:rPr>
      </w:pPr>
      <w:r w:rsidRPr="005C484E">
        <w:rPr>
          <w:rFonts w:asciiTheme="minorEastAsia" w:hAnsiTheme="minorEastAsia" w:cs="宋体" w:hint="eastAsia"/>
          <w:b/>
          <w:kern w:val="0"/>
          <w:sz w:val="28"/>
          <w:szCs w:val="28"/>
        </w:rPr>
        <w:t>新北区薛家中心小学“道德讲堂”</w:t>
      </w:r>
    </w:p>
    <w:p w:rsidR="00C41E17" w:rsidRPr="005C484E" w:rsidRDefault="005C484E" w:rsidP="00C41E17">
      <w:pPr>
        <w:widowControl/>
        <w:ind w:firstLine="210"/>
        <w:jc w:val="center"/>
        <w:rPr>
          <w:rFonts w:asciiTheme="minorEastAsia" w:hAnsiTheme="minorEastAsia" w:cs="宋体"/>
          <w:b/>
          <w:kern w:val="0"/>
          <w:sz w:val="28"/>
          <w:szCs w:val="28"/>
        </w:rPr>
      </w:pPr>
      <w:r w:rsidRPr="005C484E">
        <w:rPr>
          <w:rFonts w:asciiTheme="minorEastAsia" w:hAnsiTheme="minorEastAsia" w:cs="宋体" w:hint="eastAsia"/>
          <w:b/>
          <w:kern w:val="0"/>
          <w:sz w:val="28"/>
          <w:szCs w:val="28"/>
        </w:rPr>
        <w:t>2020</w:t>
      </w:r>
      <w:r w:rsidR="00C41E17" w:rsidRPr="005C484E">
        <w:rPr>
          <w:rFonts w:asciiTheme="minorEastAsia" w:hAnsiTheme="minorEastAsia" w:cs="宋体" w:hint="eastAsia"/>
          <w:b/>
          <w:kern w:val="0"/>
          <w:sz w:val="28"/>
          <w:szCs w:val="28"/>
        </w:rPr>
        <w:t>年第</w:t>
      </w:r>
      <w:r w:rsidR="002B2709">
        <w:rPr>
          <w:rFonts w:asciiTheme="minorEastAsia" w:hAnsiTheme="minorEastAsia" w:cs="宋体" w:hint="eastAsia"/>
          <w:b/>
          <w:kern w:val="0"/>
          <w:sz w:val="28"/>
          <w:szCs w:val="28"/>
        </w:rPr>
        <w:t>二</w:t>
      </w:r>
      <w:r w:rsidR="00C41E17" w:rsidRPr="005C484E">
        <w:rPr>
          <w:rFonts w:asciiTheme="minorEastAsia" w:hAnsiTheme="minorEastAsia" w:cs="宋体" w:hint="eastAsia"/>
          <w:b/>
          <w:kern w:val="0"/>
          <w:sz w:val="28"/>
          <w:szCs w:val="28"/>
        </w:rPr>
        <w:t>讲活动通知</w:t>
      </w:r>
    </w:p>
    <w:p w:rsidR="00C41E17" w:rsidRPr="005C484E" w:rsidRDefault="00C41E17" w:rsidP="005C484E">
      <w:pPr>
        <w:widowControl/>
        <w:spacing w:line="450" w:lineRule="atLeast"/>
        <w:ind w:firstLineChars="200" w:firstLine="562"/>
        <w:jc w:val="left"/>
        <w:rPr>
          <w:rFonts w:asciiTheme="minorEastAsia" w:hAnsiTheme="minorEastAsia" w:cs="宋体"/>
          <w:b/>
          <w:kern w:val="0"/>
          <w:sz w:val="28"/>
          <w:szCs w:val="28"/>
        </w:rPr>
      </w:pPr>
      <w:r w:rsidRPr="005C484E">
        <w:rPr>
          <w:rFonts w:asciiTheme="minorEastAsia" w:hAnsiTheme="minorEastAsia" w:cs="宋体" w:hint="eastAsia"/>
          <w:b/>
          <w:bCs/>
          <w:kern w:val="0"/>
          <w:sz w:val="28"/>
          <w:szCs w:val="28"/>
        </w:rPr>
        <w:t>一、活动主题：</w:t>
      </w:r>
      <w:r w:rsidR="002B2709">
        <w:rPr>
          <w:rFonts w:ascii="微软雅黑" w:eastAsia="微软雅黑" w:hAnsi="微软雅黑" w:hint="eastAsia"/>
          <w:b/>
          <w:bCs/>
          <w:color w:val="333333"/>
          <w:sz w:val="30"/>
          <w:szCs w:val="30"/>
        </w:rPr>
        <w:t>“疫”起战，“疫”起赢</w:t>
      </w:r>
    </w:p>
    <w:p w:rsidR="00C41E17" w:rsidRPr="005C484E" w:rsidRDefault="00C41E17" w:rsidP="005C484E">
      <w:pPr>
        <w:widowControl/>
        <w:spacing w:line="450" w:lineRule="atLeast"/>
        <w:ind w:firstLineChars="200" w:firstLine="562"/>
        <w:jc w:val="left"/>
        <w:rPr>
          <w:rFonts w:asciiTheme="minorEastAsia" w:hAnsiTheme="minorEastAsia" w:cs="宋体"/>
          <w:b/>
          <w:kern w:val="0"/>
          <w:sz w:val="28"/>
          <w:szCs w:val="28"/>
        </w:rPr>
      </w:pPr>
      <w:r w:rsidRPr="005C484E">
        <w:rPr>
          <w:rFonts w:asciiTheme="minorEastAsia" w:hAnsiTheme="minorEastAsia" w:cs="宋体" w:hint="eastAsia"/>
          <w:b/>
          <w:bCs/>
          <w:kern w:val="0"/>
          <w:sz w:val="28"/>
          <w:szCs w:val="28"/>
        </w:rPr>
        <w:t>二、活动时间：</w:t>
      </w:r>
      <w:r w:rsidR="002228BF" w:rsidRPr="005C484E">
        <w:rPr>
          <w:rFonts w:asciiTheme="minorEastAsia" w:hAnsiTheme="minorEastAsia" w:cs="宋体" w:hint="eastAsia"/>
          <w:b/>
          <w:bCs/>
          <w:kern w:val="0"/>
          <w:sz w:val="28"/>
          <w:szCs w:val="28"/>
        </w:rPr>
        <w:t>20</w:t>
      </w:r>
      <w:r w:rsidR="005C484E" w:rsidRPr="005C484E">
        <w:rPr>
          <w:rFonts w:asciiTheme="minorEastAsia" w:hAnsiTheme="minorEastAsia" w:cs="宋体" w:hint="eastAsia"/>
          <w:b/>
          <w:bCs/>
          <w:kern w:val="0"/>
          <w:sz w:val="28"/>
          <w:szCs w:val="28"/>
        </w:rPr>
        <w:t>20</w:t>
      </w:r>
      <w:r w:rsidR="002228BF" w:rsidRPr="005C484E">
        <w:rPr>
          <w:rFonts w:asciiTheme="minorEastAsia" w:hAnsiTheme="minorEastAsia" w:cs="宋体" w:hint="eastAsia"/>
          <w:b/>
          <w:bCs/>
          <w:kern w:val="0"/>
          <w:sz w:val="28"/>
          <w:szCs w:val="28"/>
        </w:rPr>
        <w:t>年</w:t>
      </w:r>
      <w:r w:rsidR="002B2709">
        <w:rPr>
          <w:rFonts w:asciiTheme="minorEastAsia" w:hAnsiTheme="minorEastAsia" w:cs="宋体" w:hint="eastAsia"/>
          <w:b/>
          <w:bCs/>
          <w:kern w:val="0"/>
          <w:sz w:val="28"/>
          <w:szCs w:val="28"/>
        </w:rPr>
        <w:t>2</w:t>
      </w:r>
      <w:r w:rsidR="002228BF" w:rsidRPr="005C484E">
        <w:rPr>
          <w:rFonts w:asciiTheme="minorEastAsia" w:hAnsiTheme="minorEastAsia" w:cs="宋体" w:hint="eastAsia"/>
          <w:b/>
          <w:bCs/>
          <w:kern w:val="0"/>
          <w:sz w:val="28"/>
          <w:szCs w:val="28"/>
        </w:rPr>
        <w:t>月</w:t>
      </w:r>
      <w:r w:rsidR="002B2709">
        <w:rPr>
          <w:rFonts w:asciiTheme="minorEastAsia" w:hAnsiTheme="minorEastAsia" w:cs="宋体" w:hint="eastAsia"/>
          <w:b/>
          <w:bCs/>
          <w:kern w:val="0"/>
          <w:sz w:val="28"/>
          <w:szCs w:val="28"/>
        </w:rPr>
        <w:t>—2020年3月</w:t>
      </w:r>
    </w:p>
    <w:p w:rsidR="00C41E17" w:rsidRPr="005C484E" w:rsidRDefault="00C41E17" w:rsidP="005C484E">
      <w:pPr>
        <w:widowControl/>
        <w:spacing w:line="450" w:lineRule="atLeast"/>
        <w:ind w:firstLineChars="200" w:firstLine="562"/>
        <w:jc w:val="left"/>
        <w:rPr>
          <w:rFonts w:asciiTheme="minorEastAsia" w:hAnsiTheme="minorEastAsia" w:cs="宋体"/>
          <w:b/>
          <w:kern w:val="0"/>
          <w:sz w:val="28"/>
          <w:szCs w:val="28"/>
        </w:rPr>
      </w:pPr>
      <w:r w:rsidRPr="005C484E">
        <w:rPr>
          <w:rFonts w:asciiTheme="minorEastAsia" w:hAnsiTheme="minorEastAsia" w:cs="宋体" w:hint="eastAsia"/>
          <w:b/>
          <w:bCs/>
          <w:kern w:val="0"/>
          <w:sz w:val="28"/>
          <w:szCs w:val="28"/>
        </w:rPr>
        <w:t>三、活动地点：</w:t>
      </w:r>
      <w:r w:rsidR="002B2709">
        <w:rPr>
          <w:rFonts w:asciiTheme="minorEastAsia" w:hAnsiTheme="minorEastAsia" w:cs="宋体" w:hint="eastAsia"/>
          <w:b/>
          <w:bCs/>
          <w:kern w:val="0"/>
          <w:sz w:val="28"/>
          <w:szCs w:val="28"/>
        </w:rPr>
        <w:t>网络</w:t>
      </w:r>
    </w:p>
    <w:p w:rsidR="00C41E17" w:rsidRPr="005C484E" w:rsidRDefault="00A0055A" w:rsidP="005C484E">
      <w:pPr>
        <w:widowControl/>
        <w:spacing w:line="450" w:lineRule="atLeast"/>
        <w:ind w:firstLineChars="200" w:firstLine="562"/>
        <w:jc w:val="left"/>
        <w:rPr>
          <w:rFonts w:asciiTheme="minorEastAsia" w:hAnsiTheme="minorEastAsia" w:cs="宋体"/>
          <w:b/>
          <w:kern w:val="0"/>
          <w:sz w:val="28"/>
          <w:szCs w:val="28"/>
        </w:rPr>
      </w:pPr>
      <w:r w:rsidRPr="005C484E">
        <w:rPr>
          <w:rFonts w:asciiTheme="minorEastAsia" w:hAnsiTheme="minorEastAsia" w:cs="宋体" w:hint="eastAsia"/>
          <w:b/>
          <w:bCs/>
          <w:kern w:val="0"/>
          <w:sz w:val="28"/>
          <w:szCs w:val="28"/>
        </w:rPr>
        <w:t>四、参加人员：</w:t>
      </w:r>
      <w:r w:rsidR="00B015BE" w:rsidRPr="005C484E">
        <w:rPr>
          <w:rFonts w:asciiTheme="minorEastAsia" w:hAnsiTheme="minorEastAsia" w:cs="宋体" w:hint="eastAsia"/>
          <w:b/>
          <w:bCs/>
          <w:kern w:val="0"/>
          <w:sz w:val="28"/>
          <w:szCs w:val="28"/>
        </w:rPr>
        <w:t>全体老师</w:t>
      </w:r>
    </w:p>
    <w:p w:rsidR="00C41E17" w:rsidRPr="005C484E" w:rsidRDefault="00C41E17" w:rsidP="005C484E">
      <w:pPr>
        <w:widowControl/>
        <w:spacing w:line="450" w:lineRule="atLeast"/>
        <w:ind w:firstLineChars="200" w:firstLine="562"/>
        <w:jc w:val="left"/>
        <w:rPr>
          <w:rFonts w:asciiTheme="minorEastAsia" w:hAnsiTheme="minorEastAsia" w:cs="宋体"/>
          <w:b/>
          <w:kern w:val="0"/>
          <w:sz w:val="28"/>
          <w:szCs w:val="28"/>
        </w:rPr>
      </w:pPr>
      <w:r w:rsidRPr="005C484E">
        <w:rPr>
          <w:rFonts w:asciiTheme="minorEastAsia" w:hAnsiTheme="minorEastAsia" w:cs="宋体" w:hint="eastAsia"/>
          <w:b/>
          <w:bCs/>
          <w:kern w:val="0"/>
          <w:sz w:val="28"/>
          <w:szCs w:val="28"/>
        </w:rPr>
        <w:t>五、活动议程：</w:t>
      </w:r>
    </w:p>
    <w:p w:rsidR="00AF39AB" w:rsidRPr="00930E27" w:rsidRDefault="00AF39AB" w:rsidP="00930E27">
      <w:pPr>
        <w:widowControl/>
        <w:spacing w:line="555" w:lineRule="atLeast"/>
        <w:ind w:left="180" w:firstLineChars="200" w:firstLine="562"/>
        <w:jc w:val="left"/>
        <w:rPr>
          <w:rFonts w:ascii="宋体" w:eastAsia="宋体" w:hAnsi="宋体" w:cs="宋体"/>
          <w:b/>
          <w:kern w:val="0"/>
          <w:sz w:val="28"/>
          <w:szCs w:val="28"/>
        </w:rPr>
      </w:pPr>
      <w:r w:rsidRPr="00930E27">
        <w:rPr>
          <w:rFonts w:ascii="宋体" w:eastAsia="宋体" w:hAnsi="宋体" w:cs="宋体" w:hint="eastAsia"/>
          <w:b/>
          <w:bCs/>
          <w:kern w:val="0"/>
          <w:sz w:val="28"/>
          <w:szCs w:val="28"/>
        </w:rPr>
        <w:t>1.</w:t>
      </w:r>
      <w:r w:rsidR="002B2709" w:rsidRPr="00930E27">
        <w:rPr>
          <w:rFonts w:ascii="宋体" w:eastAsia="宋体" w:hAnsi="宋体" w:cs="宋体" w:hint="eastAsia"/>
          <w:b/>
          <w:bCs/>
          <w:kern w:val="0"/>
          <w:sz w:val="28"/>
          <w:szCs w:val="28"/>
        </w:rPr>
        <w:t>感受一种精神</w:t>
      </w:r>
      <w:r w:rsidRPr="00930E27">
        <w:rPr>
          <w:rFonts w:ascii="宋体" w:eastAsia="宋体" w:hAnsi="宋体" w:cs="宋体" w:hint="eastAsia"/>
          <w:b/>
          <w:bCs/>
          <w:kern w:val="0"/>
          <w:sz w:val="28"/>
          <w:szCs w:val="28"/>
        </w:rPr>
        <w:t>：</w:t>
      </w:r>
      <w:r w:rsidRPr="00930E27">
        <w:rPr>
          <w:rFonts w:hint="eastAsia"/>
          <w:b/>
          <w:sz w:val="28"/>
          <w:szCs w:val="28"/>
        </w:rPr>
        <w:t>《</w:t>
      </w:r>
      <w:r w:rsidR="002B2709" w:rsidRPr="00930E27">
        <w:rPr>
          <w:rFonts w:hint="eastAsia"/>
          <w:b/>
          <w:sz w:val="28"/>
          <w:szCs w:val="28"/>
        </w:rPr>
        <w:t>医护人员抗疫视频</w:t>
      </w:r>
      <w:r w:rsidRPr="00930E27">
        <w:rPr>
          <w:rFonts w:hint="eastAsia"/>
          <w:b/>
          <w:sz w:val="28"/>
          <w:szCs w:val="28"/>
        </w:rPr>
        <w:t>》</w:t>
      </w:r>
      <w:r w:rsidRPr="00930E27">
        <w:rPr>
          <w:rFonts w:ascii="宋体" w:eastAsia="宋体" w:hAnsi="宋体" w:cs="宋体" w:hint="eastAsia"/>
          <w:b/>
          <w:bCs/>
          <w:kern w:val="0"/>
          <w:sz w:val="28"/>
          <w:szCs w:val="28"/>
        </w:rPr>
        <w:t>。</w:t>
      </w:r>
    </w:p>
    <w:p w:rsidR="00AF39AB" w:rsidRPr="00930E27" w:rsidRDefault="00AF39AB" w:rsidP="00930E27">
      <w:pPr>
        <w:widowControl/>
        <w:spacing w:line="555" w:lineRule="atLeast"/>
        <w:ind w:left="180" w:firstLineChars="200" w:firstLine="562"/>
        <w:jc w:val="left"/>
        <w:rPr>
          <w:rFonts w:ascii="宋体" w:eastAsia="宋体" w:hAnsi="宋体" w:cs="宋体"/>
          <w:b/>
          <w:kern w:val="0"/>
          <w:sz w:val="28"/>
          <w:szCs w:val="28"/>
        </w:rPr>
      </w:pPr>
      <w:r w:rsidRPr="00930E27">
        <w:rPr>
          <w:rFonts w:ascii="宋体" w:eastAsia="宋体" w:hAnsi="宋体" w:cs="宋体" w:hint="eastAsia"/>
          <w:b/>
          <w:bCs/>
          <w:kern w:val="0"/>
          <w:sz w:val="28"/>
          <w:szCs w:val="28"/>
        </w:rPr>
        <w:t>2.</w:t>
      </w:r>
      <w:r w:rsidR="002B2709" w:rsidRPr="00930E27">
        <w:rPr>
          <w:rFonts w:hint="eastAsia"/>
          <w:b/>
          <w:sz w:val="28"/>
          <w:szCs w:val="28"/>
        </w:rPr>
        <w:t>明白一种责任</w:t>
      </w:r>
      <w:r w:rsidRPr="00930E27">
        <w:rPr>
          <w:rFonts w:ascii="宋体" w:eastAsia="宋体" w:hAnsi="宋体" w:cs="宋体" w:hint="eastAsia"/>
          <w:b/>
          <w:bCs/>
          <w:kern w:val="0"/>
          <w:sz w:val="28"/>
          <w:szCs w:val="28"/>
        </w:rPr>
        <w:t>。</w:t>
      </w:r>
    </w:p>
    <w:p w:rsidR="00AF39AB" w:rsidRPr="00930E27" w:rsidRDefault="00AF39AB" w:rsidP="00930E27">
      <w:pPr>
        <w:widowControl/>
        <w:spacing w:line="555" w:lineRule="atLeast"/>
        <w:ind w:left="180" w:firstLineChars="200" w:firstLine="562"/>
        <w:jc w:val="left"/>
        <w:rPr>
          <w:rFonts w:ascii="宋体" w:eastAsia="宋体" w:hAnsi="宋体" w:cs="宋体"/>
          <w:b/>
          <w:kern w:val="0"/>
          <w:sz w:val="28"/>
          <w:szCs w:val="28"/>
        </w:rPr>
      </w:pPr>
      <w:r w:rsidRPr="00930E27">
        <w:rPr>
          <w:rFonts w:ascii="宋体" w:eastAsia="宋体" w:hAnsi="宋体" w:cs="宋体" w:hint="eastAsia"/>
          <w:b/>
          <w:bCs/>
          <w:kern w:val="0"/>
          <w:sz w:val="28"/>
          <w:szCs w:val="28"/>
        </w:rPr>
        <w:t>3.</w:t>
      </w:r>
      <w:r w:rsidR="002B2709" w:rsidRPr="00930E27">
        <w:rPr>
          <w:rFonts w:ascii="宋体" w:eastAsia="宋体" w:hAnsi="宋体" w:cs="宋体" w:hint="eastAsia"/>
          <w:b/>
          <w:bCs/>
          <w:kern w:val="0"/>
          <w:sz w:val="28"/>
          <w:szCs w:val="28"/>
        </w:rPr>
        <w:t>做好线上辅导</w:t>
      </w:r>
      <w:r w:rsidRPr="00930E27">
        <w:rPr>
          <w:rFonts w:ascii="宋体" w:eastAsia="宋体" w:hAnsi="宋体" w:cs="宋体" w:hint="eastAsia"/>
          <w:b/>
          <w:bCs/>
          <w:kern w:val="0"/>
          <w:sz w:val="28"/>
          <w:szCs w:val="28"/>
        </w:rPr>
        <w:t>：</w:t>
      </w:r>
      <w:r w:rsidR="002B2709" w:rsidRPr="00930E27">
        <w:rPr>
          <w:rFonts w:asciiTheme="minorEastAsia" w:hAnsiTheme="minorEastAsia" w:hint="eastAsia"/>
          <w:b/>
          <w:sz w:val="28"/>
          <w:szCs w:val="28"/>
        </w:rPr>
        <w:t>学业、心理</w:t>
      </w:r>
    </w:p>
    <w:p w:rsidR="002B2709" w:rsidRPr="00930E27" w:rsidRDefault="00AF39AB" w:rsidP="00930E27">
      <w:pPr>
        <w:widowControl/>
        <w:spacing w:line="555" w:lineRule="atLeast"/>
        <w:ind w:left="180" w:firstLineChars="200" w:firstLine="562"/>
        <w:jc w:val="left"/>
        <w:rPr>
          <w:rFonts w:ascii="宋体" w:eastAsia="宋体" w:hAnsi="宋体" w:cs="宋体"/>
          <w:b/>
          <w:bCs/>
          <w:kern w:val="0"/>
          <w:sz w:val="28"/>
          <w:szCs w:val="28"/>
        </w:rPr>
      </w:pPr>
      <w:r w:rsidRPr="00930E27">
        <w:rPr>
          <w:rFonts w:ascii="宋体" w:eastAsia="宋体" w:hAnsi="宋体" w:cs="宋体" w:hint="eastAsia"/>
          <w:b/>
          <w:bCs/>
          <w:kern w:val="0"/>
          <w:sz w:val="28"/>
          <w:szCs w:val="28"/>
        </w:rPr>
        <w:t>4.</w:t>
      </w:r>
      <w:r w:rsidR="002B2709" w:rsidRPr="00930E27">
        <w:rPr>
          <w:rFonts w:ascii="宋体" w:eastAsia="宋体" w:hAnsi="宋体" w:cs="宋体" w:hint="eastAsia"/>
          <w:b/>
          <w:bCs/>
          <w:kern w:val="0"/>
          <w:sz w:val="28"/>
          <w:szCs w:val="28"/>
        </w:rPr>
        <w:t>进行家校沟通。</w:t>
      </w:r>
    </w:p>
    <w:p w:rsidR="00AF39AB" w:rsidRPr="00930E27" w:rsidRDefault="002B2709" w:rsidP="00930E27">
      <w:pPr>
        <w:widowControl/>
        <w:spacing w:line="555" w:lineRule="atLeast"/>
        <w:ind w:left="180" w:firstLineChars="200" w:firstLine="562"/>
        <w:jc w:val="left"/>
        <w:rPr>
          <w:rFonts w:ascii="宋体" w:eastAsia="宋体" w:hAnsi="宋体" w:cs="宋体"/>
          <w:b/>
          <w:kern w:val="0"/>
          <w:sz w:val="28"/>
          <w:szCs w:val="28"/>
        </w:rPr>
      </w:pPr>
      <w:r w:rsidRPr="00930E27">
        <w:rPr>
          <w:rFonts w:ascii="宋体" w:eastAsia="宋体" w:hAnsi="宋体" w:cs="宋体" w:hint="eastAsia"/>
          <w:b/>
          <w:bCs/>
          <w:kern w:val="0"/>
          <w:sz w:val="28"/>
          <w:szCs w:val="28"/>
        </w:rPr>
        <w:t>5.报道宅家抗疫故事</w:t>
      </w:r>
      <w:r w:rsidR="00AF39AB" w:rsidRPr="00930E27">
        <w:rPr>
          <w:rFonts w:ascii="宋体" w:eastAsia="宋体" w:hAnsi="宋体" w:cs="宋体" w:hint="eastAsia"/>
          <w:b/>
          <w:bCs/>
          <w:kern w:val="0"/>
          <w:sz w:val="28"/>
          <w:szCs w:val="28"/>
        </w:rPr>
        <w:t>。</w:t>
      </w:r>
    </w:p>
    <w:p w:rsidR="00AF39AB" w:rsidRPr="00930E27" w:rsidRDefault="00AF39AB" w:rsidP="00930E27">
      <w:pPr>
        <w:widowControl/>
        <w:spacing w:line="555" w:lineRule="atLeast"/>
        <w:ind w:firstLineChars="300" w:firstLine="843"/>
        <w:jc w:val="left"/>
        <w:rPr>
          <w:rFonts w:ascii="宋体" w:eastAsia="宋体" w:hAnsi="宋体" w:cs="宋体"/>
          <w:b/>
          <w:kern w:val="0"/>
          <w:sz w:val="28"/>
          <w:szCs w:val="28"/>
        </w:rPr>
      </w:pPr>
      <w:r w:rsidRPr="00930E27">
        <w:rPr>
          <w:rFonts w:ascii="宋体" w:eastAsia="宋体" w:hAnsi="宋体" w:cs="宋体" w:hint="eastAsia"/>
          <w:b/>
          <w:bCs/>
          <w:kern w:val="0"/>
          <w:sz w:val="28"/>
          <w:szCs w:val="28"/>
        </w:rPr>
        <w:t>宣 讲 人：</w:t>
      </w:r>
      <w:r w:rsidR="002B2709" w:rsidRPr="00930E27">
        <w:rPr>
          <w:rFonts w:ascii="宋体" w:eastAsia="宋体" w:hAnsi="宋体" w:cs="宋体" w:hint="eastAsia"/>
          <w:b/>
          <w:bCs/>
          <w:kern w:val="0"/>
          <w:sz w:val="28"/>
          <w:szCs w:val="28"/>
        </w:rPr>
        <w:t>全体教师</w:t>
      </w:r>
    </w:p>
    <w:p w:rsidR="00C41E17" w:rsidRPr="00930E27" w:rsidRDefault="002B2709" w:rsidP="00930E27">
      <w:pPr>
        <w:widowControl/>
        <w:spacing w:line="360" w:lineRule="auto"/>
        <w:ind w:firstLineChars="200" w:firstLine="562"/>
        <w:jc w:val="left"/>
        <w:rPr>
          <w:rFonts w:ascii="宋体" w:eastAsia="宋体" w:hAnsi="宋体" w:cs="宋体"/>
          <w:color w:val="000000"/>
          <w:kern w:val="0"/>
          <w:sz w:val="28"/>
          <w:szCs w:val="28"/>
        </w:rPr>
      </w:pPr>
      <w:r w:rsidRPr="00930E27">
        <w:rPr>
          <w:rFonts w:ascii="宋体" w:eastAsia="宋体" w:hAnsi="宋体" w:cs="宋体" w:hint="eastAsia"/>
          <w:b/>
          <w:bCs/>
          <w:kern w:val="0"/>
          <w:sz w:val="28"/>
          <w:szCs w:val="28"/>
        </w:rPr>
        <w:t>6.</w:t>
      </w:r>
      <w:r w:rsidR="00AF39AB" w:rsidRPr="00930E27">
        <w:rPr>
          <w:rFonts w:ascii="宋体" w:eastAsia="宋体" w:hAnsi="宋体" w:cs="宋体" w:hint="eastAsia"/>
          <w:b/>
          <w:bCs/>
          <w:kern w:val="0"/>
          <w:sz w:val="28"/>
          <w:szCs w:val="28"/>
        </w:rPr>
        <w:t>做一番点评</w:t>
      </w:r>
      <w:r w:rsidRPr="00930E27">
        <w:rPr>
          <w:rFonts w:ascii="宋体" w:eastAsia="宋体" w:hAnsi="宋体" w:cs="宋体" w:hint="eastAsia"/>
          <w:b/>
          <w:bCs/>
          <w:kern w:val="0"/>
          <w:sz w:val="28"/>
          <w:szCs w:val="28"/>
        </w:rPr>
        <w:t>。</w:t>
      </w:r>
    </w:p>
    <w:p w:rsidR="00C33B52" w:rsidRPr="00930E27" w:rsidRDefault="00C33B52" w:rsidP="00930E27">
      <w:pPr>
        <w:widowControl/>
        <w:spacing w:line="360" w:lineRule="auto"/>
        <w:ind w:firstLineChars="200" w:firstLine="560"/>
        <w:jc w:val="left"/>
        <w:rPr>
          <w:rFonts w:ascii="宋体" w:eastAsia="宋体" w:hAnsi="宋体" w:cs="宋体"/>
          <w:color w:val="000000"/>
          <w:kern w:val="0"/>
          <w:sz w:val="28"/>
          <w:szCs w:val="28"/>
        </w:rPr>
      </w:pPr>
    </w:p>
    <w:p w:rsidR="00C33B52" w:rsidRDefault="00C33B52" w:rsidP="00C33B52">
      <w:pPr>
        <w:widowControl/>
        <w:spacing w:line="360" w:lineRule="auto"/>
        <w:ind w:firstLineChars="200" w:firstLine="480"/>
        <w:jc w:val="left"/>
        <w:rPr>
          <w:rFonts w:ascii="宋体" w:eastAsia="宋体" w:hAnsi="宋体" w:cs="宋体"/>
          <w:color w:val="000000"/>
          <w:kern w:val="0"/>
          <w:sz w:val="24"/>
          <w:szCs w:val="24"/>
        </w:rPr>
      </w:pPr>
    </w:p>
    <w:p w:rsidR="00C33B52" w:rsidRPr="00C41E17" w:rsidRDefault="00C33B52" w:rsidP="00C33B52">
      <w:pPr>
        <w:widowControl/>
        <w:spacing w:line="360" w:lineRule="auto"/>
        <w:ind w:firstLineChars="200" w:firstLine="460"/>
        <w:jc w:val="left"/>
        <w:rPr>
          <w:rFonts w:ascii="宋体" w:eastAsia="宋体" w:hAnsi="宋体" w:cs="宋体"/>
          <w:color w:val="000000"/>
          <w:kern w:val="0"/>
          <w:sz w:val="23"/>
          <w:szCs w:val="23"/>
        </w:rPr>
      </w:pPr>
    </w:p>
    <w:p w:rsidR="00C41E17" w:rsidRPr="00C41E17" w:rsidRDefault="00C41E17" w:rsidP="00C41E17">
      <w:pPr>
        <w:rPr>
          <w:rFonts w:hint="eastAsia"/>
          <w:sz w:val="24"/>
          <w:szCs w:val="24"/>
        </w:rPr>
      </w:pPr>
      <w:r w:rsidRPr="00C41E17">
        <w:rPr>
          <w:rFonts w:ascii="宋体" w:eastAsia="宋体" w:hAnsi="宋体" w:cs="宋体" w:hint="eastAsia"/>
          <w:b/>
          <w:bCs/>
          <w:color w:val="000000"/>
          <w:kern w:val="0"/>
          <w:sz w:val="24"/>
          <w:szCs w:val="24"/>
        </w:rPr>
        <w:t> </w:t>
      </w:r>
    </w:p>
    <w:p w:rsidR="00C41E17" w:rsidRPr="00C41E17" w:rsidRDefault="00C41E17" w:rsidP="00C41E17">
      <w:pPr>
        <w:widowControl/>
        <w:spacing w:line="555" w:lineRule="atLeast"/>
        <w:ind w:firstLine="150"/>
        <w:jc w:val="left"/>
        <w:rPr>
          <w:rFonts w:ascii="宋体" w:eastAsia="宋体" w:hAnsi="宋体" w:cs="宋体"/>
          <w:color w:val="000000"/>
          <w:kern w:val="0"/>
          <w:sz w:val="23"/>
          <w:szCs w:val="23"/>
        </w:rPr>
      </w:pPr>
    </w:p>
    <w:p w:rsidR="00955D9E" w:rsidRDefault="00C41E17" w:rsidP="002B2709">
      <w:pPr>
        <w:widowControl/>
        <w:spacing w:line="555" w:lineRule="atLeast"/>
        <w:ind w:firstLine="150"/>
        <w:jc w:val="left"/>
        <w:rPr>
          <w:rFonts w:ascii="宋体" w:eastAsia="宋体" w:hAnsi="宋体" w:cs="宋体"/>
          <w:color w:val="000000"/>
          <w:kern w:val="0"/>
          <w:sz w:val="24"/>
          <w:szCs w:val="24"/>
        </w:rPr>
      </w:pPr>
      <w:r w:rsidRPr="00C41E17">
        <w:rPr>
          <w:rFonts w:ascii="宋体" w:eastAsia="宋体" w:hAnsi="宋体" w:cs="宋体" w:hint="eastAsia"/>
          <w:b/>
          <w:bCs/>
          <w:color w:val="000000"/>
          <w:kern w:val="0"/>
          <w:sz w:val="32"/>
          <w:szCs w:val="32"/>
        </w:rPr>
        <w:t> </w:t>
      </w:r>
    </w:p>
    <w:p w:rsidR="002B2709" w:rsidRDefault="002B2709" w:rsidP="002B2709">
      <w:pPr>
        <w:widowControl/>
        <w:spacing w:line="555" w:lineRule="atLeast"/>
        <w:ind w:firstLine="150"/>
        <w:jc w:val="left"/>
        <w:rPr>
          <w:rFonts w:ascii="宋体" w:eastAsia="宋体" w:hAnsi="宋体" w:cs="宋体"/>
          <w:color w:val="000000"/>
          <w:kern w:val="0"/>
          <w:sz w:val="24"/>
          <w:szCs w:val="24"/>
        </w:rPr>
      </w:pPr>
    </w:p>
    <w:p w:rsidR="00AF39AB" w:rsidRDefault="00AF39AB" w:rsidP="00C41E17">
      <w:pPr>
        <w:widowControl/>
        <w:spacing w:line="555" w:lineRule="atLeast"/>
        <w:ind w:firstLine="150"/>
        <w:jc w:val="left"/>
        <w:rPr>
          <w:rFonts w:ascii="宋体" w:eastAsia="宋体" w:hAnsi="宋体" w:cs="宋体"/>
          <w:b/>
          <w:bCs/>
          <w:color w:val="000000"/>
          <w:kern w:val="0"/>
          <w:sz w:val="32"/>
          <w:szCs w:val="32"/>
        </w:rPr>
      </w:pPr>
    </w:p>
    <w:p w:rsidR="00955D9E" w:rsidRDefault="00955D9E" w:rsidP="00C41E17">
      <w:pPr>
        <w:widowControl/>
        <w:spacing w:line="555" w:lineRule="atLeast"/>
        <w:ind w:firstLine="150"/>
        <w:jc w:val="left"/>
        <w:rPr>
          <w:rFonts w:ascii="宋体" w:eastAsia="宋体" w:hAnsi="宋体" w:cs="宋体"/>
          <w:b/>
          <w:bCs/>
          <w:color w:val="000000"/>
          <w:kern w:val="0"/>
          <w:sz w:val="32"/>
          <w:szCs w:val="32"/>
        </w:rPr>
      </w:pPr>
    </w:p>
    <w:tbl>
      <w:tblPr>
        <w:tblW w:w="9360" w:type="dxa"/>
        <w:tblCellSpacing w:w="15" w:type="dxa"/>
        <w:tblCellMar>
          <w:top w:w="15" w:type="dxa"/>
          <w:left w:w="15" w:type="dxa"/>
          <w:bottom w:w="15" w:type="dxa"/>
          <w:right w:w="15" w:type="dxa"/>
        </w:tblCellMar>
        <w:tblLook w:val="04A0"/>
      </w:tblPr>
      <w:tblGrid>
        <w:gridCol w:w="2263"/>
        <w:gridCol w:w="7097"/>
      </w:tblGrid>
      <w:tr w:rsidR="00C41E17" w:rsidRPr="00AF39AB" w:rsidTr="00AF39AB">
        <w:trPr>
          <w:trHeight w:val="1140"/>
          <w:tblCellSpacing w:w="15" w:type="dxa"/>
        </w:trPr>
        <w:tc>
          <w:tcPr>
            <w:tcW w:w="2218" w:type="dxa"/>
            <w:tcBorders>
              <w:top w:val="dashed" w:sz="6" w:space="0" w:color="auto"/>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bCs/>
                <w:kern w:val="0"/>
                <w:sz w:val="24"/>
                <w:szCs w:val="24"/>
              </w:rPr>
              <w:lastRenderedPageBreak/>
              <w:t> </w:t>
            </w:r>
            <w:r w:rsidRPr="00AF39AB">
              <w:rPr>
                <w:rFonts w:ascii="宋体" w:eastAsia="宋体" w:hAnsi="宋体" w:cs="宋体" w:hint="eastAsia"/>
                <w:b/>
                <w:kern w:val="0"/>
                <w:sz w:val="24"/>
                <w:szCs w:val="24"/>
              </w:rPr>
              <w:t>时    间</w:t>
            </w:r>
          </w:p>
        </w:tc>
        <w:tc>
          <w:tcPr>
            <w:tcW w:w="7052" w:type="dxa"/>
            <w:tcBorders>
              <w:top w:val="dashed" w:sz="6" w:space="0" w:color="auto"/>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2B2709" w:rsidP="005C484E">
            <w:pPr>
              <w:widowControl/>
              <w:jc w:val="left"/>
              <w:rPr>
                <w:rFonts w:ascii="宋体" w:eastAsia="宋体" w:hAnsi="宋体" w:cs="宋体"/>
                <w:b/>
                <w:kern w:val="0"/>
                <w:sz w:val="24"/>
                <w:szCs w:val="24"/>
              </w:rPr>
            </w:pPr>
            <w:r w:rsidRPr="005C484E">
              <w:rPr>
                <w:rFonts w:asciiTheme="minorEastAsia" w:hAnsiTheme="minorEastAsia" w:cs="宋体" w:hint="eastAsia"/>
                <w:b/>
                <w:bCs/>
                <w:kern w:val="0"/>
                <w:sz w:val="28"/>
                <w:szCs w:val="28"/>
              </w:rPr>
              <w:t>2020年</w:t>
            </w:r>
            <w:r>
              <w:rPr>
                <w:rFonts w:asciiTheme="minorEastAsia" w:hAnsiTheme="minorEastAsia" w:cs="宋体" w:hint="eastAsia"/>
                <w:b/>
                <w:bCs/>
                <w:kern w:val="0"/>
                <w:sz w:val="28"/>
                <w:szCs w:val="28"/>
              </w:rPr>
              <w:t>2</w:t>
            </w:r>
            <w:r w:rsidRPr="005C484E">
              <w:rPr>
                <w:rFonts w:asciiTheme="minorEastAsia" w:hAnsiTheme="minorEastAsia" w:cs="宋体" w:hint="eastAsia"/>
                <w:b/>
                <w:bCs/>
                <w:kern w:val="0"/>
                <w:sz w:val="28"/>
                <w:szCs w:val="28"/>
              </w:rPr>
              <w:t>月</w:t>
            </w:r>
            <w:r>
              <w:rPr>
                <w:rFonts w:asciiTheme="minorEastAsia" w:hAnsiTheme="minorEastAsia" w:cs="宋体" w:hint="eastAsia"/>
                <w:b/>
                <w:bCs/>
                <w:kern w:val="0"/>
                <w:sz w:val="28"/>
                <w:szCs w:val="28"/>
              </w:rPr>
              <w:t>—2020年3月</w:t>
            </w:r>
          </w:p>
        </w:tc>
      </w:tr>
      <w:tr w:rsidR="00C41E17" w:rsidRPr="00AF39AB" w:rsidTr="00AF39AB">
        <w:trPr>
          <w:trHeight w:val="1140"/>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地    点</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2B2709" w:rsidP="00A0055A">
            <w:pPr>
              <w:widowControl/>
              <w:spacing w:line="495" w:lineRule="atLeast"/>
              <w:jc w:val="left"/>
              <w:rPr>
                <w:rFonts w:ascii="宋体" w:eastAsia="宋体" w:hAnsi="宋体" w:cs="宋体"/>
                <w:b/>
                <w:kern w:val="0"/>
                <w:sz w:val="24"/>
                <w:szCs w:val="24"/>
              </w:rPr>
            </w:pPr>
            <w:r>
              <w:rPr>
                <w:rFonts w:asciiTheme="minorEastAsia" w:hAnsiTheme="minorEastAsia" w:cs="宋体" w:hint="eastAsia"/>
                <w:b/>
                <w:bCs/>
                <w:kern w:val="0"/>
                <w:sz w:val="28"/>
                <w:szCs w:val="28"/>
              </w:rPr>
              <w:t>网络</w:t>
            </w:r>
          </w:p>
        </w:tc>
      </w:tr>
      <w:tr w:rsidR="00C41E17" w:rsidRPr="00AF39AB" w:rsidTr="00AF39AB">
        <w:trPr>
          <w:trHeight w:val="1140"/>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主 持 人</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2B2709" w:rsidP="00C41E17">
            <w:pPr>
              <w:widowControl/>
              <w:spacing w:line="495" w:lineRule="atLeast"/>
              <w:jc w:val="left"/>
              <w:rPr>
                <w:rFonts w:ascii="宋体" w:eastAsia="宋体" w:hAnsi="宋体" w:cs="宋体"/>
                <w:b/>
                <w:kern w:val="0"/>
                <w:sz w:val="24"/>
                <w:szCs w:val="24"/>
              </w:rPr>
            </w:pPr>
            <w:bookmarkStart w:id="0" w:name="_GoBack"/>
            <w:bookmarkEnd w:id="0"/>
            <w:r>
              <w:rPr>
                <w:rFonts w:ascii="宋体" w:eastAsia="宋体" w:hAnsi="宋体" w:cs="宋体"/>
                <w:b/>
                <w:kern w:val="0"/>
                <w:sz w:val="24"/>
                <w:szCs w:val="24"/>
              </w:rPr>
              <w:t>全体教师</w:t>
            </w:r>
          </w:p>
        </w:tc>
      </w:tr>
      <w:tr w:rsidR="00C41E17" w:rsidRPr="00AF39AB" w:rsidTr="00AF39AB">
        <w:trPr>
          <w:trHeight w:val="1140"/>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主 讲 人</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2B2709" w:rsidP="00C41E17">
            <w:pPr>
              <w:widowControl/>
              <w:spacing w:line="495" w:lineRule="atLeast"/>
              <w:jc w:val="left"/>
              <w:rPr>
                <w:rFonts w:ascii="宋体" w:eastAsia="宋体" w:hAnsi="宋体" w:cs="宋体"/>
                <w:b/>
                <w:kern w:val="0"/>
                <w:sz w:val="24"/>
                <w:szCs w:val="24"/>
              </w:rPr>
            </w:pPr>
            <w:r>
              <w:rPr>
                <w:rFonts w:ascii="宋体" w:eastAsia="宋体" w:hAnsi="宋体" w:cs="宋体" w:hint="eastAsia"/>
                <w:b/>
                <w:kern w:val="0"/>
                <w:sz w:val="24"/>
                <w:szCs w:val="24"/>
              </w:rPr>
              <w:t>全体教师</w:t>
            </w:r>
          </w:p>
        </w:tc>
      </w:tr>
      <w:tr w:rsidR="00C41E17" w:rsidRPr="00AF39AB" w:rsidTr="00AF39AB">
        <w:trPr>
          <w:trHeight w:val="1140"/>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主    题</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33B52" w:rsidP="00C41E17">
            <w:pPr>
              <w:widowControl/>
              <w:spacing w:line="495" w:lineRule="atLeast"/>
              <w:jc w:val="left"/>
              <w:rPr>
                <w:rFonts w:ascii="宋体" w:eastAsia="宋体" w:hAnsi="宋体" w:cs="宋体"/>
                <w:b/>
                <w:kern w:val="0"/>
                <w:sz w:val="24"/>
                <w:szCs w:val="24"/>
              </w:rPr>
            </w:pPr>
            <w:r>
              <w:rPr>
                <w:rFonts w:ascii="微软雅黑" w:eastAsia="微软雅黑" w:hAnsi="微软雅黑" w:hint="eastAsia"/>
                <w:b/>
                <w:bCs/>
                <w:color w:val="333333"/>
                <w:sz w:val="30"/>
                <w:szCs w:val="30"/>
              </w:rPr>
              <w:t>“疫”起战，“疫”起赢</w:t>
            </w:r>
          </w:p>
        </w:tc>
      </w:tr>
      <w:tr w:rsidR="00C41E17" w:rsidRPr="00AF39AB" w:rsidTr="00AF39AB">
        <w:trPr>
          <w:trHeight w:val="4020"/>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内    容</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33B52" w:rsidRPr="00AF39AB" w:rsidRDefault="00C33B52" w:rsidP="00C33B52">
            <w:pPr>
              <w:widowControl/>
              <w:spacing w:line="555" w:lineRule="atLeast"/>
              <w:ind w:left="180" w:firstLineChars="200" w:firstLine="482"/>
              <w:jc w:val="left"/>
              <w:rPr>
                <w:rFonts w:ascii="宋体" w:eastAsia="宋体" w:hAnsi="宋体" w:cs="宋体"/>
                <w:b/>
                <w:kern w:val="0"/>
                <w:sz w:val="24"/>
                <w:szCs w:val="24"/>
              </w:rPr>
            </w:pPr>
            <w:r w:rsidRPr="00AF39AB">
              <w:rPr>
                <w:rFonts w:ascii="宋体" w:eastAsia="宋体" w:hAnsi="宋体" w:cs="宋体" w:hint="eastAsia"/>
                <w:b/>
                <w:bCs/>
                <w:kern w:val="0"/>
                <w:sz w:val="24"/>
                <w:szCs w:val="24"/>
              </w:rPr>
              <w:t>1.</w:t>
            </w:r>
            <w:r>
              <w:rPr>
                <w:rFonts w:ascii="宋体" w:eastAsia="宋体" w:hAnsi="宋体" w:cs="宋体" w:hint="eastAsia"/>
                <w:b/>
                <w:bCs/>
                <w:kern w:val="0"/>
                <w:sz w:val="24"/>
                <w:szCs w:val="24"/>
              </w:rPr>
              <w:t>感受一种精神</w:t>
            </w:r>
            <w:r w:rsidRPr="00AF39AB">
              <w:rPr>
                <w:rFonts w:ascii="宋体" w:eastAsia="宋体" w:hAnsi="宋体" w:cs="宋体" w:hint="eastAsia"/>
                <w:b/>
                <w:bCs/>
                <w:kern w:val="0"/>
                <w:sz w:val="24"/>
                <w:szCs w:val="24"/>
              </w:rPr>
              <w:t>：</w:t>
            </w:r>
            <w:r w:rsidRPr="00AF39AB">
              <w:rPr>
                <w:rFonts w:hint="eastAsia"/>
                <w:b/>
                <w:sz w:val="24"/>
                <w:szCs w:val="24"/>
              </w:rPr>
              <w:t>《</w:t>
            </w:r>
            <w:r>
              <w:rPr>
                <w:rFonts w:hint="eastAsia"/>
                <w:b/>
                <w:sz w:val="24"/>
                <w:szCs w:val="24"/>
              </w:rPr>
              <w:t>医护人员抗疫视频</w:t>
            </w:r>
            <w:r w:rsidRPr="00AF39AB">
              <w:rPr>
                <w:rFonts w:hint="eastAsia"/>
                <w:b/>
                <w:sz w:val="24"/>
                <w:szCs w:val="24"/>
              </w:rPr>
              <w:t>》</w:t>
            </w:r>
            <w:r w:rsidRPr="00AF39AB">
              <w:rPr>
                <w:rFonts w:ascii="宋体" w:eastAsia="宋体" w:hAnsi="宋体" w:cs="宋体" w:hint="eastAsia"/>
                <w:b/>
                <w:bCs/>
                <w:kern w:val="0"/>
                <w:sz w:val="24"/>
                <w:szCs w:val="24"/>
              </w:rPr>
              <w:t>。</w:t>
            </w:r>
          </w:p>
          <w:p w:rsidR="00C33B52" w:rsidRPr="00AF39AB" w:rsidRDefault="00C33B52" w:rsidP="00C33B52">
            <w:pPr>
              <w:widowControl/>
              <w:spacing w:line="555" w:lineRule="atLeast"/>
              <w:ind w:left="180" w:firstLineChars="200" w:firstLine="482"/>
              <w:jc w:val="left"/>
              <w:rPr>
                <w:rFonts w:ascii="宋体" w:eastAsia="宋体" w:hAnsi="宋体" w:cs="宋体"/>
                <w:b/>
                <w:kern w:val="0"/>
                <w:sz w:val="24"/>
                <w:szCs w:val="24"/>
              </w:rPr>
            </w:pPr>
            <w:r w:rsidRPr="00AF39AB">
              <w:rPr>
                <w:rFonts w:ascii="宋体" w:eastAsia="宋体" w:hAnsi="宋体" w:cs="宋体" w:hint="eastAsia"/>
                <w:b/>
                <w:bCs/>
                <w:kern w:val="0"/>
                <w:sz w:val="24"/>
                <w:szCs w:val="24"/>
              </w:rPr>
              <w:t>2.</w:t>
            </w:r>
            <w:r>
              <w:rPr>
                <w:rFonts w:hint="eastAsia"/>
                <w:b/>
                <w:sz w:val="24"/>
                <w:szCs w:val="24"/>
              </w:rPr>
              <w:t>明白一种责任</w:t>
            </w:r>
            <w:r w:rsidRPr="00AF39AB">
              <w:rPr>
                <w:rFonts w:ascii="宋体" w:eastAsia="宋体" w:hAnsi="宋体" w:cs="宋体" w:hint="eastAsia"/>
                <w:b/>
                <w:bCs/>
                <w:kern w:val="0"/>
                <w:sz w:val="24"/>
                <w:szCs w:val="24"/>
              </w:rPr>
              <w:t>。</w:t>
            </w:r>
          </w:p>
          <w:p w:rsidR="00C33B52" w:rsidRPr="00AF39AB" w:rsidRDefault="00C33B52" w:rsidP="00C33B52">
            <w:pPr>
              <w:widowControl/>
              <w:spacing w:line="555" w:lineRule="atLeast"/>
              <w:ind w:left="180" w:firstLineChars="200" w:firstLine="482"/>
              <w:jc w:val="left"/>
              <w:rPr>
                <w:rFonts w:ascii="宋体" w:eastAsia="宋体" w:hAnsi="宋体" w:cs="宋体"/>
                <w:b/>
                <w:kern w:val="0"/>
                <w:sz w:val="24"/>
                <w:szCs w:val="24"/>
              </w:rPr>
            </w:pPr>
            <w:r w:rsidRPr="00AF39AB">
              <w:rPr>
                <w:rFonts w:ascii="宋体" w:eastAsia="宋体" w:hAnsi="宋体" w:cs="宋体" w:hint="eastAsia"/>
                <w:b/>
                <w:bCs/>
                <w:kern w:val="0"/>
                <w:sz w:val="24"/>
                <w:szCs w:val="24"/>
              </w:rPr>
              <w:t>3.</w:t>
            </w:r>
            <w:r>
              <w:rPr>
                <w:rFonts w:ascii="宋体" w:eastAsia="宋体" w:hAnsi="宋体" w:cs="宋体" w:hint="eastAsia"/>
                <w:b/>
                <w:bCs/>
                <w:kern w:val="0"/>
                <w:sz w:val="24"/>
                <w:szCs w:val="24"/>
              </w:rPr>
              <w:t>做好线上辅导</w:t>
            </w:r>
            <w:r w:rsidRPr="00AF39AB">
              <w:rPr>
                <w:rFonts w:ascii="宋体" w:eastAsia="宋体" w:hAnsi="宋体" w:cs="宋体" w:hint="eastAsia"/>
                <w:b/>
                <w:bCs/>
                <w:kern w:val="0"/>
                <w:sz w:val="24"/>
                <w:szCs w:val="24"/>
              </w:rPr>
              <w:t>：</w:t>
            </w:r>
            <w:r>
              <w:rPr>
                <w:rFonts w:asciiTheme="minorEastAsia" w:hAnsiTheme="minorEastAsia" w:hint="eastAsia"/>
                <w:b/>
                <w:sz w:val="24"/>
                <w:szCs w:val="24"/>
              </w:rPr>
              <w:t>学业、心理</w:t>
            </w:r>
          </w:p>
          <w:p w:rsidR="00C33B52" w:rsidRDefault="00C33B52" w:rsidP="00C33B52">
            <w:pPr>
              <w:widowControl/>
              <w:spacing w:line="555" w:lineRule="atLeast"/>
              <w:ind w:left="180" w:firstLineChars="200" w:firstLine="482"/>
              <w:jc w:val="left"/>
              <w:rPr>
                <w:rFonts w:ascii="宋体" w:eastAsia="宋体" w:hAnsi="宋体" w:cs="宋体"/>
                <w:b/>
                <w:bCs/>
                <w:kern w:val="0"/>
                <w:sz w:val="24"/>
                <w:szCs w:val="24"/>
              </w:rPr>
            </w:pPr>
            <w:r w:rsidRPr="00AF39AB">
              <w:rPr>
                <w:rFonts w:ascii="宋体" w:eastAsia="宋体" w:hAnsi="宋体" w:cs="宋体" w:hint="eastAsia"/>
                <w:b/>
                <w:bCs/>
                <w:kern w:val="0"/>
                <w:sz w:val="24"/>
                <w:szCs w:val="24"/>
              </w:rPr>
              <w:t>4.</w:t>
            </w:r>
            <w:r>
              <w:rPr>
                <w:rFonts w:ascii="宋体" w:eastAsia="宋体" w:hAnsi="宋体" w:cs="宋体" w:hint="eastAsia"/>
                <w:b/>
                <w:bCs/>
                <w:kern w:val="0"/>
                <w:sz w:val="24"/>
                <w:szCs w:val="24"/>
              </w:rPr>
              <w:t>进行家校沟通。</w:t>
            </w:r>
          </w:p>
          <w:p w:rsidR="00C33B52" w:rsidRPr="00AF39AB" w:rsidRDefault="00C33B52" w:rsidP="00C33B52">
            <w:pPr>
              <w:widowControl/>
              <w:spacing w:line="555" w:lineRule="atLeast"/>
              <w:ind w:left="180" w:firstLineChars="200" w:firstLine="482"/>
              <w:jc w:val="left"/>
              <w:rPr>
                <w:rFonts w:ascii="宋体" w:eastAsia="宋体" w:hAnsi="宋体" w:cs="宋体"/>
                <w:b/>
                <w:kern w:val="0"/>
                <w:sz w:val="24"/>
                <w:szCs w:val="24"/>
              </w:rPr>
            </w:pPr>
            <w:r>
              <w:rPr>
                <w:rFonts w:ascii="宋体" w:eastAsia="宋体" w:hAnsi="宋体" w:cs="宋体" w:hint="eastAsia"/>
                <w:b/>
                <w:bCs/>
                <w:kern w:val="0"/>
                <w:sz w:val="24"/>
                <w:szCs w:val="24"/>
              </w:rPr>
              <w:t>5.报道宅家抗疫故事</w:t>
            </w:r>
            <w:r w:rsidRPr="00AF39AB">
              <w:rPr>
                <w:rFonts w:ascii="宋体" w:eastAsia="宋体" w:hAnsi="宋体" w:cs="宋体" w:hint="eastAsia"/>
                <w:b/>
                <w:bCs/>
                <w:kern w:val="0"/>
                <w:sz w:val="24"/>
                <w:szCs w:val="24"/>
              </w:rPr>
              <w:t>。</w:t>
            </w:r>
          </w:p>
          <w:p w:rsidR="00C41E17" w:rsidRPr="00AF39AB" w:rsidRDefault="00C33B52" w:rsidP="00C33B52">
            <w:pPr>
              <w:widowControl/>
              <w:spacing w:line="555" w:lineRule="atLeast"/>
              <w:ind w:left="180" w:firstLineChars="200" w:firstLine="482"/>
              <w:jc w:val="left"/>
              <w:rPr>
                <w:rFonts w:ascii="宋体" w:eastAsia="宋体" w:hAnsi="宋体" w:cs="宋体"/>
                <w:b/>
                <w:kern w:val="0"/>
                <w:sz w:val="24"/>
                <w:szCs w:val="24"/>
              </w:rPr>
            </w:pPr>
            <w:r>
              <w:rPr>
                <w:rFonts w:ascii="宋体" w:eastAsia="宋体" w:hAnsi="宋体" w:cs="宋体" w:hint="eastAsia"/>
                <w:b/>
                <w:bCs/>
                <w:kern w:val="0"/>
                <w:sz w:val="24"/>
                <w:szCs w:val="24"/>
              </w:rPr>
              <w:t>6.</w:t>
            </w:r>
            <w:r w:rsidRPr="00AF39AB">
              <w:rPr>
                <w:rFonts w:ascii="宋体" w:eastAsia="宋体" w:hAnsi="宋体" w:cs="宋体" w:hint="eastAsia"/>
                <w:b/>
                <w:bCs/>
                <w:kern w:val="0"/>
                <w:sz w:val="24"/>
                <w:szCs w:val="24"/>
              </w:rPr>
              <w:t>做一番点评</w:t>
            </w:r>
            <w:r>
              <w:rPr>
                <w:rFonts w:ascii="宋体" w:eastAsia="宋体" w:hAnsi="宋体" w:cs="宋体" w:hint="eastAsia"/>
                <w:b/>
                <w:bCs/>
                <w:kern w:val="0"/>
                <w:sz w:val="24"/>
                <w:szCs w:val="24"/>
              </w:rPr>
              <w:t>。</w:t>
            </w:r>
          </w:p>
        </w:tc>
      </w:tr>
      <w:tr w:rsidR="00C41E17" w:rsidRPr="00AF39AB" w:rsidTr="00AF39AB">
        <w:trPr>
          <w:trHeight w:val="555"/>
          <w:tblCellSpacing w:w="15" w:type="dxa"/>
        </w:trPr>
        <w:tc>
          <w:tcPr>
            <w:tcW w:w="2218" w:type="dxa"/>
            <w:tcBorders>
              <w:top w:val="nil"/>
              <w:left w:val="dashed" w:sz="6" w:space="0" w:color="auto"/>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AF39AB" w:rsidRDefault="00C41E17" w:rsidP="00C41E17">
            <w:pPr>
              <w:widowControl/>
              <w:jc w:val="center"/>
              <w:rPr>
                <w:rFonts w:ascii="宋体" w:eastAsia="宋体" w:hAnsi="宋体" w:cs="宋体"/>
                <w:b/>
                <w:kern w:val="0"/>
                <w:sz w:val="24"/>
                <w:szCs w:val="24"/>
              </w:rPr>
            </w:pPr>
            <w:r w:rsidRPr="00AF39AB">
              <w:rPr>
                <w:rFonts w:ascii="宋体" w:eastAsia="宋体" w:hAnsi="宋体" w:cs="宋体" w:hint="eastAsia"/>
                <w:b/>
                <w:kern w:val="0"/>
                <w:sz w:val="24"/>
                <w:szCs w:val="24"/>
              </w:rPr>
              <w:t>感言评论</w:t>
            </w:r>
          </w:p>
        </w:tc>
        <w:tc>
          <w:tcPr>
            <w:tcW w:w="7052" w:type="dxa"/>
            <w:tcBorders>
              <w:top w:val="nil"/>
              <w:left w:val="nil"/>
              <w:bottom w:val="dashed" w:sz="6" w:space="0" w:color="auto"/>
              <w:right w:val="dashed" w:sz="6" w:space="0" w:color="auto"/>
            </w:tcBorders>
            <w:shd w:val="clear" w:color="auto" w:fill="auto"/>
            <w:tcMar>
              <w:top w:w="0" w:type="dxa"/>
              <w:left w:w="105" w:type="dxa"/>
              <w:bottom w:w="0" w:type="dxa"/>
              <w:right w:w="105" w:type="dxa"/>
            </w:tcMar>
            <w:vAlign w:val="center"/>
            <w:hideMark/>
          </w:tcPr>
          <w:p w:rsidR="00C41E17" w:rsidRPr="00541C51" w:rsidRDefault="00C33B52" w:rsidP="00C41E17">
            <w:pPr>
              <w:widowControl/>
              <w:spacing w:line="338" w:lineRule="atLeast"/>
              <w:ind w:firstLine="645"/>
              <w:jc w:val="left"/>
              <w:rPr>
                <w:rFonts w:ascii="宋体" w:eastAsia="宋体" w:hAnsi="宋体" w:cs="宋体"/>
                <w:b/>
                <w:kern w:val="0"/>
                <w:sz w:val="24"/>
                <w:szCs w:val="24"/>
              </w:rPr>
            </w:pPr>
            <w:r w:rsidRPr="002B2709">
              <w:rPr>
                <w:rFonts w:ascii="宋体" w:eastAsia="宋体" w:hAnsi="宋体" w:cs="宋体" w:hint="eastAsia"/>
                <w:color w:val="000000"/>
                <w:kern w:val="0"/>
                <w:sz w:val="24"/>
                <w:szCs w:val="24"/>
              </w:rPr>
              <w:t>防控疫情，</w:t>
            </w:r>
            <w:r w:rsidR="00930E27">
              <w:rPr>
                <w:rFonts w:ascii="宋体" w:eastAsia="宋体" w:hAnsi="宋体" w:cs="宋体" w:hint="eastAsia"/>
                <w:color w:val="000000"/>
                <w:kern w:val="0"/>
                <w:sz w:val="24"/>
                <w:szCs w:val="24"/>
              </w:rPr>
              <w:t>师生们</w:t>
            </w:r>
            <w:r w:rsidRPr="002B2709">
              <w:rPr>
                <w:rFonts w:ascii="宋体" w:eastAsia="宋体" w:hAnsi="宋体" w:cs="宋体" w:hint="eastAsia"/>
                <w:color w:val="000000"/>
                <w:kern w:val="0"/>
                <w:sz w:val="24"/>
                <w:szCs w:val="24"/>
              </w:rPr>
              <w:t>在家足不出户，开启了新学期充实的“宅家学习”模式，真正做到了“停课不停学”。我们坚信，我们有能力控制疫情，战胜病毒。武汉加油！中国加油！</w:t>
            </w:r>
          </w:p>
        </w:tc>
      </w:tr>
    </w:tbl>
    <w:p w:rsidR="00C41E17" w:rsidRPr="00C41E17" w:rsidRDefault="00C41E17" w:rsidP="00C41E17">
      <w:pPr>
        <w:widowControl/>
        <w:ind w:firstLine="180"/>
        <w:jc w:val="center"/>
        <w:rPr>
          <w:rFonts w:ascii="宋体" w:eastAsia="宋体" w:hAnsi="宋体" w:cs="宋体"/>
          <w:color w:val="000000"/>
          <w:kern w:val="0"/>
          <w:sz w:val="23"/>
          <w:szCs w:val="23"/>
        </w:rPr>
      </w:pPr>
      <w:r w:rsidRPr="00C41E17">
        <w:rPr>
          <w:rFonts w:ascii="宋体" w:eastAsia="宋体" w:hAnsi="宋体" w:cs="宋体" w:hint="eastAsia"/>
          <w:color w:val="000000"/>
          <w:kern w:val="0"/>
          <w:sz w:val="36"/>
          <w:szCs w:val="36"/>
        </w:rPr>
        <w:t> </w:t>
      </w:r>
    </w:p>
    <w:p w:rsidR="00C41E17" w:rsidRPr="00C41E17" w:rsidRDefault="00C41E17" w:rsidP="00C41E17">
      <w:pPr>
        <w:widowControl/>
        <w:spacing w:line="555" w:lineRule="atLeast"/>
        <w:ind w:firstLine="150"/>
        <w:jc w:val="left"/>
        <w:rPr>
          <w:rFonts w:ascii="宋体" w:eastAsia="宋体" w:hAnsi="宋体" w:cs="宋体"/>
          <w:color w:val="000000"/>
          <w:kern w:val="0"/>
          <w:sz w:val="23"/>
          <w:szCs w:val="23"/>
        </w:rPr>
      </w:pPr>
      <w:r w:rsidRPr="00C41E17">
        <w:rPr>
          <w:rFonts w:ascii="宋体" w:eastAsia="宋体" w:hAnsi="宋体" w:cs="宋体" w:hint="eastAsia"/>
          <w:color w:val="000000"/>
          <w:kern w:val="0"/>
          <w:sz w:val="32"/>
          <w:szCs w:val="32"/>
        </w:rPr>
        <w:t> </w:t>
      </w:r>
    </w:p>
    <w:p w:rsidR="002228BF" w:rsidRDefault="002228BF" w:rsidP="00C41E17">
      <w:pPr>
        <w:widowControl/>
        <w:spacing w:line="555" w:lineRule="atLeast"/>
        <w:ind w:firstLine="210"/>
        <w:jc w:val="center"/>
        <w:rPr>
          <w:rFonts w:ascii="宋体" w:eastAsia="宋体" w:hAnsi="宋体" w:cs="宋体"/>
          <w:b/>
          <w:bCs/>
          <w:color w:val="000000"/>
          <w:kern w:val="0"/>
          <w:sz w:val="44"/>
          <w:szCs w:val="44"/>
        </w:rPr>
      </w:pPr>
    </w:p>
    <w:p w:rsidR="00C33B52" w:rsidRDefault="00C33B52" w:rsidP="00C41E17">
      <w:pPr>
        <w:widowControl/>
        <w:spacing w:line="555" w:lineRule="atLeast"/>
        <w:ind w:firstLine="210"/>
        <w:jc w:val="center"/>
        <w:rPr>
          <w:rFonts w:ascii="宋体" w:eastAsia="宋体" w:hAnsi="宋体" w:cs="宋体"/>
          <w:b/>
          <w:bCs/>
          <w:color w:val="000000"/>
          <w:kern w:val="0"/>
          <w:sz w:val="44"/>
          <w:szCs w:val="44"/>
        </w:rPr>
      </w:pPr>
    </w:p>
    <w:p w:rsidR="00C33B52" w:rsidRDefault="00C41E17" w:rsidP="00C33B52">
      <w:pPr>
        <w:widowControl/>
        <w:spacing w:line="555" w:lineRule="atLeast"/>
        <w:ind w:firstLine="210"/>
        <w:jc w:val="center"/>
        <w:rPr>
          <w:rFonts w:ascii="宋体" w:eastAsia="宋体" w:hAnsi="宋体" w:cs="宋体"/>
          <w:color w:val="000000"/>
          <w:kern w:val="0"/>
          <w:sz w:val="23"/>
          <w:szCs w:val="23"/>
        </w:rPr>
      </w:pPr>
      <w:r w:rsidRPr="00C41E17">
        <w:rPr>
          <w:rFonts w:ascii="宋体" w:eastAsia="宋体" w:hAnsi="宋体" w:cs="宋体" w:hint="eastAsia"/>
          <w:b/>
          <w:bCs/>
          <w:color w:val="000000"/>
          <w:kern w:val="0"/>
          <w:sz w:val="44"/>
          <w:szCs w:val="44"/>
        </w:rPr>
        <w:lastRenderedPageBreak/>
        <w:t>活动具体过程</w:t>
      </w:r>
    </w:p>
    <w:p w:rsidR="00AF39AB" w:rsidRPr="00C33B52" w:rsidRDefault="00C33B52" w:rsidP="00930E27">
      <w:pPr>
        <w:widowControl/>
        <w:spacing w:line="555" w:lineRule="atLeast"/>
        <w:ind w:firstLineChars="200" w:firstLine="482"/>
        <w:rPr>
          <w:rFonts w:hint="eastAsia"/>
          <w:b/>
          <w:sz w:val="24"/>
          <w:szCs w:val="24"/>
        </w:rPr>
      </w:pPr>
      <w:r>
        <w:rPr>
          <w:rFonts w:ascii="宋体" w:eastAsia="宋体" w:hAnsi="宋体" w:cs="宋体" w:hint="eastAsia"/>
          <w:b/>
          <w:bCs/>
          <w:kern w:val="0"/>
          <w:sz w:val="24"/>
          <w:szCs w:val="24"/>
        </w:rPr>
        <w:t>一、</w:t>
      </w:r>
      <w:r w:rsidRPr="00C33B52">
        <w:rPr>
          <w:rFonts w:ascii="宋体" w:eastAsia="宋体" w:hAnsi="宋体" w:cs="宋体" w:hint="eastAsia"/>
          <w:b/>
          <w:bCs/>
          <w:kern w:val="0"/>
          <w:sz w:val="24"/>
          <w:szCs w:val="24"/>
        </w:rPr>
        <w:t>感受一种精神：</w:t>
      </w:r>
      <w:r w:rsidRPr="00C33B52">
        <w:rPr>
          <w:rFonts w:hint="eastAsia"/>
          <w:b/>
          <w:sz w:val="24"/>
          <w:szCs w:val="24"/>
        </w:rPr>
        <w:t>《医护人员抗疫视频》</w:t>
      </w:r>
    </w:p>
    <w:p w:rsidR="00C33B52" w:rsidRDefault="00C33B52" w:rsidP="00930E27">
      <w:pPr>
        <w:widowControl/>
        <w:spacing w:line="555" w:lineRule="atLeas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二、</w:t>
      </w:r>
      <w:r>
        <w:rPr>
          <w:rFonts w:hint="eastAsia"/>
          <w:b/>
          <w:sz w:val="24"/>
          <w:szCs w:val="24"/>
        </w:rPr>
        <w:t>明白一种责任</w:t>
      </w:r>
      <w:r w:rsidRPr="00AF39AB">
        <w:rPr>
          <w:rFonts w:ascii="宋体" w:eastAsia="宋体" w:hAnsi="宋体" w:cs="宋体" w:hint="eastAsia"/>
          <w:b/>
          <w:bCs/>
          <w:kern w:val="0"/>
          <w:sz w:val="24"/>
          <w:szCs w:val="24"/>
        </w:rPr>
        <w:t>。</w:t>
      </w:r>
    </w:p>
    <w:p w:rsidR="00C33B52" w:rsidRPr="003C203B" w:rsidRDefault="00C33B52" w:rsidP="00C33B52">
      <w:pPr>
        <w:spacing w:line="440" w:lineRule="exact"/>
        <w:ind w:firstLineChars="200" w:firstLine="480"/>
        <w:jc w:val="left"/>
        <w:rPr>
          <w:rFonts w:ascii="宋体" w:hAnsi="宋体"/>
          <w:b/>
          <w:color w:val="000000"/>
          <w:sz w:val="24"/>
        </w:rPr>
      </w:pPr>
      <w:r w:rsidRPr="00951BE7">
        <w:rPr>
          <w:rFonts w:ascii="宋体" w:hAnsi="宋体" w:hint="eastAsia"/>
          <w:sz w:val="24"/>
        </w:rPr>
        <w:t xml:space="preserve">为全面贯彻落实党中央、国务院决策部署，落实省委省政府和常州市委市政府针对新型冠状病毒感染的肺炎疫情防控启动突发公共卫生事件一级响应的措施，进一步做好我校学生假期生活指导和开学准备工作，特制订我校进一步防控新型冠状病毒感染的肺炎疫情工作方案。 </w:t>
      </w:r>
      <w:r w:rsidRPr="00951BE7">
        <w:rPr>
          <w:rFonts w:ascii="宋体" w:hAnsi="宋体" w:hint="eastAsia"/>
          <w:sz w:val="24"/>
        </w:rPr>
        <w:cr/>
      </w:r>
      <w:r>
        <w:rPr>
          <w:rFonts w:ascii="宋体" w:hAnsi="宋体" w:hint="eastAsia"/>
          <w:sz w:val="24"/>
        </w:rPr>
        <w:t xml:space="preserve">   </w:t>
      </w:r>
      <w:r w:rsidRPr="003C203B">
        <w:rPr>
          <w:rFonts w:ascii="宋体" w:hAnsi="宋体" w:hint="eastAsia"/>
          <w:b/>
          <w:color w:val="000000"/>
          <w:sz w:val="24"/>
        </w:rPr>
        <w:t>成立组织，保障实施。</w:t>
      </w:r>
    </w:p>
    <w:p w:rsidR="00C33B52" w:rsidRPr="003C203B" w:rsidRDefault="00C33B52" w:rsidP="00C33B52">
      <w:pPr>
        <w:widowControl/>
        <w:spacing w:line="440" w:lineRule="exact"/>
        <w:ind w:firstLineChars="200" w:firstLine="514"/>
        <w:jc w:val="left"/>
        <w:rPr>
          <w:rFonts w:ascii="宋体" w:hAnsi="宋体" w:cs="Arial"/>
          <w:color w:val="000000"/>
          <w:spacing w:val="8"/>
          <w:kern w:val="0"/>
          <w:sz w:val="24"/>
        </w:rPr>
      </w:pPr>
      <w:r w:rsidRPr="003C203B">
        <w:rPr>
          <w:rFonts w:ascii="宋体" w:hAnsi="宋体" w:cs="Arial" w:hint="eastAsia"/>
          <w:b/>
          <w:bCs/>
          <w:color w:val="000000"/>
          <w:spacing w:val="8"/>
          <w:kern w:val="0"/>
          <w:sz w:val="24"/>
        </w:rPr>
        <w:t>（一）防控</w:t>
      </w:r>
      <w:r>
        <w:rPr>
          <w:rFonts w:ascii="宋体" w:hAnsi="宋体" w:cs="Arial" w:hint="eastAsia"/>
          <w:b/>
          <w:bCs/>
          <w:color w:val="000000"/>
          <w:spacing w:val="8"/>
          <w:kern w:val="0"/>
          <w:sz w:val="24"/>
        </w:rPr>
        <w:t>领导</w:t>
      </w:r>
      <w:r w:rsidRPr="003C203B">
        <w:rPr>
          <w:rFonts w:ascii="宋体" w:hAnsi="宋体" w:cs="Arial" w:hint="eastAsia"/>
          <w:b/>
          <w:bCs/>
          <w:color w:val="000000"/>
          <w:spacing w:val="8"/>
          <w:kern w:val="0"/>
          <w:sz w:val="24"/>
        </w:rPr>
        <w:t>小组：</w:t>
      </w:r>
      <w:r w:rsidRPr="003C203B">
        <w:rPr>
          <w:rFonts w:ascii="宋体" w:hAnsi="宋体" w:cs="Arial" w:hint="eastAsia"/>
          <w:color w:val="000000"/>
          <w:spacing w:val="8"/>
          <w:kern w:val="0"/>
          <w:sz w:val="24"/>
        </w:rPr>
        <w:t>统筹协调学校两校区新型冠状病毒感染的肺炎疫情防控工作，研究确定防控工作策略，协调解决重大问题，督促各校区各有关部门落实防控措施，完成上级交办的其他事项。</w:t>
      </w:r>
    </w:p>
    <w:p w:rsidR="00C33B52" w:rsidRPr="003C203B"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组</w:t>
      </w:r>
      <w:r>
        <w:rPr>
          <w:rFonts w:ascii="宋体" w:hAnsi="宋体" w:cs="Arial" w:hint="eastAsia"/>
          <w:color w:val="000000"/>
          <w:spacing w:val="8"/>
          <w:kern w:val="0"/>
          <w:sz w:val="24"/>
        </w:rPr>
        <w:t xml:space="preserve">  </w:t>
      </w:r>
      <w:r w:rsidRPr="003C203B">
        <w:rPr>
          <w:rFonts w:ascii="宋体" w:hAnsi="宋体" w:cs="Arial" w:hint="eastAsia"/>
          <w:color w:val="000000"/>
          <w:spacing w:val="8"/>
          <w:kern w:val="0"/>
          <w:sz w:val="24"/>
        </w:rPr>
        <w:t>长：盛亚萍13775611928</w:t>
      </w:r>
    </w:p>
    <w:p w:rsidR="00C33B52" w:rsidRPr="003C203B"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副组长：周</w:t>
      </w:r>
      <w:r>
        <w:rPr>
          <w:rFonts w:ascii="宋体" w:hAnsi="宋体" w:cs="Arial" w:hint="eastAsia"/>
          <w:color w:val="000000"/>
          <w:spacing w:val="8"/>
          <w:kern w:val="0"/>
          <w:sz w:val="24"/>
        </w:rPr>
        <w:t xml:space="preserve">  </w:t>
      </w:r>
      <w:r w:rsidRPr="003C203B">
        <w:rPr>
          <w:rFonts w:ascii="宋体" w:hAnsi="宋体" w:cs="Arial" w:hint="eastAsia"/>
          <w:color w:val="000000"/>
          <w:spacing w:val="8"/>
          <w:kern w:val="0"/>
          <w:sz w:val="24"/>
        </w:rPr>
        <w:t>静 13912341185（奥园校区）</w:t>
      </w:r>
    </w:p>
    <w:p w:rsidR="00C33B52" w:rsidRPr="003C203B" w:rsidRDefault="00C33B52" w:rsidP="00C33B52">
      <w:pPr>
        <w:widowControl/>
        <w:spacing w:line="440" w:lineRule="exact"/>
        <w:ind w:firstLineChars="578" w:firstLine="1480"/>
        <w:jc w:val="left"/>
        <w:rPr>
          <w:rFonts w:ascii="宋体" w:hAnsi="宋体" w:cs="Arial"/>
          <w:color w:val="000000"/>
          <w:spacing w:val="8"/>
          <w:kern w:val="0"/>
          <w:sz w:val="24"/>
        </w:rPr>
      </w:pPr>
      <w:r w:rsidRPr="003C203B">
        <w:rPr>
          <w:rFonts w:ascii="宋体" w:hAnsi="宋体" w:cs="Arial" w:hint="eastAsia"/>
          <w:color w:val="000000"/>
          <w:spacing w:val="8"/>
          <w:kern w:val="0"/>
          <w:sz w:val="24"/>
        </w:rPr>
        <w:t>吴春燕 13861013250（本部校区）</w:t>
      </w:r>
    </w:p>
    <w:p w:rsidR="00C33B52" w:rsidRDefault="00C33B52" w:rsidP="00C33B52">
      <w:pPr>
        <w:widowControl/>
        <w:spacing w:line="440" w:lineRule="exact"/>
        <w:ind w:firstLineChars="178" w:firstLine="456"/>
        <w:jc w:val="left"/>
        <w:rPr>
          <w:rFonts w:ascii="宋体" w:hAnsi="宋体" w:cs="Arial"/>
          <w:color w:val="000000"/>
          <w:spacing w:val="8"/>
          <w:kern w:val="0"/>
          <w:sz w:val="24"/>
        </w:rPr>
      </w:pPr>
      <w:r w:rsidRPr="003C203B">
        <w:rPr>
          <w:rFonts w:ascii="宋体" w:hAnsi="宋体" w:cs="Arial" w:hint="eastAsia"/>
          <w:color w:val="000000"/>
          <w:spacing w:val="8"/>
          <w:kern w:val="0"/>
          <w:sz w:val="24"/>
        </w:rPr>
        <w:t>组</w:t>
      </w:r>
      <w:r>
        <w:rPr>
          <w:rFonts w:ascii="宋体" w:hAnsi="宋体" w:cs="Arial" w:hint="eastAsia"/>
          <w:color w:val="000000"/>
          <w:spacing w:val="8"/>
          <w:kern w:val="0"/>
          <w:sz w:val="24"/>
        </w:rPr>
        <w:t xml:space="preserve">  </w:t>
      </w:r>
      <w:r w:rsidRPr="003C203B">
        <w:rPr>
          <w:rFonts w:ascii="宋体" w:hAnsi="宋体" w:cs="Arial" w:hint="eastAsia"/>
          <w:color w:val="000000"/>
          <w:spacing w:val="8"/>
          <w:kern w:val="0"/>
          <w:sz w:val="24"/>
        </w:rPr>
        <w:t>员：朱小昌、祝卫其</w:t>
      </w:r>
    </w:p>
    <w:p w:rsidR="00C33B52" w:rsidRPr="003C203B" w:rsidRDefault="00C33B52" w:rsidP="00C33B52">
      <w:pPr>
        <w:widowControl/>
        <w:spacing w:line="440" w:lineRule="exact"/>
        <w:ind w:firstLineChars="178" w:firstLine="457"/>
        <w:jc w:val="left"/>
        <w:rPr>
          <w:rFonts w:ascii="宋体" w:hAnsi="宋体" w:cs="Arial"/>
          <w:color w:val="000000"/>
          <w:spacing w:val="8"/>
          <w:kern w:val="0"/>
          <w:sz w:val="24"/>
        </w:rPr>
      </w:pPr>
      <w:r w:rsidRPr="003C203B">
        <w:rPr>
          <w:rFonts w:ascii="宋体" w:hAnsi="宋体" w:cs="Arial" w:hint="eastAsia"/>
          <w:b/>
          <w:bCs/>
          <w:color w:val="000000"/>
          <w:spacing w:val="8"/>
          <w:kern w:val="0"/>
          <w:sz w:val="24"/>
        </w:rPr>
        <w:t>（二）防控党员志愿者小组：</w:t>
      </w:r>
      <w:r w:rsidRPr="003C203B">
        <w:rPr>
          <w:rFonts w:ascii="宋体" w:hAnsi="宋体" w:cs="Arial" w:hint="eastAsia"/>
          <w:color w:val="000000"/>
          <w:spacing w:val="8"/>
          <w:kern w:val="0"/>
          <w:sz w:val="24"/>
        </w:rPr>
        <w:t>严格落实疫情防控措施，积极配合相关部门做好排查登记工作。全体党员带头做好自我防护，教育家人和身边群众严格落实防护要求，带头落实防疫工作要求。根据疫情防控需要，党员同志冲锋在前，发扬无私无畏精神，确保突发情况及时处置。</w:t>
      </w:r>
    </w:p>
    <w:p w:rsidR="00C33B52" w:rsidRPr="003C203B"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组  长：盛亚萍13775611928</w:t>
      </w:r>
    </w:p>
    <w:p w:rsidR="00C33B52" w:rsidRPr="003C203B"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副组长：周  静 13912341185（第1党小组）</w:t>
      </w:r>
    </w:p>
    <w:p w:rsidR="00C33B52" w:rsidRPr="003C203B" w:rsidRDefault="00C33B52" w:rsidP="00C33B52">
      <w:pPr>
        <w:widowControl/>
        <w:spacing w:line="440" w:lineRule="exact"/>
        <w:ind w:firstLineChars="600" w:firstLine="1536"/>
        <w:jc w:val="left"/>
        <w:rPr>
          <w:rFonts w:ascii="宋体" w:hAnsi="宋体" w:cs="Arial"/>
          <w:color w:val="000000"/>
          <w:spacing w:val="8"/>
          <w:kern w:val="0"/>
          <w:sz w:val="24"/>
        </w:rPr>
      </w:pPr>
      <w:r w:rsidRPr="003C203B">
        <w:rPr>
          <w:rFonts w:ascii="宋体" w:hAnsi="宋体" w:cs="Arial" w:hint="eastAsia"/>
          <w:color w:val="000000"/>
          <w:spacing w:val="8"/>
          <w:kern w:val="0"/>
          <w:sz w:val="24"/>
        </w:rPr>
        <w:t>吴春燕 13861013250（第2党小组）</w:t>
      </w:r>
    </w:p>
    <w:p w:rsidR="00C33B52" w:rsidRPr="003C203B" w:rsidRDefault="00C33B52" w:rsidP="00C33B52">
      <w:pPr>
        <w:widowControl/>
        <w:spacing w:line="440" w:lineRule="exact"/>
        <w:ind w:firstLineChars="600" w:firstLine="1536"/>
        <w:jc w:val="left"/>
        <w:rPr>
          <w:rFonts w:ascii="宋体" w:hAnsi="宋体" w:cs="Arial"/>
          <w:color w:val="000000"/>
          <w:spacing w:val="8"/>
          <w:kern w:val="0"/>
          <w:sz w:val="24"/>
        </w:rPr>
      </w:pPr>
      <w:r w:rsidRPr="003C203B">
        <w:rPr>
          <w:rFonts w:ascii="宋体" w:hAnsi="宋体" w:cs="Arial" w:hint="eastAsia"/>
          <w:color w:val="000000"/>
          <w:spacing w:val="8"/>
          <w:kern w:val="0"/>
          <w:sz w:val="24"/>
        </w:rPr>
        <w:t>朱小昌 13401316313（第3党小组）</w:t>
      </w:r>
    </w:p>
    <w:p w:rsidR="00C33B52" w:rsidRPr="003C203B" w:rsidRDefault="00C33B52" w:rsidP="00C33B52">
      <w:pPr>
        <w:widowControl/>
        <w:spacing w:line="440" w:lineRule="exact"/>
        <w:ind w:firstLineChars="600" w:firstLine="1536"/>
        <w:jc w:val="left"/>
        <w:rPr>
          <w:rFonts w:ascii="宋体" w:hAnsi="宋体" w:cs="Arial"/>
          <w:color w:val="000000"/>
          <w:spacing w:val="8"/>
          <w:kern w:val="0"/>
          <w:sz w:val="24"/>
        </w:rPr>
      </w:pPr>
      <w:r w:rsidRPr="003C203B">
        <w:rPr>
          <w:rFonts w:ascii="宋体" w:hAnsi="宋体" w:cs="Arial" w:hint="eastAsia"/>
          <w:color w:val="000000"/>
          <w:spacing w:val="8"/>
          <w:kern w:val="0"/>
          <w:sz w:val="24"/>
        </w:rPr>
        <w:t>祝卫其 13775006005（第4党小组）</w:t>
      </w:r>
    </w:p>
    <w:p w:rsidR="00C33B52"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组</w:t>
      </w:r>
      <w:r>
        <w:rPr>
          <w:rFonts w:ascii="宋体" w:hAnsi="宋体" w:cs="Arial" w:hint="eastAsia"/>
          <w:color w:val="000000"/>
          <w:spacing w:val="8"/>
          <w:kern w:val="0"/>
          <w:sz w:val="24"/>
        </w:rPr>
        <w:t xml:space="preserve">  </w:t>
      </w:r>
      <w:r w:rsidRPr="003C203B">
        <w:rPr>
          <w:rFonts w:ascii="宋体" w:hAnsi="宋体" w:cs="Arial" w:hint="eastAsia"/>
          <w:color w:val="000000"/>
          <w:spacing w:val="8"/>
          <w:kern w:val="0"/>
          <w:sz w:val="24"/>
        </w:rPr>
        <w:t>员：全体党员</w:t>
      </w:r>
    </w:p>
    <w:p w:rsidR="00C33B52" w:rsidRPr="00012AE6" w:rsidRDefault="00C33B52" w:rsidP="00C33B52">
      <w:pPr>
        <w:widowControl/>
        <w:spacing w:line="440" w:lineRule="exact"/>
        <w:ind w:firstLineChars="200" w:firstLine="514"/>
        <w:jc w:val="left"/>
        <w:rPr>
          <w:rFonts w:ascii="宋体" w:hAnsi="宋体" w:cs="Arial"/>
          <w:kern w:val="0"/>
          <w:sz w:val="24"/>
        </w:rPr>
      </w:pPr>
      <w:r w:rsidRPr="007E6640">
        <w:rPr>
          <w:rFonts w:ascii="宋体" w:hAnsi="宋体" w:cs="Arial" w:hint="eastAsia"/>
          <w:b/>
          <w:bCs/>
          <w:color w:val="000000"/>
          <w:spacing w:val="8"/>
          <w:kern w:val="0"/>
          <w:sz w:val="24"/>
        </w:rPr>
        <w:t>（三）防控</w:t>
      </w:r>
      <w:r>
        <w:rPr>
          <w:rFonts w:ascii="宋体" w:hAnsi="宋体" w:cs="Arial" w:hint="eastAsia"/>
          <w:b/>
          <w:bCs/>
          <w:color w:val="000000"/>
          <w:spacing w:val="8"/>
          <w:kern w:val="0"/>
          <w:sz w:val="24"/>
        </w:rPr>
        <w:t>宣传教育</w:t>
      </w:r>
      <w:r w:rsidRPr="007E6640">
        <w:rPr>
          <w:rFonts w:ascii="宋体" w:hAnsi="宋体" w:cs="Arial" w:hint="eastAsia"/>
          <w:b/>
          <w:bCs/>
          <w:color w:val="000000"/>
          <w:spacing w:val="8"/>
          <w:kern w:val="0"/>
          <w:sz w:val="24"/>
        </w:rPr>
        <w:t>小组：</w:t>
      </w:r>
      <w:r w:rsidRPr="00012AE6">
        <w:rPr>
          <w:rFonts w:ascii="宋体" w:hAnsi="宋体" w:hint="eastAsia"/>
          <w:sz w:val="24"/>
          <w:shd w:val="clear" w:color="auto" w:fill="FFFFFF"/>
        </w:rPr>
        <w:t>负责舆论宣传引导，防控宣传教育；及时收集、分析疫情新闻和动态，把上级的决策部署、工作要求以及疫</w:t>
      </w:r>
      <w:r>
        <w:rPr>
          <w:rFonts w:ascii="宋体" w:hAnsi="宋体" w:hint="eastAsia"/>
          <w:sz w:val="24"/>
          <w:shd w:val="clear" w:color="auto" w:fill="FFFFFF"/>
        </w:rPr>
        <w:t>情防控的有关知识传达到师生员工；对外发布学校疫情防控工作；对接区</w:t>
      </w:r>
      <w:r w:rsidRPr="00012AE6">
        <w:rPr>
          <w:rFonts w:ascii="宋体" w:hAnsi="宋体" w:hint="eastAsia"/>
          <w:sz w:val="24"/>
          <w:shd w:val="clear" w:color="auto" w:fill="FFFFFF"/>
        </w:rPr>
        <w:t>教育局疫情防控领导小组新闻宣传组工作。</w:t>
      </w:r>
    </w:p>
    <w:p w:rsidR="00C33B52"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t>组  长：</w:t>
      </w:r>
      <w:r>
        <w:rPr>
          <w:rFonts w:ascii="宋体" w:hAnsi="宋体" w:cs="Arial" w:hint="eastAsia"/>
          <w:color w:val="000000"/>
          <w:spacing w:val="8"/>
          <w:kern w:val="0"/>
          <w:sz w:val="24"/>
        </w:rPr>
        <w:t xml:space="preserve">朱小昌 </w:t>
      </w:r>
      <w:r w:rsidRPr="003C203B">
        <w:rPr>
          <w:rFonts w:ascii="宋体" w:hAnsi="宋体" w:cs="Arial" w:hint="eastAsia"/>
          <w:color w:val="000000"/>
          <w:spacing w:val="8"/>
          <w:kern w:val="0"/>
          <w:sz w:val="24"/>
        </w:rPr>
        <w:t>13401316313</w:t>
      </w:r>
    </w:p>
    <w:p w:rsidR="00C33B52" w:rsidRPr="003C203B" w:rsidRDefault="00C33B52" w:rsidP="00C33B52">
      <w:pPr>
        <w:widowControl/>
        <w:spacing w:line="440" w:lineRule="exact"/>
        <w:ind w:firstLineChars="200" w:firstLine="512"/>
        <w:jc w:val="left"/>
        <w:rPr>
          <w:rFonts w:ascii="宋体" w:hAnsi="宋体" w:cs="Arial"/>
          <w:color w:val="000000"/>
          <w:spacing w:val="8"/>
          <w:kern w:val="0"/>
          <w:sz w:val="24"/>
        </w:rPr>
      </w:pPr>
      <w:r w:rsidRPr="003C203B">
        <w:rPr>
          <w:rFonts w:ascii="宋体" w:hAnsi="宋体" w:cs="Arial" w:hint="eastAsia"/>
          <w:color w:val="000000"/>
          <w:spacing w:val="8"/>
          <w:kern w:val="0"/>
          <w:sz w:val="24"/>
        </w:rPr>
        <w:lastRenderedPageBreak/>
        <w:t>副组长：</w:t>
      </w:r>
      <w:r>
        <w:rPr>
          <w:rFonts w:ascii="宋体" w:hAnsi="宋体" w:cs="Arial" w:hint="eastAsia"/>
          <w:color w:val="000000"/>
          <w:spacing w:val="8"/>
          <w:kern w:val="0"/>
          <w:sz w:val="24"/>
        </w:rPr>
        <w:t>王丽</w:t>
      </w:r>
      <w:r w:rsidRPr="003C203B">
        <w:rPr>
          <w:rFonts w:ascii="宋体" w:hAnsi="宋体" w:cs="Arial" w:hint="eastAsia"/>
          <w:color w:val="000000"/>
          <w:spacing w:val="8"/>
          <w:kern w:val="0"/>
          <w:sz w:val="24"/>
        </w:rPr>
        <w:t>（奥园校区）</w:t>
      </w:r>
    </w:p>
    <w:p w:rsidR="00C33B52" w:rsidRPr="003C203B" w:rsidRDefault="00C33B52" w:rsidP="00C33B52">
      <w:pPr>
        <w:widowControl/>
        <w:spacing w:line="440" w:lineRule="exact"/>
        <w:ind w:firstLineChars="578" w:firstLine="1480"/>
        <w:jc w:val="left"/>
        <w:rPr>
          <w:rFonts w:ascii="宋体" w:hAnsi="宋体" w:cs="Arial"/>
          <w:color w:val="000000"/>
          <w:spacing w:val="8"/>
          <w:kern w:val="0"/>
          <w:sz w:val="24"/>
        </w:rPr>
      </w:pPr>
      <w:r>
        <w:rPr>
          <w:rFonts w:ascii="宋体" w:hAnsi="宋体" w:cs="Arial" w:hint="eastAsia"/>
          <w:color w:val="000000"/>
          <w:spacing w:val="8"/>
          <w:kern w:val="0"/>
          <w:sz w:val="24"/>
        </w:rPr>
        <w:t>谢丰</w:t>
      </w:r>
      <w:r w:rsidRPr="003C203B">
        <w:rPr>
          <w:rFonts w:ascii="宋体" w:hAnsi="宋体" w:cs="Arial" w:hint="eastAsia"/>
          <w:color w:val="000000"/>
          <w:spacing w:val="8"/>
          <w:kern w:val="0"/>
          <w:sz w:val="24"/>
        </w:rPr>
        <w:t>（本部校区）</w:t>
      </w:r>
    </w:p>
    <w:p w:rsidR="00C33B52" w:rsidRDefault="00C33B52" w:rsidP="00C33B52">
      <w:pPr>
        <w:widowControl/>
        <w:spacing w:line="440" w:lineRule="exact"/>
        <w:ind w:firstLineChars="178" w:firstLine="456"/>
        <w:jc w:val="left"/>
        <w:rPr>
          <w:rFonts w:ascii="宋体" w:hAnsi="宋体" w:cs="Arial"/>
          <w:color w:val="000000"/>
          <w:spacing w:val="8"/>
          <w:kern w:val="0"/>
          <w:sz w:val="24"/>
        </w:rPr>
      </w:pPr>
      <w:r w:rsidRPr="003C203B">
        <w:rPr>
          <w:rFonts w:ascii="宋体" w:hAnsi="宋体" w:cs="Arial" w:hint="eastAsia"/>
          <w:color w:val="000000"/>
          <w:spacing w:val="8"/>
          <w:kern w:val="0"/>
          <w:sz w:val="24"/>
        </w:rPr>
        <w:t xml:space="preserve">组  </w:t>
      </w:r>
      <w:r>
        <w:rPr>
          <w:rFonts w:ascii="宋体" w:hAnsi="宋体" w:cs="Arial" w:hint="eastAsia"/>
          <w:color w:val="000000"/>
          <w:spacing w:val="8"/>
          <w:kern w:val="0"/>
          <w:sz w:val="24"/>
        </w:rPr>
        <w:t>员：刘刚、顾丽娜、韩素、沈彩虹、郭桃琴、徐娟萍、秦文英</w:t>
      </w:r>
    </w:p>
    <w:p w:rsidR="00C33B52" w:rsidRPr="008D44FC" w:rsidRDefault="00C33B52" w:rsidP="00C33B52">
      <w:pPr>
        <w:widowControl/>
        <w:spacing w:line="440" w:lineRule="exact"/>
        <w:ind w:firstLineChars="178" w:firstLine="429"/>
        <w:jc w:val="left"/>
        <w:rPr>
          <w:rFonts w:ascii="宋体" w:hAnsi="宋体" w:cs="Arial"/>
          <w:color w:val="000000"/>
          <w:kern w:val="0"/>
          <w:sz w:val="24"/>
        </w:rPr>
      </w:pPr>
      <w:r w:rsidRPr="008D44FC">
        <w:rPr>
          <w:rFonts w:ascii="宋体" w:hAnsi="宋体" w:cs="Arial" w:hint="eastAsia"/>
          <w:b/>
          <w:bCs/>
          <w:color w:val="000000"/>
          <w:kern w:val="0"/>
          <w:sz w:val="24"/>
        </w:rPr>
        <w:t>（四）防控专业指导小组：</w:t>
      </w:r>
      <w:r w:rsidRPr="008D44FC">
        <w:rPr>
          <w:rFonts w:ascii="宋体" w:hAnsi="宋体" w:hint="eastAsia"/>
          <w:sz w:val="24"/>
          <w:shd w:val="clear" w:color="auto" w:fill="FFFFFF"/>
        </w:rPr>
        <w:t>负责防疫期间校园消杀、防护的指导和监督工作；配合学校做好预防新型冠状病毒疫情的防护宣传和咨询工作，及时完善预防知识的宣传工作；做好学校防疫监测工作，配合疾控部门开展传染疫情调查处理，落实各项防控措施；负责收集、汇总、整理全校师生的摸排、筛查、隔离详细信息。</w:t>
      </w:r>
    </w:p>
    <w:p w:rsidR="00C33B52" w:rsidRPr="003C203B" w:rsidRDefault="00C33B52" w:rsidP="00C33B52">
      <w:pPr>
        <w:widowControl/>
        <w:spacing w:line="440" w:lineRule="exact"/>
        <w:ind w:firstLine="200"/>
        <w:jc w:val="left"/>
        <w:rPr>
          <w:rFonts w:ascii="宋体" w:hAnsi="宋体" w:cs="Arial"/>
          <w:color w:val="000000"/>
          <w:spacing w:val="8"/>
          <w:kern w:val="0"/>
          <w:sz w:val="24"/>
        </w:rPr>
      </w:pPr>
      <w:r w:rsidRPr="003C203B">
        <w:rPr>
          <w:rFonts w:ascii="宋体" w:hAnsi="宋体" w:cs="Arial" w:hint="eastAsia"/>
          <w:color w:val="000000"/>
          <w:spacing w:val="8"/>
          <w:kern w:val="0"/>
          <w:sz w:val="24"/>
        </w:rPr>
        <w:t>组</w:t>
      </w:r>
      <w:r>
        <w:rPr>
          <w:rFonts w:ascii="宋体" w:hAnsi="宋体" w:cs="Arial" w:hint="eastAsia"/>
          <w:color w:val="000000"/>
          <w:spacing w:val="8"/>
          <w:kern w:val="0"/>
          <w:sz w:val="24"/>
        </w:rPr>
        <w:t xml:space="preserve">  </w:t>
      </w:r>
      <w:r w:rsidRPr="003C203B">
        <w:rPr>
          <w:rFonts w:ascii="宋体" w:hAnsi="宋体" w:cs="Arial" w:hint="eastAsia"/>
          <w:color w:val="000000"/>
          <w:spacing w:val="8"/>
          <w:kern w:val="0"/>
          <w:sz w:val="24"/>
        </w:rPr>
        <w:t>长：周静13912341185</w:t>
      </w:r>
    </w:p>
    <w:p w:rsidR="00C33B52" w:rsidRDefault="00C33B52" w:rsidP="00C33B52">
      <w:pPr>
        <w:widowControl/>
        <w:spacing w:line="440" w:lineRule="exact"/>
        <w:ind w:firstLine="200"/>
        <w:jc w:val="left"/>
        <w:rPr>
          <w:rFonts w:ascii="宋体" w:hAnsi="宋体" w:cs="Arial"/>
          <w:color w:val="000000"/>
          <w:spacing w:val="8"/>
          <w:kern w:val="0"/>
          <w:sz w:val="24"/>
        </w:rPr>
      </w:pPr>
      <w:r>
        <w:rPr>
          <w:rFonts w:ascii="宋体" w:hAnsi="宋体" w:cs="Arial" w:hint="eastAsia"/>
          <w:color w:val="000000"/>
          <w:spacing w:val="8"/>
          <w:kern w:val="0"/>
          <w:sz w:val="24"/>
        </w:rPr>
        <w:t>副组长</w:t>
      </w:r>
      <w:r w:rsidRPr="003C203B">
        <w:rPr>
          <w:rFonts w:ascii="宋体" w:hAnsi="宋体" w:cs="Arial" w:hint="eastAsia"/>
          <w:color w:val="000000"/>
          <w:spacing w:val="8"/>
          <w:kern w:val="0"/>
          <w:sz w:val="24"/>
        </w:rPr>
        <w:t>：</w:t>
      </w:r>
      <w:r>
        <w:rPr>
          <w:rFonts w:ascii="宋体" w:hAnsi="宋体" w:cs="Arial" w:hint="eastAsia"/>
          <w:color w:val="000000"/>
          <w:spacing w:val="8"/>
          <w:kern w:val="0"/>
          <w:sz w:val="24"/>
        </w:rPr>
        <w:t>朱志刚、顾海燕</w:t>
      </w:r>
    </w:p>
    <w:p w:rsidR="00C33B52" w:rsidRDefault="00C33B52" w:rsidP="00C33B52">
      <w:pPr>
        <w:widowControl/>
        <w:spacing w:line="440" w:lineRule="exact"/>
        <w:ind w:firstLine="200"/>
        <w:jc w:val="left"/>
        <w:rPr>
          <w:rFonts w:ascii="宋体" w:hAnsi="宋体" w:cs="Arial"/>
          <w:color w:val="000000"/>
          <w:spacing w:val="8"/>
          <w:kern w:val="0"/>
          <w:sz w:val="24"/>
        </w:rPr>
      </w:pPr>
      <w:r>
        <w:rPr>
          <w:rFonts w:ascii="宋体" w:hAnsi="宋体" w:cs="Arial" w:hint="eastAsia"/>
          <w:color w:val="000000"/>
          <w:spacing w:val="8"/>
          <w:kern w:val="0"/>
          <w:sz w:val="24"/>
        </w:rPr>
        <w:t>组  员：丁虹、奚栋娴、年级组组长</w:t>
      </w:r>
    </w:p>
    <w:p w:rsidR="00C33B52" w:rsidRPr="007E6640" w:rsidRDefault="00C33B52" w:rsidP="00C33B52">
      <w:pPr>
        <w:widowControl/>
        <w:spacing w:line="440" w:lineRule="exact"/>
        <w:ind w:firstLineChars="178" w:firstLine="457"/>
        <w:jc w:val="left"/>
        <w:rPr>
          <w:rFonts w:ascii="宋体" w:hAnsi="宋体" w:cs="Arial"/>
          <w:color w:val="000000"/>
          <w:spacing w:val="8"/>
          <w:kern w:val="0"/>
          <w:sz w:val="24"/>
        </w:rPr>
      </w:pPr>
      <w:r w:rsidRPr="007E6640">
        <w:rPr>
          <w:rFonts w:ascii="宋体" w:hAnsi="宋体" w:cs="Arial" w:hint="eastAsia"/>
          <w:b/>
          <w:bCs/>
          <w:color w:val="000000"/>
          <w:spacing w:val="8"/>
          <w:kern w:val="0"/>
          <w:sz w:val="24"/>
        </w:rPr>
        <w:t>（五）防控心理辅导小组：</w:t>
      </w:r>
      <w:r w:rsidRPr="007E6640">
        <w:rPr>
          <w:rFonts w:ascii="宋体" w:hAnsi="宋体" w:cs="Arial" w:hint="eastAsia"/>
          <w:color w:val="000000"/>
          <w:spacing w:val="8"/>
          <w:kern w:val="0"/>
          <w:sz w:val="24"/>
        </w:rPr>
        <w:t>成立以具有丰富心理咨询知识和经验的辅导老师为领衔人，优秀班主任为成员的心理辅导小组。接受电话或短信咨询，根据学生和家长的需要开展线上心理咨询活动。宣传心理健康知识，推荐愉悦身心的亲子或个体心理健康活动。</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组  长:祝卫其13775006005</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副组长: 袁明明（奥园校区）</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 xml:space="preserve">        陆秋敏（本部校区）</w:t>
      </w:r>
    </w:p>
    <w:p w:rsidR="00C33B52" w:rsidRPr="007E6640" w:rsidRDefault="00C33B52" w:rsidP="00C33B52">
      <w:pPr>
        <w:widowControl/>
        <w:spacing w:line="440" w:lineRule="exact"/>
        <w:ind w:firstLineChars="78"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专家团队: 黄金萍13921090877（常州市特级班主任）</w:t>
      </w:r>
    </w:p>
    <w:p w:rsidR="00C33B52" w:rsidRPr="007E6640" w:rsidRDefault="00C33B52" w:rsidP="00C33B52">
      <w:pPr>
        <w:widowControl/>
        <w:spacing w:line="440" w:lineRule="exact"/>
        <w:ind w:firstLineChars="600" w:firstLine="1536"/>
        <w:jc w:val="left"/>
        <w:rPr>
          <w:rFonts w:ascii="宋体" w:hAnsi="宋体" w:cs="Arial"/>
          <w:color w:val="000000"/>
          <w:spacing w:val="8"/>
          <w:kern w:val="0"/>
          <w:sz w:val="24"/>
        </w:rPr>
      </w:pPr>
      <w:r w:rsidRPr="007E6640">
        <w:rPr>
          <w:rFonts w:ascii="宋体" w:hAnsi="宋体" w:cs="Arial" w:hint="eastAsia"/>
          <w:color w:val="000000"/>
          <w:spacing w:val="8"/>
          <w:kern w:val="0"/>
          <w:sz w:val="24"/>
        </w:rPr>
        <w:t>沈彩虹13775000770（常州市特级班主任）</w:t>
      </w:r>
    </w:p>
    <w:p w:rsidR="00C33B52" w:rsidRPr="007E6640" w:rsidRDefault="00C33B52" w:rsidP="00C33B52">
      <w:pPr>
        <w:widowControl/>
        <w:spacing w:line="440" w:lineRule="exact"/>
        <w:ind w:firstLineChars="600" w:firstLine="1536"/>
        <w:jc w:val="left"/>
        <w:rPr>
          <w:rFonts w:ascii="宋体" w:hAnsi="宋体" w:cs="Arial"/>
          <w:color w:val="000000"/>
          <w:spacing w:val="8"/>
          <w:kern w:val="0"/>
          <w:sz w:val="24"/>
        </w:rPr>
      </w:pPr>
      <w:r w:rsidRPr="007E6640">
        <w:rPr>
          <w:rFonts w:ascii="宋体" w:hAnsi="宋体" w:cs="Arial" w:hint="eastAsia"/>
          <w:color w:val="000000"/>
          <w:spacing w:val="8"/>
          <w:kern w:val="0"/>
          <w:sz w:val="24"/>
        </w:rPr>
        <w:t>张建妹13401552050（常州市</w:t>
      </w:r>
      <w:r>
        <w:rPr>
          <w:rFonts w:ascii="宋体" w:hAnsi="宋体" w:cs="Arial" w:hint="eastAsia"/>
          <w:color w:val="000000"/>
          <w:spacing w:val="8"/>
          <w:kern w:val="0"/>
          <w:sz w:val="24"/>
        </w:rPr>
        <w:t>高</w:t>
      </w:r>
      <w:r w:rsidRPr="007E6640">
        <w:rPr>
          <w:rFonts w:ascii="宋体" w:hAnsi="宋体" w:cs="Arial" w:hint="eastAsia"/>
          <w:color w:val="000000"/>
          <w:spacing w:val="8"/>
          <w:kern w:val="0"/>
          <w:sz w:val="24"/>
        </w:rPr>
        <w:t>级班主任）</w:t>
      </w:r>
    </w:p>
    <w:p w:rsidR="00C33B52" w:rsidRPr="007E6640" w:rsidRDefault="00C33B52" w:rsidP="00C33B52">
      <w:pPr>
        <w:widowControl/>
        <w:spacing w:line="440" w:lineRule="exact"/>
        <w:ind w:firstLineChars="600" w:firstLine="1536"/>
        <w:jc w:val="left"/>
        <w:rPr>
          <w:rFonts w:ascii="宋体" w:hAnsi="宋体" w:cs="Arial"/>
          <w:color w:val="000000"/>
          <w:spacing w:val="8"/>
          <w:kern w:val="0"/>
          <w:sz w:val="24"/>
        </w:rPr>
      </w:pPr>
      <w:r w:rsidRPr="007E6640">
        <w:rPr>
          <w:rFonts w:ascii="宋体" w:hAnsi="宋体" w:cs="Arial" w:hint="eastAsia"/>
          <w:color w:val="000000"/>
          <w:spacing w:val="8"/>
          <w:kern w:val="0"/>
          <w:sz w:val="24"/>
        </w:rPr>
        <w:t>李  恬13861233425（国家三级心理咨询师）</w:t>
      </w:r>
    </w:p>
    <w:p w:rsidR="00C33B52" w:rsidRPr="007E6640" w:rsidRDefault="00C33B52" w:rsidP="00C33B52">
      <w:pPr>
        <w:widowControl/>
        <w:spacing w:line="440" w:lineRule="exact"/>
        <w:ind w:firstLineChars="100" w:firstLine="256"/>
        <w:jc w:val="left"/>
        <w:rPr>
          <w:rFonts w:ascii="宋体" w:hAnsi="宋体" w:cs="Arial"/>
          <w:color w:val="000000"/>
          <w:spacing w:val="8"/>
          <w:kern w:val="0"/>
          <w:sz w:val="24"/>
        </w:rPr>
      </w:pPr>
      <w:r w:rsidRPr="007E6640">
        <w:rPr>
          <w:rFonts w:ascii="宋体" w:hAnsi="宋体" w:cs="Arial" w:hint="eastAsia"/>
          <w:color w:val="000000"/>
          <w:spacing w:val="8"/>
          <w:kern w:val="0"/>
          <w:sz w:val="24"/>
        </w:rPr>
        <w:t>组   员：全体班主任</w:t>
      </w:r>
    </w:p>
    <w:p w:rsidR="00C33B52" w:rsidRPr="007E6640" w:rsidRDefault="00C33B52" w:rsidP="00C33B52">
      <w:pPr>
        <w:widowControl/>
        <w:spacing w:line="440" w:lineRule="exact"/>
        <w:ind w:firstLineChars="200" w:firstLine="514"/>
        <w:jc w:val="left"/>
        <w:rPr>
          <w:rFonts w:ascii="宋体" w:hAnsi="宋体" w:cs="Arial"/>
          <w:color w:val="000000"/>
          <w:spacing w:val="8"/>
          <w:kern w:val="0"/>
          <w:sz w:val="24"/>
        </w:rPr>
      </w:pPr>
      <w:r w:rsidRPr="007E6640">
        <w:rPr>
          <w:rFonts w:ascii="宋体" w:hAnsi="宋体" w:cs="Arial" w:hint="eastAsia"/>
          <w:b/>
          <w:bCs/>
          <w:color w:val="000000"/>
          <w:spacing w:val="8"/>
          <w:kern w:val="0"/>
          <w:sz w:val="24"/>
        </w:rPr>
        <w:t>（六）防控寒假学习生活指导小组：</w:t>
      </w:r>
      <w:r w:rsidRPr="007E6640">
        <w:rPr>
          <w:rFonts w:ascii="宋体" w:hAnsi="宋体" w:cs="Arial" w:hint="eastAsia"/>
          <w:color w:val="000000"/>
          <w:spacing w:val="8"/>
          <w:kern w:val="0"/>
          <w:sz w:val="24"/>
        </w:rPr>
        <w:t>成立班级寒假生活指导小组，</w:t>
      </w:r>
      <w:smartTag w:uri="urn:schemas-microsoft-com:office:smarttags" w:element="PersonName">
        <w:smartTagPr>
          <w:attr w:name="ProductID" w:val="班主任"/>
        </w:smartTagPr>
        <w:r w:rsidRPr="007E6640">
          <w:rPr>
            <w:rFonts w:ascii="宋体" w:hAnsi="宋体" w:cs="Arial" w:hint="eastAsia"/>
            <w:color w:val="000000"/>
            <w:spacing w:val="8"/>
            <w:kern w:val="0"/>
            <w:sz w:val="24"/>
          </w:rPr>
          <w:t>班主任</w:t>
        </w:r>
      </w:smartTag>
      <w:r w:rsidRPr="007E6640">
        <w:rPr>
          <w:rFonts w:ascii="宋体" w:hAnsi="宋体" w:cs="Arial" w:hint="eastAsia"/>
          <w:color w:val="000000"/>
          <w:spacing w:val="8"/>
          <w:kern w:val="0"/>
          <w:sz w:val="24"/>
        </w:rPr>
        <w:t>老师为组长，本班全体任课教师为组员。</w:t>
      </w:r>
      <w:r>
        <w:rPr>
          <w:rFonts w:ascii="宋体" w:hAnsi="宋体" w:cs="Arial" w:hint="eastAsia"/>
          <w:color w:val="000000"/>
          <w:spacing w:val="8"/>
          <w:kern w:val="0"/>
          <w:sz w:val="24"/>
        </w:rPr>
        <w:t>（</w:t>
      </w:r>
      <w:smartTag w:uri="urn:schemas-microsoft-com:office:smarttags" w:element="PersonName">
        <w:smartTagPr>
          <w:attr w:name="ProductID" w:val="班主任"/>
        </w:smartTagPr>
        <w:r w:rsidRPr="007E6640">
          <w:rPr>
            <w:rFonts w:ascii="宋体" w:hAnsi="宋体" w:cs="Arial" w:hint="eastAsia"/>
            <w:color w:val="000000"/>
            <w:spacing w:val="8"/>
            <w:kern w:val="0"/>
            <w:sz w:val="24"/>
          </w:rPr>
          <w:t>班主任</w:t>
        </w:r>
      </w:smartTag>
      <w:r w:rsidRPr="007E6640">
        <w:rPr>
          <w:rFonts w:ascii="宋体" w:hAnsi="宋体" w:cs="Arial" w:hint="eastAsia"/>
          <w:color w:val="000000"/>
          <w:spacing w:val="8"/>
          <w:kern w:val="0"/>
          <w:sz w:val="24"/>
        </w:rPr>
        <w:t>老师将在班级群公布每一位任课教师的学习咨询电话）班级寒假生活指导小组的全体教师，</w:t>
      </w:r>
      <w:r w:rsidRPr="00336C98">
        <w:rPr>
          <w:rFonts w:ascii="宋体" w:hAnsi="宋体" w:cs="Arial" w:hint="eastAsia"/>
          <w:color w:val="000000"/>
          <w:spacing w:val="8"/>
          <w:kern w:val="0"/>
          <w:sz w:val="24"/>
        </w:rPr>
        <w:t>开展线上导学家访，接受各位家长和学生的线上咨询，积极推进《空中课堂》和线上名师指导，做好开学准备。</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组  长：吴春燕 13861013250</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副组长：郑飞、陶榆萍、王丽、顾海燕、曹燕、张建妹、刘伟、韩翠、刘刚</w:t>
      </w:r>
    </w:p>
    <w:p w:rsidR="00C33B52"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组员：全体教师</w:t>
      </w:r>
    </w:p>
    <w:p w:rsidR="00C33B52" w:rsidRPr="007E6640" w:rsidRDefault="00C33B52" w:rsidP="00C33B52">
      <w:pPr>
        <w:widowControl/>
        <w:spacing w:line="440" w:lineRule="exact"/>
        <w:ind w:firstLineChars="200" w:firstLine="514"/>
        <w:jc w:val="left"/>
        <w:rPr>
          <w:rFonts w:ascii="宋体" w:hAnsi="宋体" w:cs="Arial"/>
          <w:color w:val="000000"/>
          <w:spacing w:val="8"/>
          <w:kern w:val="0"/>
          <w:sz w:val="24"/>
        </w:rPr>
      </w:pPr>
      <w:r w:rsidRPr="007E6640">
        <w:rPr>
          <w:rFonts w:ascii="宋体" w:hAnsi="宋体" w:cs="Arial" w:hint="eastAsia"/>
          <w:b/>
          <w:bCs/>
          <w:color w:val="000000"/>
          <w:spacing w:val="8"/>
          <w:kern w:val="0"/>
          <w:sz w:val="24"/>
        </w:rPr>
        <w:lastRenderedPageBreak/>
        <w:t>（</w:t>
      </w:r>
      <w:r>
        <w:rPr>
          <w:rFonts w:ascii="宋体" w:hAnsi="宋体" w:cs="Arial" w:hint="eastAsia"/>
          <w:b/>
          <w:bCs/>
          <w:color w:val="000000"/>
          <w:spacing w:val="8"/>
          <w:kern w:val="0"/>
          <w:sz w:val="24"/>
        </w:rPr>
        <w:t>七</w:t>
      </w:r>
      <w:r w:rsidRPr="007E6640">
        <w:rPr>
          <w:rFonts w:ascii="宋体" w:hAnsi="宋体" w:cs="Arial" w:hint="eastAsia"/>
          <w:b/>
          <w:bCs/>
          <w:color w:val="000000"/>
          <w:spacing w:val="8"/>
          <w:kern w:val="0"/>
          <w:sz w:val="24"/>
        </w:rPr>
        <w:t>）防控</w:t>
      </w:r>
      <w:r>
        <w:rPr>
          <w:rFonts w:ascii="宋体" w:hAnsi="宋体" w:cs="Arial" w:hint="eastAsia"/>
          <w:b/>
          <w:bCs/>
          <w:color w:val="000000"/>
          <w:spacing w:val="8"/>
          <w:kern w:val="0"/>
          <w:sz w:val="24"/>
        </w:rPr>
        <w:t>综合保障</w:t>
      </w:r>
      <w:r w:rsidRPr="007E6640">
        <w:rPr>
          <w:rFonts w:ascii="宋体" w:hAnsi="宋体" w:cs="Arial" w:hint="eastAsia"/>
          <w:b/>
          <w:bCs/>
          <w:color w:val="000000"/>
          <w:spacing w:val="8"/>
          <w:kern w:val="0"/>
          <w:sz w:val="24"/>
        </w:rPr>
        <w:t>小组</w:t>
      </w:r>
      <w:r w:rsidRPr="00D1335C">
        <w:rPr>
          <w:rFonts w:ascii="宋体" w:hAnsi="宋体" w:cs="Arial" w:hint="eastAsia"/>
          <w:b/>
          <w:bCs/>
          <w:spacing w:val="8"/>
          <w:kern w:val="0"/>
          <w:sz w:val="24"/>
        </w:rPr>
        <w:t>：</w:t>
      </w:r>
      <w:r w:rsidRPr="00D1335C">
        <w:rPr>
          <w:rFonts w:ascii="宋体" w:hAnsi="宋体" w:hint="eastAsia"/>
          <w:spacing w:val="23"/>
          <w:sz w:val="24"/>
          <w:shd w:val="clear" w:color="auto" w:fill="FFFFFF"/>
        </w:rPr>
        <w:t>负责协助领导小组做好学校疫情防控的相关保障工作；负责各工作组提出的需要协调解决的保障事项；负责校园内部疫情防控工作。</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组  长：</w:t>
      </w:r>
      <w:r>
        <w:rPr>
          <w:rFonts w:ascii="宋体" w:hAnsi="宋体" w:cs="Arial" w:hint="eastAsia"/>
          <w:color w:val="000000"/>
          <w:spacing w:val="8"/>
          <w:kern w:val="0"/>
          <w:sz w:val="24"/>
        </w:rPr>
        <w:t>周静13912341185</w:t>
      </w:r>
    </w:p>
    <w:p w:rsidR="00C33B52" w:rsidRPr="007E6640"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副组长：</w:t>
      </w:r>
      <w:r>
        <w:rPr>
          <w:rFonts w:ascii="宋体" w:hAnsi="宋体" w:cs="Arial" w:hint="eastAsia"/>
          <w:color w:val="000000"/>
          <w:spacing w:val="8"/>
          <w:kern w:val="0"/>
          <w:sz w:val="24"/>
        </w:rPr>
        <w:t>朱志刚</w:t>
      </w:r>
    </w:p>
    <w:p w:rsidR="00C33B52" w:rsidRDefault="00C33B52" w:rsidP="00C33B52">
      <w:pPr>
        <w:widowControl/>
        <w:spacing w:line="440" w:lineRule="exact"/>
        <w:ind w:firstLine="200"/>
        <w:jc w:val="left"/>
        <w:rPr>
          <w:rFonts w:ascii="宋体" w:hAnsi="宋体" w:cs="Arial"/>
          <w:color w:val="000000"/>
          <w:spacing w:val="8"/>
          <w:kern w:val="0"/>
          <w:sz w:val="24"/>
        </w:rPr>
      </w:pPr>
      <w:r w:rsidRPr="007E6640">
        <w:rPr>
          <w:rFonts w:ascii="宋体" w:hAnsi="宋体" w:cs="Arial" w:hint="eastAsia"/>
          <w:color w:val="000000"/>
          <w:spacing w:val="8"/>
          <w:kern w:val="0"/>
          <w:sz w:val="24"/>
        </w:rPr>
        <w:t>组</w:t>
      </w:r>
      <w:r>
        <w:rPr>
          <w:rFonts w:ascii="宋体" w:hAnsi="宋体" w:cs="Arial" w:hint="eastAsia"/>
          <w:color w:val="000000"/>
          <w:spacing w:val="8"/>
          <w:kern w:val="0"/>
          <w:sz w:val="24"/>
        </w:rPr>
        <w:t xml:space="preserve">  </w:t>
      </w:r>
      <w:r w:rsidRPr="007E6640">
        <w:rPr>
          <w:rFonts w:ascii="宋体" w:hAnsi="宋体" w:cs="Arial" w:hint="eastAsia"/>
          <w:color w:val="000000"/>
          <w:spacing w:val="8"/>
          <w:kern w:val="0"/>
          <w:sz w:val="24"/>
        </w:rPr>
        <w:t>员：</w:t>
      </w:r>
      <w:r>
        <w:rPr>
          <w:rFonts w:ascii="宋体" w:hAnsi="宋体" w:cs="Arial" w:hint="eastAsia"/>
          <w:color w:val="000000"/>
          <w:spacing w:val="8"/>
          <w:kern w:val="0"/>
          <w:sz w:val="24"/>
        </w:rPr>
        <w:t>谢丰、刘伟、陶向明</w:t>
      </w:r>
    </w:p>
    <w:p w:rsidR="00C33B52" w:rsidRDefault="00C33B52" w:rsidP="00C33B52">
      <w:pPr>
        <w:spacing w:line="440" w:lineRule="exact"/>
        <w:ind w:firstLineChars="200" w:firstLine="482"/>
        <w:jc w:val="left"/>
        <w:rPr>
          <w:rFonts w:ascii="宋体" w:hAnsi="宋体"/>
          <w:b/>
          <w:color w:val="000000"/>
          <w:sz w:val="24"/>
        </w:rPr>
      </w:pPr>
      <w:r w:rsidRPr="007E6640">
        <w:rPr>
          <w:rFonts w:ascii="宋体" w:hAnsi="宋体" w:hint="eastAsia"/>
          <w:b/>
          <w:color w:val="000000"/>
          <w:sz w:val="24"/>
        </w:rPr>
        <w:t>明确要求，</w:t>
      </w:r>
      <w:r>
        <w:rPr>
          <w:rFonts w:ascii="宋体" w:hAnsi="宋体" w:hint="eastAsia"/>
          <w:b/>
          <w:color w:val="000000"/>
          <w:sz w:val="24"/>
        </w:rPr>
        <w:t>有序推进</w:t>
      </w:r>
      <w:r w:rsidRPr="007E6640">
        <w:rPr>
          <w:rFonts w:ascii="宋体" w:hAnsi="宋体" w:hint="eastAsia"/>
          <w:b/>
          <w:color w:val="000000"/>
          <w:sz w:val="24"/>
        </w:rPr>
        <w:t>。</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（一）寒假期间</w:t>
      </w:r>
    </w:p>
    <w:p w:rsidR="00C33B52" w:rsidRPr="00A050D6" w:rsidRDefault="00C33B52" w:rsidP="00C33B52">
      <w:pPr>
        <w:spacing w:line="440" w:lineRule="exact"/>
        <w:ind w:firstLineChars="200" w:firstLine="482"/>
        <w:jc w:val="left"/>
        <w:rPr>
          <w:rFonts w:ascii="宋体" w:hAnsi="宋体"/>
          <w:color w:val="000000"/>
          <w:sz w:val="24"/>
        </w:rPr>
      </w:pPr>
      <w:r w:rsidRPr="00A050D6">
        <w:rPr>
          <w:rStyle w:val="a4"/>
          <w:rFonts w:ascii="宋体" w:hAnsi="宋体" w:hint="eastAsia"/>
          <w:sz w:val="24"/>
        </w:rPr>
        <w:t>1．做好宣传教育工作。</w:t>
      </w:r>
      <w:r w:rsidRPr="00A050D6">
        <w:rPr>
          <w:rFonts w:ascii="宋体" w:hAnsi="宋体" w:hint="eastAsia"/>
          <w:sz w:val="24"/>
        </w:rPr>
        <w:t>校长室、学生处负责及时将相关疫情防控及开学时间等信息通过短信、QQ（微信）群、学校公众号等发送给师生及家长；引导师生尽量居家不外出，不到通风不畅和人流密集场所活动，如有不适，及时就诊；引导外地师生返回后居家自我观察两周时间，为开学做好准备。</w:t>
      </w:r>
    </w:p>
    <w:p w:rsidR="00C33B52" w:rsidRPr="00A050D6" w:rsidRDefault="00C33B52" w:rsidP="00C33B52">
      <w:pPr>
        <w:pStyle w:val="a3"/>
        <w:shd w:val="clear" w:color="auto" w:fill="FFFFFF"/>
        <w:spacing w:before="0" w:beforeAutospacing="0" w:after="0" w:afterAutospacing="0" w:line="440" w:lineRule="exact"/>
        <w:ind w:firstLineChars="200" w:firstLine="482"/>
      </w:pPr>
      <w:r w:rsidRPr="00A050D6">
        <w:rPr>
          <w:rStyle w:val="a4"/>
          <w:rFonts w:hint="eastAsia"/>
        </w:rPr>
        <w:t>2．落实疫情报告制度。</w:t>
      </w:r>
      <w:r w:rsidRPr="00A050D6">
        <w:rPr>
          <w:rFonts w:hint="eastAsia"/>
        </w:rPr>
        <w:t>开展假期人员出行情况排摸，全体师生每日如实汇报寒假期间出行和健康情况，学科责任人和年级组长分别负责进行教师和学生信息的登记汇总，动态掌握师生员工健康状况并建立档案，并按要求及时上报教育局。学校疫情防控情况每日由周静负责汇总。</w:t>
      </w:r>
      <w:r w:rsidRPr="00A050D6">
        <w:rPr>
          <w:rFonts w:hint="eastAsia"/>
          <w:b/>
          <w:color w:val="000000"/>
        </w:rPr>
        <w:t>摸排重点：</w:t>
      </w:r>
      <w:r w:rsidRPr="00A050D6">
        <w:rPr>
          <w:rFonts w:hint="eastAsia"/>
          <w:color w:val="000000"/>
        </w:rPr>
        <w:t>学生（及家长）健康状况、假期外出信息以及人员往来情况，确保做到一个不少、一个不漏，追踪去过重点疫情地区（湖北、河南、浙江），或与湖北人员有密切接触人员，并明确要求相关人员进行居家医学观察14天，监测其健康状况。发现异常情况及时报告并采取相应的防控措施，防止疫情输入。</w:t>
      </w:r>
    </w:p>
    <w:p w:rsidR="00C33B52" w:rsidRPr="00A050D6" w:rsidRDefault="00C33B52" w:rsidP="00C33B52">
      <w:pPr>
        <w:spacing w:line="440" w:lineRule="exact"/>
        <w:ind w:firstLineChars="200" w:firstLine="482"/>
        <w:jc w:val="left"/>
        <w:rPr>
          <w:rFonts w:ascii="宋体" w:hAnsi="宋体"/>
          <w:color w:val="000000"/>
          <w:sz w:val="24"/>
        </w:rPr>
      </w:pPr>
      <w:r w:rsidRPr="00A050D6">
        <w:rPr>
          <w:rStyle w:val="a4"/>
          <w:rFonts w:ascii="宋体" w:hAnsi="宋体" w:hint="eastAsia"/>
          <w:sz w:val="24"/>
        </w:rPr>
        <w:t>3．暂停一切聚集性活动。</w:t>
      </w:r>
      <w:r w:rsidRPr="00A050D6">
        <w:rPr>
          <w:rFonts w:ascii="宋体" w:hAnsi="宋体" w:hint="eastAsia"/>
          <w:sz w:val="24"/>
        </w:rPr>
        <w:t>各部门条线一律不得组织任何聚集性活动，</w:t>
      </w:r>
      <w:r w:rsidRPr="00A050D6">
        <w:rPr>
          <w:rFonts w:ascii="宋体" w:hAnsi="宋体" w:hint="eastAsia"/>
          <w:color w:val="000000"/>
          <w:sz w:val="24"/>
        </w:rPr>
        <w:t>严禁利用假期组织学生到校违规补课、返校。提醒和引导学生近期不要参加</w:t>
      </w:r>
      <w:r>
        <w:rPr>
          <w:rFonts w:ascii="宋体" w:hAnsi="宋体" w:hint="eastAsia"/>
          <w:color w:val="000000"/>
          <w:sz w:val="24"/>
        </w:rPr>
        <w:t>线下</w:t>
      </w:r>
      <w:r w:rsidRPr="00A050D6">
        <w:rPr>
          <w:rFonts w:ascii="宋体" w:hAnsi="宋体" w:hint="eastAsia"/>
          <w:color w:val="000000"/>
          <w:sz w:val="24"/>
        </w:rPr>
        <w:t>培训、研学旅游、竞赛考试等聚集性活动，尽可能减少探亲访友，尽量不去人员密集场所，切实加强自我保护。</w:t>
      </w:r>
    </w:p>
    <w:p w:rsidR="00C33B52" w:rsidRPr="00D1335C" w:rsidRDefault="00C33B52" w:rsidP="00C33B52">
      <w:pPr>
        <w:pStyle w:val="a3"/>
        <w:shd w:val="clear" w:color="auto" w:fill="FFFFFF"/>
        <w:spacing w:before="0" w:beforeAutospacing="0" w:after="0" w:afterAutospacing="0" w:line="440" w:lineRule="exact"/>
        <w:ind w:firstLineChars="200" w:firstLine="482"/>
      </w:pPr>
      <w:r>
        <w:rPr>
          <w:rStyle w:val="a4"/>
          <w:rFonts w:hint="eastAsia"/>
        </w:rPr>
        <w:t>4</w:t>
      </w:r>
      <w:r w:rsidRPr="00D1335C">
        <w:rPr>
          <w:rStyle w:val="a4"/>
          <w:rFonts w:hint="eastAsia"/>
        </w:rPr>
        <w:t>．做好寒假期间校园值班值守。</w:t>
      </w:r>
      <w:r w:rsidRPr="00D1335C">
        <w:rPr>
          <w:rFonts w:hint="eastAsia"/>
        </w:rPr>
        <w:t>严格落实领导干部值班制度，加强校园24小时全天候巡查巡防，特别要按照新型冠状病毒疫情防控的部署要求，加强对校园进出人员的管理，确保不发生火灾、盗窃、治安、疫情扩散及其他校园责任事故。寒假期间校园实行封闭式管理，除值班人员外，严格控制人员进出，无特殊原因师生一律不得进入校园，</w:t>
      </w:r>
      <w:r>
        <w:rPr>
          <w:rFonts w:hint="eastAsia"/>
        </w:rPr>
        <w:t>综合管理</w:t>
      </w:r>
      <w:r w:rsidRPr="00D1335C">
        <w:rPr>
          <w:rFonts w:hint="eastAsia"/>
        </w:rPr>
        <w:t>处做好相应门卫值守和登记工作。</w:t>
      </w:r>
    </w:p>
    <w:p w:rsidR="00C33B52" w:rsidRDefault="00C33B52" w:rsidP="00C33B52">
      <w:pPr>
        <w:pStyle w:val="a3"/>
        <w:shd w:val="clear" w:color="auto" w:fill="FFFFFF"/>
        <w:spacing w:before="0" w:beforeAutospacing="0" w:after="0" w:afterAutospacing="0" w:line="440" w:lineRule="exact"/>
        <w:ind w:firstLineChars="200" w:firstLine="482"/>
      </w:pPr>
      <w:r>
        <w:rPr>
          <w:rStyle w:val="a4"/>
          <w:rFonts w:hint="eastAsia"/>
        </w:rPr>
        <w:t>5</w:t>
      </w:r>
      <w:r w:rsidRPr="00D1335C">
        <w:rPr>
          <w:rStyle w:val="a4"/>
          <w:rFonts w:hint="eastAsia"/>
        </w:rPr>
        <w:t>．指导学生过好寒假生活。</w:t>
      </w:r>
      <w:r>
        <w:rPr>
          <w:rFonts w:hint="eastAsia"/>
        </w:rPr>
        <w:t>校长室</w:t>
      </w:r>
      <w:r w:rsidRPr="00D1335C">
        <w:rPr>
          <w:rFonts w:hint="eastAsia"/>
        </w:rPr>
        <w:t>牵头制定</w:t>
      </w:r>
      <w:r w:rsidRPr="001F6290">
        <w:rPr>
          <w:rFonts w:cs="Arial" w:hint="eastAsia"/>
        </w:rPr>
        <w:t>《</w:t>
      </w:r>
      <w:r w:rsidRPr="001F6290">
        <w:rPr>
          <w:rFonts w:hint="eastAsia"/>
        </w:rPr>
        <w:t>薛家中心小学2020年寒假及延期开学期间导学工作方案</w:t>
      </w:r>
      <w:r w:rsidRPr="00BB00EF">
        <w:rPr>
          <w:rFonts w:cs="Arial" w:hint="eastAsia"/>
        </w:rPr>
        <w:t>》</w:t>
      </w:r>
      <w:r w:rsidRPr="00D1335C">
        <w:rPr>
          <w:rFonts w:hint="eastAsia"/>
        </w:rPr>
        <w:t>，分阶段切实指导好学生在当前疫情形势下健康快</w:t>
      </w:r>
      <w:r w:rsidRPr="00D1335C">
        <w:rPr>
          <w:rFonts w:hint="eastAsia"/>
        </w:rPr>
        <w:lastRenderedPageBreak/>
        <w:t>乐充实地过好寒假。各学科</w:t>
      </w:r>
      <w:r>
        <w:rPr>
          <w:rFonts w:hint="eastAsia"/>
        </w:rPr>
        <w:t>教研</w:t>
      </w:r>
      <w:r w:rsidRPr="00D1335C">
        <w:rPr>
          <w:rFonts w:hint="eastAsia"/>
        </w:rPr>
        <w:t>组以级</w:t>
      </w:r>
      <w:r>
        <w:rPr>
          <w:rFonts w:hint="eastAsia"/>
        </w:rPr>
        <w:t>组</w:t>
      </w:r>
      <w:r w:rsidRPr="00D1335C">
        <w:rPr>
          <w:rFonts w:hint="eastAsia"/>
        </w:rPr>
        <w:t>为单位，统整寒假生活建议（如各学科寒假学习检查与反馈、新授课</w:t>
      </w:r>
      <w:r>
        <w:rPr>
          <w:rFonts w:hint="eastAsia"/>
        </w:rPr>
        <w:t>预习、</w:t>
      </w:r>
      <w:r w:rsidRPr="00D1335C">
        <w:rPr>
          <w:rFonts w:hint="eastAsia"/>
        </w:rPr>
        <w:t>名著及课外阅读、观影观纪录片、健康体育运动、</w:t>
      </w:r>
      <w:r>
        <w:rPr>
          <w:rFonts w:hint="eastAsia"/>
        </w:rPr>
        <w:t>科学</w:t>
      </w:r>
      <w:r w:rsidRPr="00D1335C">
        <w:rPr>
          <w:rFonts w:hint="eastAsia"/>
        </w:rPr>
        <w:t>实验、</w:t>
      </w:r>
      <w:r>
        <w:rPr>
          <w:rFonts w:hint="eastAsia"/>
        </w:rPr>
        <w:t>家务劳动</w:t>
      </w:r>
      <w:r w:rsidRPr="00D1335C">
        <w:rPr>
          <w:rFonts w:hint="eastAsia"/>
        </w:rPr>
        <w:t>等），并以</w:t>
      </w:r>
      <w:r>
        <w:rPr>
          <w:rFonts w:hint="eastAsia"/>
        </w:rPr>
        <w:t>教研</w:t>
      </w:r>
      <w:r w:rsidRPr="00D1335C">
        <w:rPr>
          <w:rFonts w:hint="eastAsia"/>
        </w:rPr>
        <w:t>组为单位发放阅读材料、课程微视频及在线网课</w:t>
      </w:r>
      <w:r>
        <w:rPr>
          <w:rFonts w:hint="eastAsia"/>
        </w:rPr>
        <w:t>免费导学资源</w:t>
      </w:r>
      <w:r w:rsidRPr="00D1335C">
        <w:rPr>
          <w:rFonts w:hint="eastAsia"/>
        </w:rPr>
        <w:t>，供学生自主使用。</w:t>
      </w:r>
    </w:p>
    <w:p w:rsidR="00C33B52" w:rsidRDefault="00C33B52" w:rsidP="00C33B52">
      <w:pPr>
        <w:spacing w:line="440" w:lineRule="exact"/>
        <w:ind w:firstLineChars="200" w:firstLine="482"/>
        <w:jc w:val="left"/>
        <w:rPr>
          <w:rFonts w:ascii="宋体" w:hAnsi="宋体"/>
          <w:sz w:val="24"/>
        </w:rPr>
      </w:pPr>
      <w:r w:rsidRPr="00BF258C">
        <w:rPr>
          <w:rFonts w:ascii="宋体" w:hAnsi="宋体" w:hint="eastAsia"/>
          <w:b/>
          <w:sz w:val="24"/>
        </w:rPr>
        <w:t>6.</w:t>
      </w:r>
      <w:r>
        <w:rPr>
          <w:rFonts w:ascii="宋体" w:hAnsi="宋体" w:hint="eastAsia"/>
          <w:b/>
          <w:sz w:val="24"/>
        </w:rPr>
        <w:t>实行领导蹲点包班制。</w:t>
      </w:r>
      <w:r>
        <w:rPr>
          <w:rFonts w:ascii="宋体" w:hAnsi="宋体" w:hint="eastAsia"/>
          <w:sz w:val="24"/>
        </w:rPr>
        <w:t>全体行政（含年级组长）实行“包级组包班级”管理模式，深入各班级，指导、监督各项工作落实。</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800"/>
        <w:gridCol w:w="1800"/>
        <w:gridCol w:w="1800"/>
        <w:gridCol w:w="3240"/>
      </w:tblGrid>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年级</w:t>
            </w:r>
          </w:p>
        </w:tc>
        <w:tc>
          <w:tcPr>
            <w:tcW w:w="8640" w:type="dxa"/>
            <w:gridSpan w:val="4"/>
          </w:tcPr>
          <w:p w:rsidR="00C33B52" w:rsidRDefault="00C33B52" w:rsidP="00B238F6">
            <w:pPr>
              <w:spacing w:line="440" w:lineRule="exact"/>
              <w:jc w:val="center"/>
              <w:rPr>
                <w:rFonts w:ascii="宋体" w:hAnsi="宋体"/>
                <w:sz w:val="24"/>
              </w:rPr>
            </w:pPr>
            <w:r>
              <w:rPr>
                <w:rFonts w:ascii="宋体" w:hAnsi="宋体" w:hint="eastAsia"/>
                <w:sz w:val="24"/>
              </w:rPr>
              <w:t>责任人</w:t>
            </w: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一</w:t>
            </w:r>
          </w:p>
        </w:tc>
        <w:tc>
          <w:tcPr>
            <w:tcW w:w="1800" w:type="dxa"/>
          </w:tcPr>
          <w:p w:rsidR="00C33B52" w:rsidRDefault="00C33B52" w:rsidP="00B238F6">
            <w:pPr>
              <w:spacing w:line="440" w:lineRule="exact"/>
              <w:rPr>
                <w:rFonts w:ascii="宋体" w:hAnsi="宋体"/>
                <w:sz w:val="24"/>
              </w:rPr>
            </w:pPr>
            <w:r>
              <w:rPr>
                <w:rFonts w:ascii="宋体" w:hAnsi="宋体" w:hint="eastAsia"/>
                <w:sz w:val="24"/>
              </w:rPr>
              <w:t>吴春燕（1~4）</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顾海燕(5~8)</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陆秋敏(9~12)</w:t>
            </w:r>
          </w:p>
        </w:tc>
        <w:tc>
          <w:tcPr>
            <w:tcW w:w="3240" w:type="dxa"/>
          </w:tcPr>
          <w:p w:rsidR="00C33B52" w:rsidRDefault="00C33B52" w:rsidP="00B238F6">
            <w:pPr>
              <w:spacing w:line="440" w:lineRule="exact"/>
              <w:jc w:val="center"/>
              <w:rPr>
                <w:rFonts w:ascii="宋体" w:hAnsi="宋体"/>
                <w:sz w:val="24"/>
              </w:rPr>
            </w:pPr>
            <w:r>
              <w:rPr>
                <w:rFonts w:ascii="宋体" w:hAnsi="宋体" w:hint="eastAsia"/>
                <w:sz w:val="24"/>
              </w:rPr>
              <w:t>谢丰(13~16)顾丽娜（17~18）</w:t>
            </w: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二</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韩素（1~3）</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 xml:space="preserve">郑丽萍（4~8） </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朱小昌（9~13）</w:t>
            </w:r>
          </w:p>
        </w:tc>
        <w:tc>
          <w:tcPr>
            <w:tcW w:w="3240" w:type="dxa"/>
          </w:tcPr>
          <w:p w:rsidR="00C33B52" w:rsidRDefault="00C33B52" w:rsidP="00B238F6">
            <w:pPr>
              <w:spacing w:line="440" w:lineRule="exact"/>
              <w:jc w:val="center"/>
              <w:rPr>
                <w:rFonts w:ascii="宋体" w:hAnsi="宋体"/>
                <w:sz w:val="24"/>
              </w:rPr>
            </w:pPr>
            <w:r>
              <w:rPr>
                <w:rFonts w:ascii="宋体" w:hAnsi="宋体" w:hint="eastAsia"/>
                <w:sz w:val="24"/>
              </w:rPr>
              <w:t>朱志刚（14~17）</w:t>
            </w: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三</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沈彩虹（1~3）</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刘刚（4~9）</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曹燕（10~16）</w:t>
            </w:r>
          </w:p>
        </w:tc>
        <w:tc>
          <w:tcPr>
            <w:tcW w:w="3240" w:type="dxa"/>
          </w:tcPr>
          <w:p w:rsidR="00C33B52" w:rsidRDefault="00C33B52" w:rsidP="00B238F6">
            <w:pPr>
              <w:spacing w:line="440" w:lineRule="exact"/>
              <w:jc w:val="center"/>
              <w:rPr>
                <w:rFonts w:ascii="宋体" w:hAnsi="宋体"/>
                <w:sz w:val="24"/>
              </w:rPr>
            </w:pP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四</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郭桃琴（1~3）</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刘伟（4~9）</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韩翠（10~12）</w:t>
            </w:r>
          </w:p>
        </w:tc>
        <w:tc>
          <w:tcPr>
            <w:tcW w:w="3240" w:type="dxa"/>
          </w:tcPr>
          <w:p w:rsidR="00C33B52" w:rsidRDefault="00C33B52" w:rsidP="00B238F6">
            <w:pPr>
              <w:spacing w:line="440" w:lineRule="exact"/>
              <w:jc w:val="center"/>
              <w:rPr>
                <w:rFonts w:ascii="宋体" w:hAnsi="宋体"/>
                <w:sz w:val="24"/>
              </w:rPr>
            </w:pPr>
            <w:r>
              <w:rPr>
                <w:rFonts w:ascii="宋体" w:hAnsi="宋体" w:hint="eastAsia"/>
                <w:sz w:val="24"/>
              </w:rPr>
              <w:t>袁明明（13~16）</w:t>
            </w: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五</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王丽（1~2、6~7）</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徐娟萍（3~5）</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祝卫其（8~11）</w:t>
            </w:r>
          </w:p>
        </w:tc>
        <w:tc>
          <w:tcPr>
            <w:tcW w:w="3240" w:type="dxa"/>
          </w:tcPr>
          <w:p w:rsidR="00C33B52" w:rsidRDefault="00C33B52" w:rsidP="00B238F6">
            <w:pPr>
              <w:spacing w:line="440" w:lineRule="exact"/>
              <w:jc w:val="center"/>
              <w:rPr>
                <w:rFonts w:ascii="宋体" w:hAnsi="宋体"/>
                <w:sz w:val="24"/>
              </w:rPr>
            </w:pPr>
            <w:r>
              <w:rPr>
                <w:rFonts w:ascii="宋体" w:hAnsi="宋体" w:hint="eastAsia"/>
                <w:sz w:val="24"/>
              </w:rPr>
              <w:t>陶榆萍（12~15）</w:t>
            </w:r>
          </w:p>
        </w:tc>
      </w:tr>
      <w:tr w:rsidR="00C33B52" w:rsidTr="00B238F6">
        <w:tc>
          <w:tcPr>
            <w:tcW w:w="828" w:type="dxa"/>
          </w:tcPr>
          <w:p w:rsidR="00C33B52" w:rsidRDefault="00C33B52" w:rsidP="00B238F6">
            <w:pPr>
              <w:spacing w:line="440" w:lineRule="exact"/>
              <w:jc w:val="left"/>
              <w:rPr>
                <w:rFonts w:ascii="宋体" w:hAnsi="宋体"/>
                <w:sz w:val="24"/>
              </w:rPr>
            </w:pPr>
            <w:r>
              <w:rPr>
                <w:rFonts w:ascii="宋体" w:hAnsi="宋体" w:hint="eastAsia"/>
                <w:sz w:val="24"/>
              </w:rPr>
              <w:t>六</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张建妹（1~3）</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周静（4~6）</w:t>
            </w:r>
          </w:p>
        </w:tc>
        <w:tc>
          <w:tcPr>
            <w:tcW w:w="1800" w:type="dxa"/>
          </w:tcPr>
          <w:p w:rsidR="00C33B52" w:rsidRDefault="00C33B52" w:rsidP="00B238F6">
            <w:pPr>
              <w:spacing w:line="440" w:lineRule="exact"/>
              <w:jc w:val="center"/>
              <w:rPr>
                <w:rFonts w:ascii="宋体" w:hAnsi="宋体"/>
                <w:sz w:val="24"/>
              </w:rPr>
            </w:pPr>
            <w:r>
              <w:rPr>
                <w:rFonts w:ascii="宋体" w:hAnsi="宋体" w:hint="eastAsia"/>
                <w:sz w:val="24"/>
              </w:rPr>
              <w:t>秦文英（7~9）</w:t>
            </w:r>
          </w:p>
        </w:tc>
        <w:tc>
          <w:tcPr>
            <w:tcW w:w="3240" w:type="dxa"/>
          </w:tcPr>
          <w:p w:rsidR="00C33B52" w:rsidRDefault="00C33B52" w:rsidP="00B238F6">
            <w:pPr>
              <w:spacing w:line="440" w:lineRule="exact"/>
              <w:jc w:val="center"/>
              <w:rPr>
                <w:rFonts w:ascii="宋体" w:hAnsi="宋体"/>
                <w:sz w:val="24"/>
              </w:rPr>
            </w:pPr>
            <w:r>
              <w:rPr>
                <w:rFonts w:ascii="宋体" w:hAnsi="宋体" w:hint="eastAsia"/>
                <w:sz w:val="24"/>
              </w:rPr>
              <w:t>郑飞（10~12）</w:t>
            </w:r>
          </w:p>
        </w:tc>
      </w:tr>
      <w:tr w:rsidR="00C33B52" w:rsidTr="00B238F6">
        <w:tc>
          <w:tcPr>
            <w:tcW w:w="828" w:type="dxa"/>
          </w:tcPr>
          <w:p w:rsidR="00C33B52" w:rsidRPr="003E7629" w:rsidRDefault="00C33B52" w:rsidP="00B238F6">
            <w:pPr>
              <w:spacing w:line="440" w:lineRule="exact"/>
              <w:jc w:val="left"/>
              <w:rPr>
                <w:rFonts w:ascii="宋体" w:hAnsi="宋体"/>
                <w:b/>
                <w:sz w:val="24"/>
              </w:rPr>
            </w:pPr>
            <w:r w:rsidRPr="003E7629">
              <w:rPr>
                <w:rFonts w:ascii="宋体" w:hAnsi="宋体" w:hint="eastAsia"/>
                <w:b/>
                <w:sz w:val="24"/>
              </w:rPr>
              <w:t>要求</w:t>
            </w:r>
          </w:p>
        </w:tc>
        <w:tc>
          <w:tcPr>
            <w:tcW w:w="8640" w:type="dxa"/>
            <w:gridSpan w:val="4"/>
          </w:tcPr>
          <w:p w:rsidR="00C33B52" w:rsidRPr="003E7629" w:rsidRDefault="00C33B52" w:rsidP="00B238F6">
            <w:pPr>
              <w:spacing w:line="440" w:lineRule="exact"/>
              <w:rPr>
                <w:rFonts w:ascii="宋体" w:hAnsi="宋体"/>
                <w:b/>
                <w:sz w:val="24"/>
              </w:rPr>
            </w:pPr>
            <w:r w:rsidRPr="003E7629">
              <w:rPr>
                <w:rFonts w:ascii="宋体" w:hAnsi="宋体" w:hint="eastAsia"/>
                <w:b/>
                <w:sz w:val="24"/>
              </w:rPr>
              <w:t>1.蹲点到责任班级</w:t>
            </w:r>
            <w:r>
              <w:rPr>
                <w:rFonts w:ascii="宋体" w:hAnsi="宋体" w:hint="eastAsia"/>
                <w:b/>
                <w:sz w:val="24"/>
              </w:rPr>
              <w:t>（可以让班主任拉进群）</w:t>
            </w:r>
            <w:r w:rsidRPr="003E7629">
              <w:rPr>
                <w:rFonts w:ascii="宋体" w:hAnsi="宋体" w:hint="eastAsia"/>
                <w:b/>
                <w:sz w:val="24"/>
              </w:rPr>
              <w:t>，开学前关注督促好假期的线上导学，指导班主任要做好学生摸排信息的传递收集情况。开学后要重点关注班级学生晨午检落实情况和环境卫生清扫、每天的消毒通风以及学生心理疏导等。</w:t>
            </w:r>
          </w:p>
        </w:tc>
      </w:tr>
    </w:tbl>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（二）开学前</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1．做好相关工作预案。</w:t>
      </w:r>
      <w:r w:rsidRPr="002B545F">
        <w:rPr>
          <w:rFonts w:hint="eastAsia"/>
          <w:color w:val="FF0000"/>
          <w:u w:val="single"/>
        </w:rPr>
        <w:t>学生处做好开学教育工作预案，做好师生关于新型冠状病毒疫情防控的科普宣传，制定好学生开学报到的相关工作安排与要求，并做好提前通知；教师发展处做好开学教学工作预案，制定好分时段上学方案和网络教研方案。食堂要做好学生教师定点分时就餐预案，</w:t>
      </w:r>
      <w:r w:rsidRPr="002B545F">
        <w:rPr>
          <w:color w:val="FF0000"/>
          <w:u w:val="single"/>
        </w:rPr>
        <w:t>尽量改为分餐制，即取即走，减少人员等餐排队的时间。对在食堂堂食的就餐人员，尽量放宽人员间的用餐座位间隔，建议就餐间隔</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B545F">
          <w:rPr>
            <w:color w:val="FF0000"/>
            <w:u w:val="single"/>
          </w:rPr>
          <w:t>1米</w:t>
        </w:r>
      </w:smartTag>
      <w:r w:rsidRPr="002B545F">
        <w:rPr>
          <w:color w:val="FF0000"/>
          <w:u w:val="single"/>
        </w:rPr>
        <w:t>以上。</w:t>
      </w:r>
      <w:r>
        <w:rPr>
          <w:rFonts w:hint="eastAsia"/>
        </w:rPr>
        <w:t>各条线部门</w:t>
      </w:r>
      <w:r w:rsidRPr="00D1335C">
        <w:rPr>
          <w:rFonts w:hint="eastAsia"/>
        </w:rPr>
        <w:t>联合，做好开学疫情防控阶段学生晨检及校园卫生消毒工作预案，制定好开学后每日学生晨检以及校园内各公共区域、师生活动场所的每日卫生消毒工作具体工作安排及要求。</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2．及时公布开学时间。</w:t>
      </w:r>
      <w:r w:rsidRPr="00D1335C">
        <w:rPr>
          <w:rFonts w:hint="eastAsia"/>
        </w:rPr>
        <w:t>根据江苏省政府决定，全省各级各类学校</w:t>
      </w:r>
      <w:smartTag w:uri="urn:schemas-microsoft-com:office:smarttags" w:element="chsdate">
        <w:smartTagPr>
          <w:attr w:name="Year" w:val="2020"/>
          <w:attr w:name="Month" w:val="2"/>
          <w:attr w:name="Day" w:val="17"/>
          <w:attr w:name="IsLunarDate" w:val="False"/>
          <w:attr w:name="IsROCDate" w:val="False"/>
        </w:smartTagPr>
        <w:r w:rsidRPr="00D1335C">
          <w:rPr>
            <w:rFonts w:hint="eastAsia"/>
          </w:rPr>
          <w:t>2月17日</w:t>
        </w:r>
      </w:smartTag>
      <w:r w:rsidRPr="00D1335C">
        <w:rPr>
          <w:rFonts w:hint="eastAsia"/>
        </w:rPr>
        <w:t>前不开学。具体开学时间，将视相关疫情防控情况，经科学评估后确定，届时将提前向全体师生公布，并逐一通知到位。</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3．开展心理辅导工作。</w:t>
      </w:r>
      <w:r w:rsidRPr="00D1335C">
        <w:rPr>
          <w:rFonts w:hint="eastAsia"/>
        </w:rPr>
        <w:t>成立以具有丰富心理咨询知识和经验的辅导老师为领衔人，优秀班主任为成员的心理辅导小组；接受电话或短信咨询，根据学生和</w:t>
      </w:r>
      <w:r w:rsidRPr="00D1335C">
        <w:rPr>
          <w:rFonts w:hint="eastAsia"/>
        </w:rPr>
        <w:lastRenderedPageBreak/>
        <w:t>家长的需要开展线上心理咨询活动；宣传心理健康知识，推荐愉悦身心的亲子或个体心理健康活动。</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4．采购足量的卫生防疫设施设备</w:t>
      </w:r>
      <w:r w:rsidRPr="00D1335C">
        <w:rPr>
          <w:rFonts w:hint="eastAsia"/>
        </w:rPr>
        <w:t>，包括：符合卫生防疫要求的口罩、</w:t>
      </w:r>
      <w:r>
        <w:rPr>
          <w:rFonts w:hint="eastAsia"/>
        </w:rPr>
        <w:t>一次性</w:t>
      </w:r>
      <w:r w:rsidRPr="00D1335C">
        <w:rPr>
          <w:rFonts w:hint="eastAsia"/>
        </w:rPr>
        <w:t>手套、</w:t>
      </w:r>
      <w:r>
        <w:rPr>
          <w:rFonts w:hint="eastAsia"/>
        </w:rPr>
        <w:t>护目镜、</w:t>
      </w:r>
      <w:r w:rsidRPr="00D1335C">
        <w:rPr>
          <w:rFonts w:hint="eastAsia"/>
        </w:rPr>
        <w:t>抑菌洗手液、免洗消毒洗手液、体温检测枪；消毒设施设备及用药（含氯消毒片、医用酒精等）。</w:t>
      </w:r>
      <w:r w:rsidRPr="00951BE7">
        <w:rPr>
          <w:rFonts w:hint="eastAsia"/>
        </w:rPr>
        <w:t>洗手间必须配备肥皂或洗手液。</w:t>
      </w:r>
      <w:r w:rsidRPr="00D1335C">
        <w:rPr>
          <w:rFonts w:hint="eastAsia"/>
        </w:rPr>
        <w:t>开学报到前，</w:t>
      </w:r>
      <w:r>
        <w:rPr>
          <w:rFonts w:hint="eastAsia"/>
        </w:rPr>
        <w:t>综合管理</w:t>
      </w:r>
      <w:r w:rsidRPr="00D1335C">
        <w:rPr>
          <w:rFonts w:hint="eastAsia"/>
        </w:rPr>
        <w:t>处负责安排专门地点作为体温异常师生临时隔离场所。</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5．做好校园环境治理及食堂管理。</w:t>
      </w:r>
      <w:r w:rsidRPr="00D1335C">
        <w:rPr>
          <w:rFonts w:hint="eastAsia"/>
        </w:rPr>
        <w:t>在师生返校前，</w:t>
      </w:r>
      <w:r>
        <w:rPr>
          <w:rFonts w:hint="eastAsia"/>
        </w:rPr>
        <w:t>综合保障组要组织人员</w:t>
      </w:r>
      <w:r w:rsidRPr="00D1335C">
        <w:rPr>
          <w:rFonts w:hint="eastAsia"/>
        </w:rPr>
        <w:t>深入开展校园环境卫生整治，推进教室、图书馆、食堂、运动场馆、厕所等重点区域和场所环境卫生整体改善行动，做到日常通风换气，保持室内空气流通，营造一个干净卫生的环境迎接师生返校。做好食堂、饮用水的安全监管。严格落实食堂从业人员持有效健康证明上岗，做好食堂从业人员的健康体检和晨检工作；食堂进货严格落实索证索票，不使用来源不明的家禽家畜，杜绝食用野生动物。在当地卫生部门的指导下做好供水设施的清洁、消毒工作。</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（三）开学初</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1．做好开学学生入学防控工作。</w:t>
      </w:r>
      <w:r w:rsidRPr="00222940">
        <w:rPr>
          <w:rStyle w:val="a4"/>
          <w:rFonts w:hint="eastAsia"/>
          <w:b w:val="0"/>
        </w:rPr>
        <w:t>开学前，做好学生分时段上学的宣传引导</w:t>
      </w:r>
      <w:r>
        <w:rPr>
          <w:rStyle w:val="a4"/>
          <w:rFonts w:hint="eastAsia"/>
          <w:b w:val="0"/>
        </w:rPr>
        <w:t>。</w:t>
      </w:r>
      <w:r w:rsidRPr="00D1335C">
        <w:rPr>
          <w:rFonts w:hint="eastAsia"/>
        </w:rPr>
        <w:t>开学</w:t>
      </w:r>
      <w:r>
        <w:rPr>
          <w:rFonts w:hint="eastAsia"/>
        </w:rPr>
        <w:t>第一天</w:t>
      </w:r>
      <w:r w:rsidRPr="00D1335C">
        <w:rPr>
          <w:rFonts w:hint="eastAsia"/>
        </w:rPr>
        <w:t>，</w:t>
      </w:r>
      <w:r>
        <w:rPr>
          <w:rFonts w:hint="eastAsia"/>
        </w:rPr>
        <w:t>两校区</w:t>
      </w:r>
      <w:r w:rsidRPr="00D1335C">
        <w:rPr>
          <w:rFonts w:hint="eastAsia"/>
        </w:rPr>
        <w:t>应组织人员在</w:t>
      </w:r>
      <w:r>
        <w:rPr>
          <w:rFonts w:hint="eastAsia"/>
        </w:rPr>
        <w:t>校</w:t>
      </w:r>
      <w:r w:rsidRPr="00D1335C">
        <w:rPr>
          <w:rFonts w:hint="eastAsia"/>
        </w:rPr>
        <w:t>门口进行入校学生体温监测。学</w:t>
      </w:r>
      <w:r>
        <w:rPr>
          <w:rFonts w:hint="eastAsia"/>
        </w:rPr>
        <w:t>生</w:t>
      </w:r>
      <w:r w:rsidRPr="00D1335C">
        <w:rPr>
          <w:rFonts w:hint="eastAsia"/>
        </w:rPr>
        <w:t>处负责提醒引导所有学生做好居家体温监测，体温异常者，及时就诊，向学</w:t>
      </w:r>
      <w:r>
        <w:rPr>
          <w:rFonts w:hint="eastAsia"/>
        </w:rPr>
        <w:t>生</w:t>
      </w:r>
      <w:r w:rsidRPr="00D1335C">
        <w:rPr>
          <w:rFonts w:hint="eastAsia"/>
        </w:rPr>
        <w:t>处申请延迟返校。对于</w:t>
      </w:r>
      <w:r>
        <w:rPr>
          <w:rFonts w:hint="eastAsia"/>
        </w:rPr>
        <w:t>湖北</w:t>
      </w:r>
      <w:r w:rsidRPr="00D1335C">
        <w:rPr>
          <w:rFonts w:hint="eastAsia"/>
        </w:rPr>
        <w:t>籍学生或其它疫情严重的学生，凡因当地疫情控制要求无法按时返校的，可视情况办理延迟返校。开学后，每天做好晨检、午检（中午所有学生测量体温，</w:t>
      </w:r>
      <w:r>
        <w:rPr>
          <w:rFonts w:hint="eastAsia"/>
        </w:rPr>
        <w:t>正副班主任</w:t>
      </w:r>
      <w:r w:rsidRPr="00D1335C">
        <w:rPr>
          <w:rFonts w:hint="eastAsia"/>
        </w:rPr>
        <w:t>做好登记，发现异常通知医务室）。</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2．及时处置师生体温异常情况。</w:t>
      </w:r>
      <w:r w:rsidRPr="00D1335C">
        <w:rPr>
          <w:rFonts w:hint="eastAsia"/>
        </w:rPr>
        <w:t>发现有体温异常者，及时转移至校内专门地点进行隔离观察。</w:t>
      </w:r>
      <w:r>
        <w:rPr>
          <w:rFonts w:hint="eastAsia"/>
        </w:rPr>
        <w:t>两校区</w:t>
      </w:r>
      <w:r w:rsidRPr="00D1335C">
        <w:rPr>
          <w:rFonts w:hint="eastAsia"/>
        </w:rPr>
        <w:t>负责每天安排医务</w:t>
      </w:r>
      <w:r>
        <w:rPr>
          <w:rFonts w:hint="eastAsia"/>
        </w:rPr>
        <w:t>室</w:t>
      </w:r>
      <w:r w:rsidRPr="00D1335C">
        <w:rPr>
          <w:rFonts w:hint="eastAsia"/>
        </w:rPr>
        <w:t>人员前往临时隔离场所对隔离学生进行体温监测及相关检查和治疗，必要时转诊到定点医疗机构。一旦发现疑似病人，第一时间隔离观察，并立即转诊至定点医疗机构，并报告领导小组。</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3.做好医务室防控工作。</w:t>
      </w:r>
      <w:r w:rsidRPr="00D1335C">
        <w:rPr>
          <w:rFonts w:hint="eastAsia"/>
        </w:rPr>
        <w:t>医务室要储备一定数量的医用口罩、一次性手套、洗手液、防护服和感冒药品。医护人员上班期间需规范带好口罩，做好自我防护，并给发热患者开具口罩，做好健康宣教。全体</w:t>
      </w:r>
      <w:r>
        <w:rPr>
          <w:rFonts w:hint="eastAsia"/>
        </w:rPr>
        <w:t>教师要</w:t>
      </w:r>
      <w:r w:rsidRPr="00D1335C">
        <w:rPr>
          <w:rFonts w:hint="eastAsia"/>
        </w:rPr>
        <w:t>加强新型冠状病毒感染的肺炎相关知识学习，提高对疾病的识别处理能力，对疑似病例及时转诊到定点医疗机构，并立即报告。做好感染预防工作，所有工作区域定期通风，消毒，加强环境卫生。</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lastRenderedPageBreak/>
        <w:t>4．继续做好师生筛查工作。</w:t>
      </w:r>
      <w:r w:rsidRPr="00D1335C">
        <w:rPr>
          <w:rFonts w:hint="eastAsia"/>
        </w:rPr>
        <w:t>开学后，</w:t>
      </w:r>
      <w:r>
        <w:rPr>
          <w:rFonts w:hint="eastAsia"/>
        </w:rPr>
        <w:t>学生处</w:t>
      </w:r>
      <w:r w:rsidRPr="00D1335C">
        <w:rPr>
          <w:rFonts w:hint="eastAsia"/>
        </w:rPr>
        <w:t>要通过召开主题班会、举办专题讲座、发放宣传资料、宣传栏公布等多种形式，向师生广泛宣传新型冠状病毒感染的肺炎防控相关知识。教育引导师生不得隐瞒病情、带病上课。建立每日缺课学生登记制度，</w:t>
      </w:r>
      <w:r>
        <w:rPr>
          <w:rFonts w:hint="eastAsia"/>
        </w:rPr>
        <w:t>教师发展处</w:t>
      </w:r>
      <w:r w:rsidRPr="00D1335C">
        <w:rPr>
          <w:rFonts w:hint="eastAsia"/>
        </w:rPr>
        <w:t>联合各级</w:t>
      </w:r>
      <w:r>
        <w:rPr>
          <w:rFonts w:hint="eastAsia"/>
        </w:rPr>
        <w:t>组</w:t>
      </w:r>
      <w:r w:rsidRPr="00D1335C">
        <w:rPr>
          <w:rFonts w:hint="eastAsia"/>
        </w:rPr>
        <w:t>，加强晨检和因病缺课病因追查及登记工作，了解每个学生的身体健康状况，及时发现有发烧、咳嗽等可疑症状的学生，及时安排到医务室做初步处理，由医务室人员按规范要求进行处置，做到早发现、早报告、早隔离、早处置。</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5．加强疫情监测和报告工作。</w:t>
      </w:r>
      <w:r w:rsidRPr="00D1335C">
        <w:rPr>
          <w:rFonts w:hint="eastAsia"/>
        </w:rPr>
        <w:t>医务室要做好疫情监测和疫情信息的收集、核实、登记等工作，对发现的新型冠状病毒感染的肺炎疑似病例或确诊病例，要立即向领导小组和相关卫生部门报告，同时要及时协同部门、级部，对确诊病例直接接触的人员，主要包括同班师生、同宿舍同学等，进行全面摸底，准确无误地做好人数统计；对确诊病例密切接触者进行症状筛查，医学观察，尽早发现疑似患者；加强宣传并要求学生进行自我观察，一旦出现发热、咳嗽等可疑症状，要立即就诊并报告班主任。</w:t>
      </w:r>
    </w:p>
    <w:p w:rsidR="00C33B52" w:rsidRPr="00D1335C" w:rsidRDefault="00C33B52" w:rsidP="00C33B52">
      <w:pPr>
        <w:pStyle w:val="a3"/>
        <w:shd w:val="clear" w:color="auto" w:fill="FFFFFF"/>
        <w:spacing w:before="0" w:beforeAutospacing="0" w:after="0" w:afterAutospacing="0" w:line="440" w:lineRule="exact"/>
        <w:ind w:firstLineChars="200" w:firstLine="480"/>
      </w:pP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6．加强确诊病例学生的休学、复学管理。</w:t>
      </w:r>
      <w:r>
        <w:rPr>
          <w:rFonts w:hint="eastAsia"/>
        </w:rPr>
        <w:t>如有</w:t>
      </w:r>
      <w:r w:rsidRPr="00D1335C">
        <w:rPr>
          <w:rFonts w:hint="eastAsia"/>
        </w:rPr>
        <w:t>确诊病例，要严格执行休学、复学管理制度，并密切跟踪其治疗情况。课教处按照相关规定，根据传染病定点医疗机构开具的疾病证明，为确诊病例办理休学手续。根据传染病定点医疗机构开具的复学诊断证明，为符合复学条件的学生办理复学手续。如发现1例确诊病例或2例疑似病例，在报请教育行政主管部门同意后，对该班级和相关班级实行停课，如发现3例及以上确诊病例，在报请教育行政主管部门并经人民政府同意后，实行全校停课。学</w:t>
      </w:r>
      <w:r>
        <w:rPr>
          <w:rFonts w:hint="eastAsia"/>
        </w:rPr>
        <w:t>生</w:t>
      </w:r>
      <w:r w:rsidRPr="00D1335C">
        <w:rPr>
          <w:rFonts w:hint="eastAsia"/>
        </w:rPr>
        <w:t>处要开展全校师生，尤其是确诊病例学生及其家长，隔离观察学生及其家长的心理疏导工作，及时消除其恐慌心理。采取停课措施的班级，要合理调整教学安排和教学形式，要做到教师辅导不停、学生自学不停。</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7．加强对师生集中活动的管理。</w:t>
      </w:r>
      <w:r w:rsidRPr="00951BE7">
        <w:rPr>
          <w:rFonts w:hint="eastAsia"/>
        </w:rPr>
        <w:t>控制师生聚集活动，未经允许的聚集性活动，一律取消或推迟。</w:t>
      </w:r>
      <w:r w:rsidRPr="00D1335C">
        <w:rPr>
          <w:rFonts w:hint="eastAsia"/>
        </w:rPr>
        <w:t>确要举办大型集体活动的，主办部门要向相关防控领导小组提出申请，经批准后，做好防护措施，尽量安排在室外或通风良好的室内场所举行。</w:t>
      </w:r>
    </w:p>
    <w:p w:rsidR="00C33B52" w:rsidRPr="00D1335C" w:rsidRDefault="00C33B52" w:rsidP="00C33B52">
      <w:pPr>
        <w:pStyle w:val="a3"/>
        <w:shd w:val="clear" w:color="auto" w:fill="FFFFFF"/>
        <w:spacing w:before="0" w:beforeAutospacing="0" w:after="0" w:afterAutospacing="0" w:line="440" w:lineRule="exact"/>
        <w:ind w:firstLineChars="200" w:firstLine="482"/>
      </w:pPr>
      <w:r w:rsidRPr="00D1335C">
        <w:rPr>
          <w:rStyle w:val="a4"/>
          <w:rFonts w:hint="eastAsia"/>
        </w:rPr>
        <w:t>8．继续加强校园环境卫生和安全管理。</w:t>
      </w:r>
      <w:r w:rsidRPr="00D1335C">
        <w:rPr>
          <w:rFonts w:hint="eastAsia"/>
        </w:rPr>
        <w:t>开学后，</w:t>
      </w:r>
      <w:r>
        <w:rPr>
          <w:rFonts w:hint="eastAsia"/>
        </w:rPr>
        <w:t>综合保障小组</w:t>
      </w:r>
      <w:r w:rsidRPr="00D1335C">
        <w:rPr>
          <w:rFonts w:hint="eastAsia"/>
        </w:rPr>
        <w:t>要持续做好校园环境卫生清洁工作，加强对食堂、饮用水安全的监管，教室、会议室、办公室、宿舍、校车、食堂等每天做好通风和消毒工作，尤其是会议室、专用教室等</w:t>
      </w:r>
      <w:r w:rsidRPr="00D1335C">
        <w:rPr>
          <w:rFonts w:hint="eastAsia"/>
        </w:rPr>
        <w:lastRenderedPageBreak/>
        <w:t>要做到每进去一批学生消毒一次，全校消毒工作建立台账记录。进一步加强校园治安巡逻，加大安全管理工作力度，严控外来人员和车辆出入校园，并及时做好进出人员相关情况登记，维护校园安全稳定秩序。</w:t>
      </w:r>
      <w:r w:rsidRPr="00951BE7">
        <w:rPr>
          <w:rFonts w:hint="eastAsia"/>
        </w:rPr>
        <w:t>对体温异常者进入校园进行限制。</w:t>
      </w:r>
    </w:p>
    <w:p w:rsidR="00C33B52" w:rsidRDefault="00C33B52" w:rsidP="00C33B52">
      <w:pPr>
        <w:widowControl/>
        <w:spacing w:line="555" w:lineRule="atLeast"/>
        <w:jc w:val="left"/>
        <w:rPr>
          <w:rFonts w:ascii="宋体" w:eastAsia="宋体" w:hAnsi="宋体" w:cs="宋体"/>
          <w:b/>
          <w:bCs/>
          <w:kern w:val="0"/>
          <w:sz w:val="24"/>
          <w:szCs w:val="24"/>
        </w:rPr>
      </w:pPr>
      <w:r w:rsidRPr="00222940">
        <w:rPr>
          <w:rFonts w:ascii="宋体" w:hAnsi="宋体" w:hint="eastAsia"/>
          <w:b/>
          <w:sz w:val="24"/>
        </w:rPr>
        <w:t>9.继续抓好宣传引导工作</w:t>
      </w:r>
      <w:r>
        <w:rPr>
          <w:rFonts w:ascii="宋体" w:hAnsi="宋体" w:hint="eastAsia"/>
          <w:sz w:val="24"/>
        </w:rPr>
        <w:t>。</w:t>
      </w:r>
      <w:r w:rsidRPr="00951BE7">
        <w:rPr>
          <w:rFonts w:ascii="宋体" w:hAnsi="宋体" w:hint="eastAsia"/>
          <w:sz w:val="24"/>
        </w:rPr>
        <w:t>通过微博、微信公众号、家长群、学生群等多种网络渠道，加强春季开学初师生员工健康教育，宣传普及疫情防控知识，提高师生防控能力。做好舆情引导，严防各种谣言扩散。开学第一课，要通过多种形式开展传染病防控宣传教育，及时向学生推送《常州教育发布》“新型冠状病毒肺炎通用预防指南”。</w:t>
      </w:r>
    </w:p>
    <w:p w:rsidR="00C33B52" w:rsidRDefault="00930E27" w:rsidP="00930E27">
      <w:pPr>
        <w:widowControl/>
        <w:spacing w:line="555" w:lineRule="atLeast"/>
        <w:ind w:firstLineChars="200" w:firstLine="482"/>
        <w:jc w:val="left"/>
        <w:rPr>
          <w:rFonts w:asciiTheme="minorEastAsia" w:hAnsiTheme="minorEastAsia"/>
          <w:b/>
          <w:sz w:val="24"/>
          <w:szCs w:val="24"/>
        </w:rPr>
      </w:pPr>
      <w:r>
        <w:rPr>
          <w:rFonts w:ascii="宋体" w:eastAsia="宋体" w:hAnsi="宋体" w:cs="宋体" w:hint="eastAsia"/>
          <w:b/>
          <w:bCs/>
          <w:kern w:val="0"/>
          <w:sz w:val="24"/>
          <w:szCs w:val="24"/>
        </w:rPr>
        <w:t>三、</w:t>
      </w:r>
      <w:r w:rsidR="00C33B52">
        <w:rPr>
          <w:rFonts w:ascii="宋体" w:eastAsia="宋体" w:hAnsi="宋体" w:cs="宋体" w:hint="eastAsia"/>
          <w:b/>
          <w:bCs/>
          <w:kern w:val="0"/>
          <w:sz w:val="24"/>
          <w:szCs w:val="24"/>
        </w:rPr>
        <w:t>做好线上辅导</w:t>
      </w:r>
      <w:r w:rsidR="00C33B52" w:rsidRPr="00AF39AB">
        <w:rPr>
          <w:rFonts w:ascii="宋体" w:eastAsia="宋体" w:hAnsi="宋体" w:cs="宋体" w:hint="eastAsia"/>
          <w:b/>
          <w:bCs/>
          <w:kern w:val="0"/>
          <w:sz w:val="24"/>
          <w:szCs w:val="24"/>
        </w:rPr>
        <w:t>：</w:t>
      </w:r>
      <w:r w:rsidR="00C33B52">
        <w:rPr>
          <w:rFonts w:asciiTheme="minorEastAsia" w:hAnsiTheme="minorEastAsia" w:hint="eastAsia"/>
          <w:b/>
          <w:sz w:val="24"/>
          <w:szCs w:val="24"/>
        </w:rPr>
        <w:t>学业、心理</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2020年的春节，是一个特殊的春节，这个春节要戴口罩，要宅在家。在这场没有硝烟的战役中，“宅”在家里就是孩子们最大的任务。2020年的寒假，是一个特殊的寒假，这个寒假变长了，小朋友的上课地点也变了。“宅”在家的薛小娃在老师、爸妈的帮助下科学安排着学习和生活，制定“宅”家学习计划，用乐观的态度、积极的方式提升自我、积蓄能量为祖国做贡献。</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瞧，“宅”在家的薛小娃感受着美妙图形的魅力。数学小实验“一张A4纸能撑起多少本书？”孩子们在实践研究中，充分发挥自己的想象力和创造力，把A4纸折成三棱柱、长方体、六棱柱、八棱柱……在不断的实验挑战中感受图形世界的奇妙与乐趣，也在实验中感受到数学与科学的奇妙结合。</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宅”家的薛小娃变身为家庭的小主人，积极参与家庭劳动。扫地、拖地、洗碗、择菜、叠衣服……薛小娃用双手做着力所能及的事情，尽心尽力地美化着自己的家。“宅”家的薛小娃体会着劳动的乐趣，从一件件小事中逐步提高自己的动手能力，慢慢的成为一名优秀的家庭小主人。</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宅”家的薛小娃不孤单，和爸爸妈妈一起动起来。学校给薛小娃提供了丰富的运动套餐，跳短绳、蹲跳、钻山洞、袋鼠跳、推小车……力量训练和趣味游戏相结合，“宅”家的薛小娃自主学习体育，积极锻炼身体，增强抵抗力和病毒说“不”。</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面对重新“充值”的假期，我们相信在全体师生和家长的努力下，“宅”家战疫，我们必胜！</w:t>
      </w:r>
    </w:p>
    <w:p w:rsidR="00C33B52" w:rsidRDefault="00930E27" w:rsidP="00930E27">
      <w:pPr>
        <w:widowControl/>
        <w:spacing w:line="555" w:lineRule="atLeas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四、</w:t>
      </w:r>
      <w:r w:rsidR="00C33B52">
        <w:rPr>
          <w:rFonts w:ascii="宋体" w:eastAsia="宋体" w:hAnsi="宋体" w:cs="宋体" w:hint="eastAsia"/>
          <w:b/>
          <w:bCs/>
          <w:kern w:val="0"/>
          <w:sz w:val="24"/>
          <w:szCs w:val="24"/>
        </w:rPr>
        <w:t>进行家校沟通。</w:t>
      </w:r>
    </w:p>
    <w:p w:rsidR="00C33B52" w:rsidRPr="00C33B52" w:rsidRDefault="00C33B52" w:rsidP="00C33B52">
      <w:pPr>
        <w:widowControl/>
        <w:spacing w:line="360" w:lineRule="auto"/>
        <w:ind w:firstLine="42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利用“腾讯会议”软件，召开了视频会议，线上学习《新北区学校按时间节点做好开学工作的具体安排》，贯彻落实上级关于做好新型冠状病毒感染的肺炎疫情防控工作的部署要求，根据有关文件精神，切实加强疫情防控期间全校师生身体健康、生活学习的管理与指导，年级组长沈老师带领三年级班主任们围绕宣传教育篇、学生居家生活篇、开学前一周准备工作、开学工作、加强应急管理、加强指导和督查等方面进行学习交流，强调为开学做好准备工作，加强家校联系。</w:t>
      </w:r>
    </w:p>
    <w:p w:rsidR="00C33B52" w:rsidRPr="00C33B52" w:rsidRDefault="00C33B52" w:rsidP="00C33B52">
      <w:pPr>
        <w:widowControl/>
        <w:spacing w:line="360" w:lineRule="auto"/>
        <w:ind w:firstLine="48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会议强调开学后的各项准备工作要落实到位，全面排查学生详细信息，填好《健康证明》和《家庭健康登记表》，确保每一位学生的复课安全。同时，班主任们也对文件内容进行细节探讨与补充，争取能为学生提供一个健康安全的学习环境。</w:t>
      </w:r>
    </w:p>
    <w:p w:rsidR="00C33B52" w:rsidRPr="00C33B52" w:rsidRDefault="00C33B52" w:rsidP="00C33B52">
      <w:pPr>
        <w:widowControl/>
        <w:spacing w:line="360" w:lineRule="auto"/>
        <w:ind w:firstLine="420"/>
        <w:jc w:val="left"/>
        <w:rPr>
          <w:rFonts w:ascii="微软雅黑" w:eastAsia="微软雅黑" w:hAnsi="微软雅黑" w:cs="宋体"/>
          <w:color w:val="000000"/>
          <w:kern w:val="0"/>
          <w:sz w:val="23"/>
          <w:szCs w:val="23"/>
        </w:rPr>
      </w:pPr>
      <w:r w:rsidRPr="00C33B52">
        <w:rPr>
          <w:rFonts w:ascii="宋体" w:eastAsia="宋体" w:hAnsi="宋体" w:cs="宋体" w:hint="eastAsia"/>
          <w:color w:val="000000"/>
          <w:kern w:val="0"/>
          <w:sz w:val="24"/>
          <w:szCs w:val="24"/>
        </w:rPr>
        <w:t>校园是一个特殊的场所，每一个孩子都是祖国的未来，疫情的发展关乎着校园里每个人的生命健康，我们面前的形势是如此的严峻，但我们仍然可以坚定地选择“有序”和“有情”，疫情教我们惭愧，催我们自新，并且增长我们的勇气和希望。面对接下来严峻的疫情形势，薛家中心小学将继续坚定信心，不断升级防控措施、精准施策，与家长一起，同舟共济，共克时艰，打赢这场“没有硝烟的战争”。</w:t>
      </w:r>
    </w:p>
    <w:p w:rsidR="00C33B52" w:rsidRPr="00AF39AB" w:rsidRDefault="00930E27" w:rsidP="00930E27">
      <w:pPr>
        <w:widowControl/>
        <w:spacing w:line="555" w:lineRule="atLeast"/>
        <w:ind w:firstLineChars="200" w:firstLine="482"/>
        <w:jc w:val="left"/>
        <w:rPr>
          <w:rFonts w:ascii="宋体" w:eastAsia="宋体" w:hAnsi="宋体" w:cs="宋体"/>
          <w:b/>
          <w:kern w:val="0"/>
          <w:sz w:val="24"/>
          <w:szCs w:val="24"/>
        </w:rPr>
      </w:pPr>
      <w:r>
        <w:rPr>
          <w:rFonts w:ascii="宋体" w:eastAsia="宋体" w:hAnsi="宋体" w:cs="宋体" w:hint="eastAsia"/>
          <w:b/>
          <w:bCs/>
          <w:kern w:val="0"/>
          <w:sz w:val="24"/>
          <w:szCs w:val="24"/>
        </w:rPr>
        <w:t>五、</w:t>
      </w:r>
      <w:r w:rsidR="00C33B52">
        <w:rPr>
          <w:rFonts w:ascii="宋体" w:eastAsia="宋体" w:hAnsi="宋体" w:cs="宋体" w:hint="eastAsia"/>
          <w:b/>
          <w:bCs/>
          <w:kern w:val="0"/>
          <w:sz w:val="24"/>
          <w:szCs w:val="24"/>
        </w:rPr>
        <w:t>报道宅家抗疫故事</w:t>
      </w:r>
      <w:r w:rsidR="00C33B52" w:rsidRPr="00AF39AB">
        <w:rPr>
          <w:rFonts w:ascii="宋体" w:eastAsia="宋体" w:hAnsi="宋体" w:cs="宋体" w:hint="eastAsia"/>
          <w:b/>
          <w:bCs/>
          <w:kern w:val="0"/>
          <w:sz w:val="24"/>
          <w:szCs w:val="24"/>
        </w:rPr>
        <w:t>。</w:t>
      </w:r>
      <w:r w:rsidR="00C33B52">
        <w:rPr>
          <w:rFonts w:ascii="宋体" w:eastAsia="宋体" w:hAnsi="宋体" w:cs="宋体" w:hint="eastAsia"/>
          <w:b/>
          <w:bCs/>
          <w:kern w:val="0"/>
          <w:sz w:val="24"/>
          <w:szCs w:val="24"/>
        </w:rPr>
        <w:t>（将后面报道截图）</w:t>
      </w:r>
    </w:p>
    <w:p w:rsidR="00C33B52" w:rsidRPr="00AF39AB" w:rsidRDefault="00C33B52" w:rsidP="00930E27">
      <w:pPr>
        <w:widowControl/>
        <w:spacing w:line="555" w:lineRule="atLeast"/>
        <w:ind w:firstLineChars="200" w:firstLine="482"/>
        <w:jc w:val="left"/>
        <w:rPr>
          <w:rFonts w:ascii="宋体" w:eastAsia="宋体" w:hAnsi="宋体" w:cs="宋体"/>
          <w:b/>
          <w:kern w:val="0"/>
          <w:sz w:val="24"/>
          <w:szCs w:val="24"/>
        </w:rPr>
      </w:pPr>
      <w:r w:rsidRPr="00AF39AB">
        <w:rPr>
          <w:rFonts w:ascii="宋体" w:eastAsia="宋体" w:hAnsi="宋体" w:cs="宋体" w:hint="eastAsia"/>
          <w:b/>
          <w:bCs/>
          <w:kern w:val="0"/>
          <w:sz w:val="24"/>
          <w:szCs w:val="24"/>
        </w:rPr>
        <w:t>宣 讲 人：</w:t>
      </w:r>
      <w:r>
        <w:rPr>
          <w:rFonts w:ascii="宋体" w:eastAsia="宋体" w:hAnsi="宋体" w:cs="宋体" w:hint="eastAsia"/>
          <w:b/>
          <w:bCs/>
          <w:kern w:val="0"/>
          <w:sz w:val="24"/>
          <w:szCs w:val="24"/>
        </w:rPr>
        <w:t>全体教师</w:t>
      </w:r>
    </w:p>
    <w:p w:rsidR="00C33B52" w:rsidRDefault="00930E27" w:rsidP="00930E27">
      <w:pPr>
        <w:ind w:firstLineChars="200" w:firstLine="482"/>
        <w:rPr>
          <w:rFonts w:ascii="宋体" w:eastAsia="宋体" w:hAnsi="宋体" w:cs="宋体"/>
          <w:color w:val="000000"/>
          <w:kern w:val="0"/>
          <w:sz w:val="24"/>
          <w:szCs w:val="24"/>
        </w:rPr>
      </w:pPr>
      <w:r>
        <w:rPr>
          <w:rFonts w:ascii="宋体" w:eastAsia="宋体" w:hAnsi="宋体" w:cs="宋体" w:hint="eastAsia"/>
          <w:b/>
          <w:bCs/>
          <w:kern w:val="0"/>
          <w:sz w:val="24"/>
          <w:szCs w:val="24"/>
        </w:rPr>
        <w:t>六、</w:t>
      </w:r>
      <w:r w:rsidR="00C33B52" w:rsidRPr="00AF39AB">
        <w:rPr>
          <w:rFonts w:ascii="宋体" w:eastAsia="宋体" w:hAnsi="宋体" w:cs="宋体" w:hint="eastAsia"/>
          <w:b/>
          <w:bCs/>
          <w:kern w:val="0"/>
          <w:sz w:val="24"/>
          <w:szCs w:val="24"/>
        </w:rPr>
        <w:t>做一番点评</w:t>
      </w:r>
      <w:r w:rsidR="00C33B52">
        <w:rPr>
          <w:rFonts w:ascii="宋体" w:eastAsia="宋体" w:hAnsi="宋体" w:cs="宋体" w:hint="eastAsia"/>
          <w:b/>
          <w:bCs/>
          <w:kern w:val="0"/>
          <w:sz w:val="24"/>
          <w:szCs w:val="24"/>
        </w:rPr>
        <w:t>。</w:t>
      </w:r>
      <w:r w:rsidR="00C33B52" w:rsidRPr="002B2709">
        <w:rPr>
          <w:rFonts w:ascii="宋体" w:eastAsia="宋体" w:hAnsi="宋体" w:cs="宋体" w:hint="eastAsia"/>
          <w:color w:val="000000"/>
          <w:kern w:val="0"/>
          <w:sz w:val="24"/>
          <w:szCs w:val="24"/>
        </w:rPr>
        <w:t>防控疫情，</w:t>
      </w:r>
      <w:r>
        <w:rPr>
          <w:rFonts w:ascii="宋体" w:eastAsia="宋体" w:hAnsi="宋体" w:cs="宋体" w:hint="eastAsia"/>
          <w:color w:val="000000"/>
          <w:kern w:val="0"/>
          <w:sz w:val="24"/>
          <w:szCs w:val="24"/>
        </w:rPr>
        <w:t>师生</w:t>
      </w:r>
      <w:r w:rsidR="00C33B52" w:rsidRPr="002B2709">
        <w:rPr>
          <w:rFonts w:ascii="宋体" w:eastAsia="宋体" w:hAnsi="宋体" w:cs="宋体" w:hint="eastAsia"/>
          <w:color w:val="000000"/>
          <w:kern w:val="0"/>
          <w:sz w:val="24"/>
          <w:szCs w:val="24"/>
        </w:rPr>
        <w:t>们在家足不出户，开启了新学期充实的“宅家学习”模式，真正做到了“停课不停学”。</w:t>
      </w:r>
      <w:r>
        <w:rPr>
          <w:rFonts w:ascii="宋体" w:eastAsia="宋体" w:hAnsi="宋体" w:cs="宋体" w:hint="eastAsia"/>
          <w:color w:val="000000"/>
          <w:kern w:val="0"/>
          <w:sz w:val="24"/>
          <w:szCs w:val="24"/>
        </w:rPr>
        <w:t>虽然疫情阻隔了学校与家庭孩子的距离，但“教书育人”“行为指导”“品德养成”我们并没有放下。</w:t>
      </w:r>
      <w:r w:rsidR="00C33B52" w:rsidRPr="002B2709">
        <w:rPr>
          <w:rFonts w:ascii="宋体" w:eastAsia="宋体" w:hAnsi="宋体" w:cs="宋体" w:hint="eastAsia"/>
          <w:color w:val="000000"/>
          <w:kern w:val="0"/>
          <w:sz w:val="24"/>
          <w:szCs w:val="24"/>
        </w:rPr>
        <w:t>我们坚信，我们有能力控制疫情，战胜病毒。武汉加油！中国加油！</w:t>
      </w:r>
    </w:p>
    <w:p w:rsidR="00C33B52" w:rsidRDefault="00C33B52" w:rsidP="00C33B52">
      <w:pPr>
        <w:rPr>
          <w:rFonts w:ascii="宋体" w:eastAsia="宋体" w:hAnsi="宋体" w:cs="宋体"/>
          <w:color w:val="000000"/>
          <w:kern w:val="0"/>
          <w:sz w:val="24"/>
          <w:szCs w:val="24"/>
        </w:rPr>
      </w:pPr>
    </w:p>
    <w:p w:rsidR="00C33B52" w:rsidRDefault="00C33B52" w:rsidP="00C33B52">
      <w:pPr>
        <w:rPr>
          <w:rFonts w:ascii="宋体" w:eastAsia="宋体" w:hAnsi="宋体" w:cs="宋体"/>
          <w:color w:val="000000"/>
          <w:kern w:val="0"/>
          <w:sz w:val="24"/>
          <w:szCs w:val="24"/>
        </w:rPr>
      </w:pPr>
    </w:p>
    <w:p w:rsidR="00C33B52" w:rsidRDefault="00C33B52" w:rsidP="00C33B52">
      <w:pPr>
        <w:rPr>
          <w:rFonts w:ascii="宋体" w:eastAsia="宋体" w:hAnsi="宋体" w:cs="宋体"/>
          <w:color w:val="000000"/>
          <w:kern w:val="0"/>
          <w:sz w:val="24"/>
          <w:szCs w:val="24"/>
        </w:rPr>
      </w:pPr>
    </w:p>
    <w:p w:rsidR="00C33B52" w:rsidRDefault="00C33B52" w:rsidP="00C33B52">
      <w:pPr>
        <w:jc w:val="center"/>
        <w:rPr>
          <w:rFonts w:ascii="宋体" w:eastAsia="宋体" w:hAnsi="宋体" w:cs="宋体" w:hint="eastAsia"/>
          <w:b/>
          <w:color w:val="000000"/>
          <w:kern w:val="0"/>
          <w:sz w:val="36"/>
          <w:szCs w:val="36"/>
        </w:rPr>
      </w:pPr>
    </w:p>
    <w:p w:rsidR="00930E27" w:rsidRDefault="00930E27" w:rsidP="00C33B52">
      <w:pPr>
        <w:jc w:val="center"/>
        <w:rPr>
          <w:rFonts w:ascii="宋体" w:eastAsia="宋体" w:hAnsi="宋体" w:cs="宋体" w:hint="eastAsia"/>
          <w:b/>
          <w:color w:val="000000"/>
          <w:kern w:val="0"/>
          <w:sz w:val="36"/>
          <w:szCs w:val="36"/>
        </w:rPr>
      </w:pPr>
    </w:p>
    <w:p w:rsidR="00930E27" w:rsidRDefault="00930E27" w:rsidP="00C33B52">
      <w:pPr>
        <w:jc w:val="center"/>
        <w:rPr>
          <w:rFonts w:ascii="宋体" w:eastAsia="宋体" w:hAnsi="宋体" w:cs="宋体" w:hint="eastAsia"/>
          <w:b/>
          <w:color w:val="000000"/>
          <w:kern w:val="0"/>
          <w:sz w:val="36"/>
          <w:szCs w:val="36"/>
        </w:rPr>
      </w:pPr>
    </w:p>
    <w:p w:rsidR="00930E27" w:rsidRPr="00C33B52" w:rsidRDefault="00930E27" w:rsidP="00C33B52">
      <w:pPr>
        <w:jc w:val="center"/>
        <w:rPr>
          <w:rFonts w:ascii="宋体" w:eastAsia="宋体" w:hAnsi="宋体" w:cs="宋体"/>
          <w:b/>
          <w:color w:val="000000"/>
          <w:kern w:val="0"/>
          <w:sz w:val="36"/>
          <w:szCs w:val="36"/>
        </w:rPr>
      </w:pPr>
    </w:p>
    <w:p w:rsidR="00C33B52" w:rsidRDefault="00C33B52" w:rsidP="00C33B52">
      <w:pPr>
        <w:jc w:val="center"/>
        <w:rPr>
          <w:rFonts w:ascii="宋体" w:eastAsia="宋体" w:hAnsi="宋体" w:cs="宋体"/>
          <w:b/>
          <w:color w:val="000000"/>
          <w:kern w:val="0"/>
          <w:sz w:val="36"/>
          <w:szCs w:val="36"/>
        </w:rPr>
      </w:pPr>
      <w:r w:rsidRPr="00C33B52">
        <w:rPr>
          <w:rFonts w:ascii="宋体" w:eastAsia="宋体" w:hAnsi="宋体" w:cs="宋体" w:hint="eastAsia"/>
          <w:b/>
          <w:color w:val="000000"/>
          <w:kern w:val="0"/>
          <w:sz w:val="36"/>
          <w:szCs w:val="36"/>
        </w:rPr>
        <w:lastRenderedPageBreak/>
        <w:t>报道截图</w:t>
      </w:r>
    </w:p>
    <w:p w:rsidR="00C33B52" w:rsidRDefault="00C33B52" w:rsidP="00C33B52">
      <w:pPr>
        <w:jc w:val="center"/>
        <w:rPr>
          <w:rFonts w:ascii="宋体" w:eastAsia="宋体" w:hAnsi="宋体" w:cs="宋体"/>
          <w:b/>
          <w:color w:val="000000"/>
          <w:kern w:val="0"/>
          <w:sz w:val="36"/>
          <w:szCs w:val="36"/>
        </w:rPr>
      </w:pPr>
    </w:p>
    <w:p w:rsidR="00C33B52" w:rsidRDefault="00C33B52" w:rsidP="00C33B52">
      <w:pPr>
        <w:jc w:val="center"/>
        <w:rPr>
          <w:rFonts w:ascii="宋体" w:eastAsia="宋体" w:hAnsi="宋体" w:cs="宋体"/>
          <w:b/>
          <w:color w:val="000000"/>
          <w:kern w:val="0"/>
          <w:sz w:val="36"/>
          <w:szCs w:val="36"/>
        </w:rPr>
      </w:pPr>
    </w:p>
    <w:p w:rsidR="00C33B52" w:rsidRPr="00C33B52" w:rsidRDefault="00C33B52" w:rsidP="00C33B52">
      <w:pPr>
        <w:jc w:val="center"/>
        <w:rPr>
          <w:rFonts w:ascii="宋体" w:eastAsia="宋体" w:hAnsi="宋体" w:cs="宋体"/>
          <w:b/>
          <w:color w:val="000000"/>
          <w:kern w:val="0"/>
          <w:sz w:val="36"/>
          <w:szCs w:val="36"/>
        </w:rPr>
      </w:pPr>
      <w:r>
        <w:rPr>
          <w:rFonts w:ascii="宋体" w:eastAsia="宋体" w:hAnsi="宋体" w:cs="宋体"/>
          <w:b/>
          <w:noProof/>
          <w:color w:val="000000"/>
          <w:kern w:val="0"/>
          <w:sz w:val="36"/>
          <w:szCs w:val="36"/>
        </w:rPr>
        <w:drawing>
          <wp:inline distT="0" distB="0" distL="0" distR="0">
            <wp:extent cx="5400000" cy="1285714"/>
            <wp:effectExtent l="19050" t="0" r="0" b="0"/>
            <wp:docPr id="11" name="图片 5" descr="C:\Users\Administrator\Desktop\线上辅导报道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线上辅导报道截图1.png"/>
                    <pic:cNvPicPr>
                      <a:picLocks noChangeAspect="1" noChangeArrowheads="1"/>
                    </pic:cNvPicPr>
                  </pic:nvPicPr>
                  <pic:blipFill>
                    <a:blip r:embed="rId7" cstate="print"/>
                    <a:srcRect/>
                    <a:stretch>
                      <a:fillRect/>
                    </a:stretch>
                  </pic:blipFill>
                  <pic:spPr bwMode="auto">
                    <a:xfrm>
                      <a:off x="0" y="0"/>
                      <a:ext cx="5400000" cy="1285714"/>
                    </a:xfrm>
                    <a:prstGeom prst="rect">
                      <a:avLst/>
                    </a:prstGeom>
                    <a:noFill/>
                    <a:ln w="9525">
                      <a:noFill/>
                      <a:miter lim="800000"/>
                      <a:headEnd/>
                      <a:tailEnd/>
                    </a:ln>
                  </pic:spPr>
                </pic:pic>
              </a:graphicData>
            </a:graphic>
          </wp:inline>
        </w:drawing>
      </w:r>
      <w:r>
        <w:rPr>
          <w:rFonts w:ascii="宋体" w:eastAsia="宋体" w:hAnsi="宋体" w:cs="宋体"/>
          <w:b/>
          <w:noProof/>
          <w:color w:val="000000"/>
          <w:kern w:val="0"/>
          <w:sz w:val="36"/>
          <w:szCs w:val="36"/>
        </w:rPr>
        <w:drawing>
          <wp:inline distT="0" distB="0" distL="0" distR="0">
            <wp:extent cx="5400000" cy="4326429"/>
            <wp:effectExtent l="19050" t="0" r="0" b="0"/>
            <wp:docPr id="10" name="图片 4" descr="C:\Users\Administrator\Desktop\线上辅导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线上辅导截图3.png"/>
                    <pic:cNvPicPr>
                      <a:picLocks noChangeAspect="1" noChangeArrowheads="1"/>
                    </pic:cNvPicPr>
                  </pic:nvPicPr>
                  <pic:blipFill>
                    <a:blip r:embed="rId8" cstate="print"/>
                    <a:srcRect/>
                    <a:stretch>
                      <a:fillRect/>
                    </a:stretch>
                  </pic:blipFill>
                  <pic:spPr bwMode="auto">
                    <a:xfrm>
                      <a:off x="0" y="0"/>
                      <a:ext cx="5400000" cy="4326429"/>
                    </a:xfrm>
                    <a:prstGeom prst="rect">
                      <a:avLst/>
                    </a:prstGeom>
                    <a:noFill/>
                    <a:ln w="9525">
                      <a:noFill/>
                      <a:miter lim="800000"/>
                      <a:headEnd/>
                      <a:tailEnd/>
                    </a:ln>
                  </pic:spPr>
                </pic:pic>
              </a:graphicData>
            </a:graphic>
          </wp:inline>
        </w:drawing>
      </w:r>
      <w:r>
        <w:rPr>
          <w:rFonts w:ascii="宋体" w:eastAsia="宋体" w:hAnsi="宋体" w:cs="宋体"/>
          <w:b/>
          <w:noProof/>
          <w:color w:val="000000"/>
          <w:kern w:val="0"/>
          <w:sz w:val="36"/>
          <w:szCs w:val="36"/>
        </w:rPr>
        <w:lastRenderedPageBreak/>
        <w:drawing>
          <wp:inline distT="0" distB="0" distL="0" distR="0">
            <wp:extent cx="5400000" cy="4425908"/>
            <wp:effectExtent l="19050" t="0" r="0" b="0"/>
            <wp:docPr id="9" name="图片 3" descr="C:\Users\Administrator\Desktop\线上辅导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线上辅导截图5.png"/>
                    <pic:cNvPicPr>
                      <a:picLocks noChangeAspect="1" noChangeArrowheads="1"/>
                    </pic:cNvPicPr>
                  </pic:nvPicPr>
                  <pic:blipFill>
                    <a:blip r:embed="rId9" cstate="print"/>
                    <a:srcRect/>
                    <a:stretch>
                      <a:fillRect/>
                    </a:stretch>
                  </pic:blipFill>
                  <pic:spPr bwMode="auto">
                    <a:xfrm>
                      <a:off x="0" y="0"/>
                      <a:ext cx="5400000" cy="4425908"/>
                    </a:xfrm>
                    <a:prstGeom prst="rect">
                      <a:avLst/>
                    </a:prstGeom>
                    <a:noFill/>
                    <a:ln w="9525">
                      <a:noFill/>
                      <a:miter lim="800000"/>
                      <a:headEnd/>
                      <a:tailEnd/>
                    </a:ln>
                  </pic:spPr>
                </pic:pic>
              </a:graphicData>
            </a:graphic>
          </wp:inline>
        </w:drawing>
      </w:r>
      <w:r>
        <w:rPr>
          <w:rFonts w:ascii="宋体" w:eastAsia="宋体" w:hAnsi="宋体" w:cs="宋体"/>
          <w:b/>
          <w:noProof/>
          <w:color w:val="000000"/>
          <w:kern w:val="0"/>
          <w:sz w:val="36"/>
          <w:szCs w:val="36"/>
        </w:rPr>
        <w:lastRenderedPageBreak/>
        <w:drawing>
          <wp:inline distT="0" distB="0" distL="0" distR="0">
            <wp:extent cx="5400000" cy="4257692"/>
            <wp:effectExtent l="19050" t="0" r="0" b="0"/>
            <wp:docPr id="8" name="图片 2" descr="C:\Users\Administrator\Desktop\线上辅导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线上辅导截图2.png"/>
                    <pic:cNvPicPr>
                      <a:picLocks noChangeAspect="1" noChangeArrowheads="1"/>
                    </pic:cNvPicPr>
                  </pic:nvPicPr>
                  <pic:blipFill>
                    <a:blip r:embed="rId10" cstate="print"/>
                    <a:srcRect/>
                    <a:stretch>
                      <a:fillRect/>
                    </a:stretch>
                  </pic:blipFill>
                  <pic:spPr bwMode="auto">
                    <a:xfrm>
                      <a:off x="0" y="0"/>
                      <a:ext cx="5400000" cy="4257692"/>
                    </a:xfrm>
                    <a:prstGeom prst="rect">
                      <a:avLst/>
                    </a:prstGeom>
                    <a:noFill/>
                    <a:ln w="9525">
                      <a:noFill/>
                      <a:miter lim="800000"/>
                      <a:headEnd/>
                      <a:tailEnd/>
                    </a:ln>
                  </pic:spPr>
                </pic:pic>
              </a:graphicData>
            </a:graphic>
          </wp:inline>
        </w:drawing>
      </w:r>
      <w:r>
        <w:rPr>
          <w:rFonts w:ascii="宋体" w:eastAsia="宋体" w:hAnsi="宋体" w:cs="宋体"/>
          <w:b/>
          <w:noProof/>
          <w:color w:val="000000"/>
          <w:kern w:val="0"/>
          <w:sz w:val="36"/>
          <w:szCs w:val="36"/>
        </w:rPr>
        <w:drawing>
          <wp:inline distT="0" distB="0" distL="0" distR="0">
            <wp:extent cx="5400000" cy="4395198"/>
            <wp:effectExtent l="19050" t="0" r="0" b="0"/>
            <wp:docPr id="1" name="图片 1" descr="C:\Users\Administrator\Desktop\线上辅导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线上辅导截图4.png"/>
                    <pic:cNvPicPr>
                      <a:picLocks noChangeAspect="1" noChangeArrowheads="1"/>
                    </pic:cNvPicPr>
                  </pic:nvPicPr>
                  <pic:blipFill>
                    <a:blip r:embed="rId11" cstate="print"/>
                    <a:srcRect/>
                    <a:stretch>
                      <a:fillRect/>
                    </a:stretch>
                  </pic:blipFill>
                  <pic:spPr bwMode="auto">
                    <a:xfrm>
                      <a:off x="0" y="0"/>
                      <a:ext cx="5400000" cy="4395198"/>
                    </a:xfrm>
                    <a:prstGeom prst="rect">
                      <a:avLst/>
                    </a:prstGeom>
                    <a:noFill/>
                    <a:ln w="9525">
                      <a:noFill/>
                      <a:miter lim="800000"/>
                      <a:headEnd/>
                      <a:tailEnd/>
                    </a:ln>
                  </pic:spPr>
                </pic:pic>
              </a:graphicData>
            </a:graphic>
          </wp:inline>
        </w:drawing>
      </w:r>
    </w:p>
    <w:sectPr w:rsidR="00C33B52" w:rsidRPr="00C33B52" w:rsidSect="007B0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5E" w:rsidRDefault="00DF425E" w:rsidP="002228BF">
      <w:pPr>
        <w:rPr>
          <w:rFonts w:hint="eastAsia"/>
        </w:rPr>
      </w:pPr>
      <w:r>
        <w:separator/>
      </w:r>
    </w:p>
  </w:endnote>
  <w:endnote w:type="continuationSeparator" w:id="0">
    <w:p w:rsidR="00DF425E" w:rsidRDefault="00DF425E" w:rsidP="002228B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5E" w:rsidRDefault="00DF425E" w:rsidP="002228BF">
      <w:pPr>
        <w:rPr>
          <w:rFonts w:hint="eastAsia"/>
        </w:rPr>
      </w:pPr>
      <w:r>
        <w:separator/>
      </w:r>
    </w:p>
  </w:footnote>
  <w:footnote w:type="continuationSeparator" w:id="0">
    <w:p w:rsidR="00DF425E" w:rsidRDefault="00DF425E" w:rsidP="002228BF">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5"/>
      <w:numFmt w:val="chineseCounting"/>
      <w:suff w:val="nothing"/>
      <w:lvlText w:val="%1、"/>
      <w:lvlJc w:val="left"/>
    </w:lvl>
  </w:abstractNum>
  <w:abstractNum w:abstractNumId="2">
    <w:nsid w:val="144C5E3F"/>
    <w:multiLevelType w:val="multilevel"/>
    <w:tmpl w:val="B026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164FA1"/>
    <w:multiLevelType w:val="hybridMultilevel"/>
    <w:tmpl w:val="9D8CA3F6"/>
    <w:lvl w:ilvl="0" w:tplc="85B4BB80">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E17"/>
    <w:rsid w:val="0011375F"/>
    <w:rsid w:val="002228BF"/>
    <w:rsid w:val="00282167"/>
    <w:rsid w:val="002B2709"/>
    <w:rsid w:val="0036560D"/>
    <w:rsid w:val="003E5764"/>
    <w:rsid w:val="00541C51"/>
    <w:rsid w:val="005641DE"/>
    <w:rsid w:val="005C484E"/>
    <w:rsid w:val="006166B5"/>
    <w:rsid w:val="007B0415"/>
    <w:rsid w:val="00930E27"/>
    <w:rsid w:val="00955D9E"/>
    <w:rsid w:val="00A0055A"/>
    <w:rsid w:val="00A72962"/>
    <w:rsid w:val="00AF39AB"/>
    <w:rsid w:val="00B015BE"/>
    <w:rsid w:val="00B75EB9"/>
    <w:rsid w:val="00C33B52"/>
    <w:rsid w:val="00C41E17"/>
    <w:rsid w:val="00CF7683"/>
    <w:rsid w:val="00DF339E"/>
    <w:rsid w:val="00DF425E"/>
    <w:rsid w:val="00F31F86"/>
    <w:rsid w:val="00FD2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1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C41E17"/>
    <w:rPr>
      <w:b/>
      <w:bCs/>
    </w:rPr>
  </w:style>
  <w:style w:type="paragraph" w:styleId="a5">
    <w:name w:val="List Paragraph"/>
    <w:basedOn w:val="a"/>
    <w:uiPriority w:val="34"/>
    <w:qFormat/>
    <w:rsid w:val="00C41E17"/>
    <w:pPr>
      <w:ind w:firstLineChars="200" w:firstLine="420"/>
    </w:pPr>
  </w:style>
  <w:style w:type="paragraph" w:styleId="a6">
    <w:name w:val="header"/>
    <w:basedOn w:val="a"/>
    <w:link w:val="Char"/>
    <w:uiPriority w:val="99"/>
    <w:unhideWhenUsed/>
    <w:rsid w:val="00222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228BF"/>
    <w:rPr>
      <w:sz w:val="18"/>
      <w:szCs w:val="18"/>
    </w:rPr>
  </w:style>
  <w:style w:type="paragraph" w:styleId="a7">
    <w:name w:val="footer"/>
    <w:basedOn w:val="a"/>
    <w:link w:val="Char0"/>
    <w:uiPriority w:val="99"/>
    <w:unhideWhenUsed/>
    <w:rsid w:val="002228BF"/>
    <w:pPr>
      <w:tabs>
        <w:tab w:val="center" w:pos="4153"/>
        <w:tab w:val="right" w:pos="8306"/>
      </w:tabs>
      <w:snapToGrid w:val="0"/>
      <w:jc w:val="left"/>
    </w:pPr>
    <w:rPr>
      <w:sz w:val="18"/>
      <w:szCs w:val="18"/>
    </w:rPr>
  </w:style>
  <w:style w:type="character" w:customStyle="1" w:styleId="Char0">
    <w:name w:val="页脚 Char"/>
    <w:basedOn w:val="a0"/>
    <w:link w:val="a7"/>
    <w:uiPriority w:val="99"/>
    <w:rsid w:val="002228BF"/>
    <w:rPr>
      <w:sz w:val="18"/>
      <w:szCs w:val="18"/>
    </w:rPr>
  </w:style>
  <w:style w:type="character" w:customStyle="1" w:styleId="style131">
    <w:name w:val="style131"/>
    <w:basedOn w:val="a0"/>
    <w:rsid w:val="00AF39AB"/>
    <w:rPr>
      <w:color w:val="999999"/>
      <w:sz w:val="20"/>
      <w:szCs w:val="20"/>
    </w:rPr>
  </w:style>
  <w:style w:type="paragraph" w:styleId="a8">
    <w:name w:val="Balloon Text"/>
    <w:basedOn w:val="a"/>
    <w:link w:val="Char1"/>
    <w:uiPriority w:val="99"/>
    <w:semiHidden/>
    <w:unhideWhenUsed/>
    <w:rsid w:val="00AF39AB"/>
    <w:rPr>
      <w:sz w:val="18"/>
      <w:szCs w:val="18"/>
    </w:rPr>
  </w:style>
  <w:style w:type="character" w:customStyle="1" w:styleId="Char1">
    <w:name w:val="批注框文本 Char"/>
    <w:basedOn w:val="a0"/>
    <w:link w:val="a8"/>
    <w:uiPriority w:val="99"/>
    <w:semiHidden/>
    <w:rsid w:val="00AF39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1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1E17"/>
    <w:rPr>
      <w:b/>
      <w:bCs/>
    </w:rPr>
  </w:style>
  <w:style w:type="paragraph" w:styleId="a5">
    <w:name w:val="List Paragraph"/>
    <w:basedOn w:val="a"/>
    <w:uiPriority w:val="34"/>
    <w:qFormat/>
    <w:rsid w:val="00C41E17"/>
    <w:pPr>
      <w:ind w:firstLineChars="200" w:firstLine="420"/>
    </w:pPr>
  </w:style>
  <w:style w:type="paragraph" w:styleId="a6">
    <w:name w:val="header"/>
    <w:basedOn w:val="a"/>
    <w:link w:val="Char"/>
    <w:uiPriority w:val="99"/>
    <w:unhideWhenUsed/>
    <w:rsid w:val="00222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228BF"/>
    <w:rPr>
      <w:sz w:val="18"/>
      <w:szCs w:val="18"/>
    </w:rPr>
  </w:style>
  <w:style w:type="paragraph" w:styleId="a7">
    <w:name w:val="footer"/>
    <w:basedOn w:val="a"/>
    <w:link w:val="Char0"/>
    <w:uiPriority w:val="99"/>
    <w:unhideWhenUsed/>
    <w:rsid w:val="002228BF"/>
    <w:pPr>
      <w:tabs>
        <w:tab w:val="center" w:pos="4153"/>
        <w:tab w:val="right" w:pos="8306"/>
      </w:tabs>
      <w:snapToGrid w:val="0"/>
      <w:jc w:val="left"/>
    </w:pPr>
    <w:rPr>
      <w:sz w:val="18"/>
      <w:szCs w:val="18"/>
    </w:rPr>
  </w:style>
  <w:style w:type="character" w:customStyle="1" w:styleId="Char0">
    <w:name w:val="页脚 Char"/>
    <w:basedOn w:val="a0"/>
    <w:link w:val="a7"/>
    <w:uiPriority w:val="99"/>
    <w:rsid w:val="002228BF"/>
    <w:rPr>
      <w:sz w:val="18"/>
      <w:szCs w:val="18"/>
    </w:rPr>
  </w:style>
</w:styles>
</file>

<file path=word/webSettings.xml><?xml version="1.0" encoding="utf-8"?>
<w:webSettings xmlns:r="http://schemas.openxmlformats.org/officeDocument/2006/relationships" xmlns:w="http://schemas.openxmlformats.org/wordprocessingml/2006/main">
  <w:divs>
    <w:div w:id="390542081">
      <w:bodyDiv w:val="1"/>
      <w:marLeft w:val="0"/>
      <w:marRight w:val="0"/>
      <w:marTop w:val="0"/>
      <w:marBottom w:val="0"/>
      <w:divBdr>
        <w:top w:val="none" w:sz="0" w:space="0" w:color="auto"/>
        <w:left w:val="none" w:sz="0" w:space="0" w:color="auto"/>
        <w:bottom w:val="none" w:sz="0" w:space="0" w:color="auto"/>
        <w:right w:val="none" w:sz="0" w:space="0" w:color="auto"/>
      </w:divBdr>
      <w:divsChild>
        <w:div w:id="1160075040">
          <w:marLeft w:val="0"/>
          <w:marRight w:val="0"/>
          <w:marTop w:val="0"/>
          <w:marBottom w:val="0"/>
          <w:divBdr>
            <w:top w:val="none" w:sz="0" w:space="0" w:color="auto"/>
            <w:left w:val="none" w:sz="0" w:space="0" w:color="auto"/>
            <w:bottom w:val="none" w:sz="0" w:space="0" w:color="auto"/>
            <w:right w:val="none" w:sz="0" w:space="0" w:color="auto"/>
          </w:divBdr>
          <w:divsChild>
            <w:div w:id="1202939753">
              <w:marLeft w:val="0"/>
              <w:marRight w:val="0"/>
              <w:marTop w:val="0"/>
              <w:marBottom w:val="0"/>
              <w:divBdr>
                <w:top w:val="none" w:sz="0" w:space="0" w:color="auto"/>
                <w:left w:val="none" w:sz="0" w:space="0" w:color="auto"/>
                <w:bottom w:val="none" w:sz="0" w:space="0" w:color="auto"/>
                <w:right w:val="none" w:sz="0" w:space="0" w:color="auto"/>
              </w:divBdr>
              <w:divsChild>
                <w:div w:id="548150890">
                  <w:marLeft w:val="0"/>
                  <w:marRight w:val="0"/>
                  <w:marTop w:val="0"/>
                  <w:marBottom w:val="0"/>
                  <w:divBdr>
                    <w:top w:val="none" w:sz="0" w:space="0" w:color="auto"/>
                    <w:left w:val="none" w:sz="0" w:space="0" w:color="auto"/>
                    <w:bottom w:val="none" w:sz="0" w:space="0" w:color="auto"/>
                    <w:right w:val="none" w:sz="0" w:space="0" w:color="auto"/>
                  </w:divBdr>
                  <w:divsChild>
                    <w:div w:id="2073959640">
                      <w:marLeft w:val="0"/>
                      <w:marRight w:val="0"/>
                      <w:marTop w:val="0"/>
                      <w:marBottom w:val="0"/>
                      <w:divBdr>
                        <w:top w:val="none" w:sz="0" w:space="0" w:color="auto"/>
                        <w:left w:val="none" w:sz="0" w:space="0" w:color="auto"/>
                        <w:bottom w:val="none" w:sz="0" w:space="0" w:color="auto"/>
                        <w:right w:val="none" w:sz="0" w:space="0" w:color="auto"/>
                      </w:divBdr>
                      <w:divsChild>
                        <w:div w:id="743914070">
                          <w:marLeft w:val="0"/>
                          <w:marRight w:val="0"/>
                          <w:marTop w:val="0"/>
                          <w:marBottom w:val="0"/>
                          <w:divBdr>
                            <w:top w:val="none" w:sz="0" w:space="0" w:color="auto"/>
                            <w:left w:val="none" w:sz="0" w:space="0" w:color="auto"/>
                            <w:bottom w:val="none" w:sz="0" w:space="0" w:color="auto"/>
                            <w:right w:val="none" w:sz="0" w:space="0" w:color="auto"/>
                          </w:divBdr>
                          <w:divsChild>
                            <w:div w:id="2118791069">
                              <w:marLeft w:val="0"/>
                              <w:marRight w:val="0"/>
                              <w:marTop w:val="0"/>
                              <w:marBottom w:val="0"/>
                              <w:divBdr>
                                <w:top w:val="none" w:sz="0" w:space="0" w:color="auto"/>
                                <w:left w:val="none" w:sz="0" w:space="0" w:color="auto"/>
                                <w:bottom w:val="none" w:sz="0" w:space="0" w:color="auto"/>
                                <w:right w:val="none" w:sz="0" w:space="0" w:color="auto"/>
                              </w:divBdr>
                              <w:divsChild>
                                <w:div w:id="1268083446">
                                  <w:marLeft w:val="0"/>
                                  <w:marRight w:val="0"/>
                                  <w:marTop w:val="0"/>
                                  <w:marBottom w:val="0"/>
                                  <w:divBdr>
                                    <w:top w:val="none" w:sz="0" w:space="0" w:color="auto"/>
                                    <w:left w:val="none" w:sz="0" w:space="0" w:color="auto"/>
                                    <w:bottom w:val="none" w:sz="0" w:space="0" w:color="auto"/>
                                    <w:right w:val="none" w:sz="0" w:space="0" w:color="auto"/>
                                  </w:divBdr>
                                  <w:divsChild>
                                    <w:div w:id="1601791846">
                                      <w:marLeft w:val="0"/>
                                      <w:marRight w:val="0"/>
                                      <w:marTop w:val="0"/>
                                      <w:marBottom w:val="0"/>
                                      <w:divBdr>
                                        <w:top w:val="none" w:sz="0" w:space="0" w:color="auto"/>
                                        <w:left w:val="none" w:sz="0" w:space="0" w:color="auto"/>
                                        <w:bottom w:val="none" w:sz="0" w:space="0" w:color="auto"/>
                                        <w:right w:val="none" w:sz="0" w:space="0" w:color="auto"/>
                                      </w:divBdr>
                                      <w:divsChild>
                                        <w:div w:id="519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046964">
      <w:bodyDiv w:val="1"/>
      <w:marLeft w:val="0"/>
      <w:marRight w:val="0"/>
      <w:marTop w:val="0"/>
      <w:marBottom w:val="0"/>
      <w:divBdr>
        <w:top w:val="none" w:sz="0" w:space="0" w:color="auto"/>
        <w:left w:val="none" w:sz="0" w:space="0" w:color="auto"/>
        <w:bottom w:val="none" w:sz="0" w:space="0" w:color="auto"/>
        <w:right w:val="none" w:sz="0" w:space="0" w:color="auto"/>
      </w:divBdr>
      <w:divsChild>
        <w:div w:id="1031220311">
          <w:marLeft w:val="0"/>
          <w:marRight w:val="0"/>
          <w:marTop w:val="0"/>
          <w:marBottom w:val="0"/>
          <w:divBdr>
            <w:top w:val="none" w:sz="0" w:space="0" w:color="auto"/>
            <w:left w:val="none" w:sz="0" w:space="0" w:color="auto"/>
            <w:bottom w:val="none" w:sz="0" w:space="0" w:color="auto"/>
            <w:right w:val="none" w:sz="0" w:space="0" w:color="auto"/>
          </w:divBdr>
          <w:divsChild>
            <w:div w:id="1314142480">
              <w:marLeft w:val="0"/>
              <w:marRight w:val="0"/>
              <w:marTop w:val="0"/>
              <w:marBottom w:val="0"/>
              <w:divBdr>
                <w:top w:val="none" w:sz="0" w:space="0" w:color="auto"/>
                <w:left w:val="none" w:sz="0" w:space="0" w:color="auto"/>
                <w:bottom w:val="none" w:sz="0" w:space="0" w:color="auto"/>
                <w:right w:val="none" w:sz="0" w:space="0" w:color="auto"/>
              </w:divBdr>
              <w:divsChild>
                <w:div w:id="19473699">
                  <w:marLeft w:val="0"/>
                  <w:marRight w:val="0"/>
                  <w:marTop w:val="0"/>
                  <w:marBottom w:val="0"/>
                  <w:divBdr>
                    <w:top w:val="none" w:sz="0" w:space="0" w:color="auto"/>
                    <w:left w:val="none" w:sz="0" w:space="0" w:color="auto"/>
                    <w:bottom w:val="none" w:sz="0" w:space="0" w:color="auto"/>
                    <w:right w:val="none" w:sz="0" w:space="0" w:color="auto"/>
                  </w:divBdr>
                  <w:divsChild>
                    <w:div w:id="648559140">
                      <w:marLeft w:val="0"/>
                      <w:marRight w:val="0"/>
                      <w:marTop w:val="0"/>
                      <w:marBottom w:val="0"/>
                      <w:divBdr>
                        <w:top w:val="none" w:sz="0" w:space="0" w:color="auto"/>
                        <w:left w:val="none" w:sz="0" w:space="0" w:color="auto"/>
                        <w:bottom w:val="none" w:sz="0" w:space="0" w:color="auto"/>
                        <w:right w:val="none" w:sz="0" w:space="0" w:color="auto"/>
                      </w:divBdr>
                      <w:divsChild>
                        <w:div w:id="636105302">
                          <w:marLeft w:val="0"/>
                          <w:marRight w:val="0"/>
                          <w:marTop w:val="0"/>
                          <w:marBottom w:val="0"/>
                          <w:divBdr>
                            <w:top w:val="none" w:sz="0" w:space="0" w:color="auto"/>
                            <w:left w:val="none" w:sz="0" w:space="0" w:color="auto"/>
                            <w:bottom w:val="none" w:sz="0" w:space="0" w:color="auto"/>
                            <w:right w:val="none" w:sz="0" w:space="0" w:color="auto"/>
                          </w:divBdr>
                          <w:divsChild>
                            <w:div w:id="1476028477">
                              <w:marLeft w:val="0"/>
                              <w:marRight w:val="0"/>
                              <w:marTop w:val="0"/>
                              <w:marBottom w:val="0"/>
                              <w:divBdr>
                                <w:top w:val="none" w:sz="0" w:space="0" w:color="auto"/>
                                <w:left w:val="none" w:sz="0" w:space="0" w:color="auto"/>
                                <w:bottom w:val="none" w:sz="0" w:space="0" w:color="auto"/>
                                <w:right w:val="none" w:sz="0" w:space="0" w:color="auto"/>
                              </w:divBdr>
                              <w:divsChild>
                                <w:div w:id="1364138705">
                                  <w:marLeft w:val="0"/>
                                  <w:marRight w:val="0"/>
                                  <w:marTop w:val="0"/>
                                  <w:marBottom w:val="0"/>
                                  <w:divBdr>
                                    <w:top w:val="none" w:sz="0" w:space="0" w:color="auto"/>
                                    <w:left w:val="none" w:sz="0" w:space="0" w:color="auto"/>
                                    <w:bottom w:val="none" w:sz="0" w:space="0" w:color="auto"/>
                                    <w:right w:val="none" w:sz="0" w:space="0" w:color="auto"/>
                                  </w:divBdr>
                                  <w:divsChild>
                                    <w:div w:id="1723168328">
                                      <w:marLeft w:val="0"/>
                                      <w:marRight w:val="0"/>
                                      <w:marTop w:val="0"/>
                                      <w:marBottom w:val="0"/>
                                      <w:divBdr>
                                        <w:top w:val="none" w:sz="0" w:space="0" w:color="auto"/>
                                        <w:left w:val="none" w:sz="0" w:space="0" w:color="auto"/>
                                        <w:bottom w:val="none" w:sz="0" w:space="0" w:color="auto"/>
                                        <w:right w:val="none" w:sz="0" w:space="0" w:color="auto"/>
                                      </w:divBdr>
                                      <w:divsChild>
                                        <w:div w:id="3888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528157">
      <w:bodyDiv w:val="1"/>
      <w:marLeft w:val="0"/>
      <w:marRight w:val="0"/>
      <w:marTop w:val="0"/>
      <w:marBottom w:val="0"/>
      <w:divBdr>
        <w:top w:val="none" w:sz="0" w:space="0" w:color="auto"/>
        <w:left w:val="none" w:sz="0" w:space="0" w:color="auto"/>
        <w:bottom w:val="none" w:sz="0" w:space="0" w:color="auto"/>
        <w:right w:val="none" w:sz="0" w:space="0" w:color="auto"/>
      </w:divBdr>
      <w:divsChild>
        <w:div w:id="607347096">
          <w:marLeft w:val="0"/>
          <w:marRight w:val="0"/>
          <w:marTop w:val="0"/>
          <w:marBottom w:val="0"/>
          <w:divBdr>
            <w:top w:val="none" w:sz="0" w:space="0" w:color="auto"/>
            <w:left w:val="none" w:sz="0" w:space="0" w:color="auto"/>
            <w:bottom w:val="none" w:sz="0" w:space="0" w:color="auto"/>
            <w:right w:val="none" w:sz="0" w:space="0" w:color="auto"/>
          </w:divBdr>
          <w:divsChild>
            <w:div w:id="7414694">
              <w:marLeft w:val="0"/>
              <w:marRight w:val="0"/>
              <w:marTop w:val="0"/>
              <w:marBottom w:val="0"/>
              <w:divBdr>
                <w:top w:val="none" w:sz="0" w:space="0" w:color="auto"/>
                <w:left w:val="none" w:sz="0" w:space="0" w:color="auto"/>
                <w:bottom w:val="none" w:sz="0" w:space="0" w:color="auto"/>
                <w:right w:val="none" w:sz="0" w:space="0" w:color="auto"/>
              </w:divBdr>
              <w:divsChild>
                <w:div w:id="2137794065">
                  <w:marLeft w:val="0"/>
                  <w:marRight w:val="0"/>
                  <w:marTop w:val="0"/>
                  <w:marBottom w:val="0"/>
                  <w:divBdr>
                    <w:top w:val="none" w:sz="0" w:space="0" w:color="auto"/>
                    <w:left w:val="none" w:sz="0" w:space="0" w:color="auto"/>
                    <w:bottom w:val="none" w:sz="0" w:space="0" w:color="auto"/>
                    <w:right w:val="none" w:sz="0" w:space="0" w:color="auto"/>
                  </w:divBdr>
                  <w:divsChild>
                    <w:div w:id="750542521">
                      <w:marLeft w:val="0"/>
                      <w:marRight w:val="0"/>
                      <w:marTop w:val="0"/>
                      <w:marBottom w:val="0"/>
                      <w:divBdr>
                        <w:top w:val="none" w:sz="0" w:space="0" w:color="auto"/>
                        <w:left w:val="none" w:sz="0" w:space="0" w:color="auto"/>
                        <w:bottom w:val="none" w:sz="0" w:space="0" w:color="auto"/>
                        <w:right w:val="none" w:sz="0" w:space="0" w:color="auto"/>
                      </w:divBdr>
                      <w:divsChild>
                        <w:div w:id="288359439">
                          <w:marLeft w:val="0"/>
                          <w:marRight w:val="0"/>
                          <w:marTop w:val="0"/>
                          <w:marBottom w:val="0"/>
                          <w:divBdr>
                            <w:top w:val="none" w:sz="0" w:space="0" w:color="auto"/>
                            <w:left w:val="none" w:sz="0" w:space="0" w:color="auto"/>
                            <w:bottom w:val="none" w:sz="0" w:space="0" w:color="auto"/>
                            <w:right w:val="none" w:sz="0" w:space="0" w:color="auto"/>
                          </w:divBdr>
                          <w:divsChild>
                            <w:div w:id="768544316">
                              <w:marLeft w:val="0"/>
                              <w:marRight w:val="0"/>
                              <w:marTop w:val="0"/>
                              <w:marBottom w:val="0"/>
                              <w:divBdr>
                                <w:top w:val="none" w:sz="0" w:space="0" w:color="auto"/>
                                <w:left w:val="none" w:sz="0" w:space="0" w:color="auto"/>
                                <w:bottom w:val="none" w:sz="0" w:space="0" w:color="auto"/>
                                <w:right w:val="none" w:sz="0" w:space="0" w:color="auto"/>
                              </w:divBdr>
                              <w:divsChild>
                                <w:div w:id="750277168">
                                  <w:marLeft w:val="0"/>
                                  <w:marRight w:val="0"/>
                                  <w:marTop w:val="0"/>
                                  <w:marBottom w:val="0"/>
                                  <w:divBdr>
                                    <w:top w:val="none" w:sz="0" w:space="0" w:color="auto"/>
                                    <w:left w:val="none" w:sz="0" w:space="0" w:color="auto"/>
                                    <w:bottom w:val="none" w:sz="0" w:space="0" w:color="auto"/>
                                    <w:right w:val="none" w:sz="0" w:space="0" w:color="auto"/>
                                  </w:divBdr>
                                  <w:divsChild>
                                    <w:div w:id="1871919639">
                                      <w:marLeft w:val="0"/>
                                      <w:marRight w:val="0"/>
                                      <w:marTop w:val="0"/>
                                      <w:marBottom w:val="0"/>
                                      <w:divBdr>
                                        <w:top w:val="none" w:sz="0" w:space="0" w:color="auto"/>
                                        <w:left w:val="none" w:sz="0" w:space="0" w:color="auto"/>
                                        <w:bottom w:val="none" w:sz="0" w:space="0" w:color="auto"/>
                                        <w:right w:val="none" w:sz="0" w:space="0" w:color="auto"/>
                                      </w:divBdr>
                                      <w:divsChild>
                                        <w:div w:id="212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542438">
      <w:bodyDiv w:val="1"/>
      <w:marLeft w:val="0"/>
      <w:marRight w:val="0"/>
      <w:marTop w:val="0"/>
      <w:marBottom w:val="0"/>
      <w:divBdr>
        <w:top w:val="none" w:sz="0" w:space="0" w:color="auto"/>
        <w:left w:val="none" w:sz="0" w:space="0" w:color="auto"/>
        <w:bottom w:val="none" w:sz="0" w:space="0" w:color="auto"/>
        <w:right w:val="none" w:sz="0" w:space="0" w:color="auto"/>
      </w:divBdr>
      <w:divsChild>
        <w:div w:id="844630595">
          <w:marLeft w:val="0"/>
          <w:marRight w:val="0"/>
          <w:marTop w:val="0"/>
          <w:marBottom w:val="0"/>
          <w:divBdr>
            <w:top w:val="none" w:sz="0" w:space="0" w:color="auto"/>
            <w:left w:val="none" w:sz="0" w:space="0" w:color="auto"/>
            <w:bottom w:val="none" w:sz="0" w:space="0" w:color="auto"/>
            <w:right w:val="none" w:sz="0" w:space="0" w:color="auto"/>
          </w:divBdr>
          <w:divsChild>
            <w:div w:id="1211960215">
              <w:marLeft w:val="0"/>
              <w:marRight w:val="0"/>
              <w:marTop w:val="0"/>
              <w:marBottom w:val="0"/>
              <w:divBdr>
                <w:top w:val="none" w:sz="0" w:space="0" w:color="auto"/>
                <w:left w:val="none" w:sz="0" w:space="0" w:color="auto"/>
                <w:bottom w:val="none" w:sz="0" w:space="0" w:color="auto"/>
                <w:right w:val="none" w:sz="0" w:space="0" w:color="auto"/>
              </w:divBdr>
              <w:divsChild>
                <w:div w:id="1759209254">
                  <w:marLeft w:val="0"/>
                  <w:marRight w:val="0"/>
                  <w:marTop w:val="0"/>
                  <w:marBottom w:val="0"/>
                  <w:divBdr>
                    <w:top w:val="none" w:sz="0" w:space="0" w:color="auto"/>
                    <w:left w:val="none" w:sz="0" w:space="0" w:color="auto"/>
                    <w:bottom w:val="none" w:sz="0" w:space="0" w:color="auto"/>
                    <w:right w:val="none" w:sz="0" w:space="0" w:color="auto"/>
                  </w:divBdr>
                  <w:divsChild>
                    <w:div w:id="625158663">
                      <w:marLeft w:val="0"/>
                      <w:marRight w:val="0"/>
                      <w:marTop w:val="0"/>
                      <w:marBottom w:val="0"/>
                      <w:divBdr>
                        <w:top w:val="none" w:sz="0" w:space="0" w:color="auto"/>
                        <w:left w:val="none" w:sz="0" w:space="0" w:color="auto"/>
                        <w:bottom w:val="none" w:sz="0" w:space="0" w:color="auto"/>
                        <w:right w:val="none" w:sz="0" w:space="0" w:color="auto"/>
                      </w:divBdr>
                      <w:divsChild>
                        <w:div w:id="1210265427">
                          <w:marLeft w:val="0"/>
                          <w:marRight w:val="0"/>
                          <w:marTop w:val="0"/>
                          <w:marBottom w:val="0"/>
                          <w:divBdr>
                            <w:top w:val="none" w:sz="0" w:space="0" w:color="auto"/>
                            <w:left w:val="none" w:sz="0" w:space="0" w:color="auto"/>
                            <w:bottom w:val="none" w:sz="0" w:space="0" w:color="auto"/>
                            <w:right w:val="none" w:sz="0" w:space="0" w:color="auto"/>
                          </w:divBdr>
                          <w:divsChild>
                            <w:div w:id="27292852">
                              <w:marLeft w:val="0"/>
                              <w:marRight w:val="0"/>
                              <w:marTop w:val="0"/>
                              <w:marBottom w:val="0"/>
                              <w:divBdr>
                                <w:top w:val="none" w:sz="0" w:space="0" w:color="auto"/>
                                <w:left w:val="none" w:sz="0" w:space="0" w:color="auto"/>
                                <w:bottom w:val="none" w:sz="0" w:space="0" w:color="auto"/>
                                <w:right w:val="none" w:sz="0" w:space="0" w:color="auto"/>
                              </w:divBdr>
                              <w:divsChild>
                                <w:div w:id="1771505608">
                                  <w:marLeft w:val="0"/>
                                  <w:marRight w:val="0"/>
                                  <w:marTop w:val="0"/>
                                  <w:marBottom w:val="0"/>
                                  <w:divBdr>
                                    <w:top w:val="none" w:sz="0" w:space="0" w:color="auto"/>
                                    <w:left w:val="none" w:sz="0" w:space="0" w:color="auto"/>
                                    <w:bottom w:val="none" w:sz="0" w:space="0" w:color="auto"/>
                                    <w:right w:val="none" w:sz="0" w:space="0" w:color="auto"/>
                                  </w:divBdr>
                                  <w:divsChild>
                                    <w:div w:id="220557896">
                                      <w:marLeft w:val="0"/>
                                      <w:marRight w:val="0"/>
                                      <w:marTop w:val="0"/>
                                      <w:marBottom w:val="0"/>
                                      <w:divBdr>
                                        <w:top w:val="none" w:sz="0" w:space="0" w:color="auto"/>
                                        <w:left w:val="none" w:sz="0" w:space="0" w:color="auto"/>
                                        <w:bottom w:val="none" w:sz="0" w:space="0" w:color="auto"/>
                                        <w:right w:val="none" w:sz="0" w:space="0" w:color="auto"/>
                                      </w:divBdr>
                                      <w:divsChild>
                                        <w:div w:id="5821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622661">
      <w:bodyDiv w:val="1"/>
      <w:marLeft w:val="0"/>
      <w:marRight w:val="0"/>
      <w:marTop w:val="0"/>
      <w:marBottom w:val="0"/>
      <w:divBdr>
        <w:top w:val="none" w:sz="0" w:space="0" w:color="auto"/>
        <w:left w:val="none" w:sz="0" w:space="0" w:color="auto"/>
        <w:bottom w:val="none" w:sz="0" w:space="0" w:color="auto"/>
        <w:right w:val="none" w:sz="0" w:space="0" w:color="auto"/>
      </w:divBdr>
    </w:div>
    <w:div w:id="1055591934">
      <w:bodyDiv w:val="1"/>
      <w:marLeft w:val="0"/>
      <w:marRight w:val="0"/>
      <w:marTop w:val="0"/>
      <w:marBottom w:val="0"/>
      <w:divBdr>
        <w:top w:val="none" w:sz="0" w:space="0" w:color="auto"/>
        <w:left w:val="none" w:sz="0" w:space="0" w:color="auto"/>
        <w:bottom w:val="none" w:sz="0" w:space="0" w:color="auto"/>
        <w:right w:val="none" w:sz="0" w:space="0" w:color="auto"/>
      </w:divBdr>
      <w:divsChild>
        <w:div w:id="1077241301">
          <w:marLeft w:val="0"/>
          <w:marRight w:val="0"/>
          <w:marTop w:val="0"/>
          <w:marBottom w:val="0"/>
          <w:divBdr>
            <w:top w:val="none" w:sz="0" w:space="0" w:color="auto"/>
            <w:left w:val="none" w:sz="0" w:space="0" w:color="auto"/>
            <w:bottom w:val="none" w:sz="0" w:space="0" w:color="auto"/>
            <w:right w:val="none" w:sz="0" w:space="0" w:color="auto"/>
          </w:divBdr>
          <w:divsChild>
            <w:div w:id="456027759">
              <w:marLeft w:val="0"/>
              <w:marRight w:val="0"/>
              <w:marTop w:val="0"/>
              <w:marBottom w:val="0"/>
              <w:divBdr>
                <w:top w:val="none" w:sz="0" w:space="0" w:color="auto"/>
                <w:left w:val="none" w:sz="0" w:space="0" w:color="auto"/>
                <w:bottom w:val="none" w:sz="0" w:space="0" w:color="auto"/>
                <w:right w:val="none" w:sz="0" w:space="0" w:color="auto"/>
              </w:divBdr>
              <w:divsChild>
                <w:div w:id="467170623">
                  <w:marLeft w:val="0"/>
                  <w:marRight w:val="0"/>
                  <w:marTop w:val="0"/>
                  <w:marBottom w:val="0"/>
                  <w:divBdr>
                    <w:top w:val="none" w:sz="0" w:space="0" w:color="auto"/>
                    <w:left w:val="none" w:sz="0" w:space="0" w:color="auto"/>
                    <w:bottom w:val="none" w:sz="0" w:space="0" w:color="auto"/>
                    <w:right w:val="none" w:sz="0" w:space="0" w:color="auto"/>
                  </w:divBdr>
                  <w:divsChild>
                    <w:div w:id="1525710624">
                      <w:marLeft w:val="0"/>
                      <w:marRight w:val="0"/>
                      <w:marTop w:val="0"/>
                      <w:marBottom w:val="0"/>
                      <w:divBdr>
                        <w:top w:val="none" w:sz="0" w:space="0" w:color="auto"/>
                        <w:left w:val="none" w:sz="0" w:space="0" w:color="auto"/>
                        <w:bottom w:val="none" w:sz="0" w:space="0" w:color="auto"/>
                        <w:right w:val="none" w:sz="0" w:space="0" w:color="auto"/>
                      </w:divBdr>
                      <w:divsChild>
                        <w:div w:id="520625169">
                          <w:marLeft w:val="0"/>
                          <w:marRight w:val="0"/>
                          <w:marTop w:val="0"/>
                          <w:marBottom w:val="0"/>
                          <w:divBdr>
                            <w:top w:val="none" w:sz="0" w:space="0" w:color="auto"/>
                            <w:left w:val="none" w:sz="0" w:space="0" w:color="auto"/>
                            <w:bottom w:val="none" w:sz="0" w:space="0" w:color="auto"/>
                            <w:right w:val="none" w:sz="0" w:space="0" w:color="auto"/>
                          </w:divBdr>
                          <w:divsChild>
                            <w:div w:id="757756053">
                              <w:marLeft w:val="0"/>
                              <w:marRight w:val="0"/>
                              <w:marTop w:val="0"/>
                              <w:marBottom w:val="0"/>
                              <w:divBdr>
                                <w:top w:val="none" w:sz="0" w:space="0" w:color="auto"/>
                                <w:left w:val="none" w:sz="0" w:space="0" w:color="auto"/>
                                <w:bottom w:val="none" w:sz="0" w:space="0" w:color="auto"/>
                                <w:right w:val="none" w:sz="0" w:space="0" w:color="auto"/>
                              </w:divBdr>
                              <w:divsChild>
                                <w:div w:id="791630648">
                                  <w:marLeft w:val="0"/>
                                  <w:marRight w:val="0"/>
                                  <w:marTop w:val="0"/>
                                  <w:marBottom w:val="0"/>
                                  <w:divBdr>
                                    <w:top w:val="none" w:sz="0" w:space="0" w:color="auto"/>
                                    <w:left w:val="none" w:sz="0" w:space="0" w:color="auto"/>
                                    <w:bottom w:val="none" w:sz="0" w:space="0" w:color="auto"/>
                                    <w:right w:val="none" w:sz="0" w:space="0" w:color="auto"/>
                                  </w:divBdr>
                                  <w:divsChild>
                                    <w:div w:id="331639386">
                                      <w:marLeft w:val="0"/>
                                      <w:marRight w:val="0"/>
                                      <w:marTop w:val="0"/>
                                      <w:marBottom w:val="0"/>
                                      <w:divBdr>
                                        <w:top w:val="none" w:sz="0" w:space="0" w:color="auto"/>
                                        <w:left w:val="none" w:sz="0" w:space="0" w:color="auto"/>
                                        <w:bottom w:val="none" w:sz="0" w:space="0" w:color="auto"/>
                                        <w:right w:val="none" w:sz="0" w:space="0" w:color="auto"/>
                                      </w:divBdr>
                                      <w:divsChild>
                                        <w:div w:id="20437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07742">
      <w:bodyDiv w:val="1"/>
      <w:marLeft w:val="0"/>
      <w:marRight w:val="0"/>
      <w:marTop w:val="0"/>
      <w:marBottom w:val="0"/>
      <w:divBdr>
        <w:top w:val="none" w:sz="0" w:space="0" w:color="auto"/>
        <w:left w:val="none" w:sz="0" w:space="0" w:color="auto"/>
        <w:bottom w:val="none" w:sz="0" w:space="0" w:color="auto"/>
        <w:right w:val="none" w:sz="0" w:space="0" w:color="auto"/>
      </w:divBdr>
      <w:divsChild>
        <w:div w:id="1923219950">
          <w:marLeft w:val="0"/>
          <w:marRight w:val="0"/>
          <w:marTop w:val="0"/>
          <w:marBottom w:val="0"/>
          <w:divBdr>
            <w:top w:val="none" w:sz="0" w:space="0" w:color="auto"/>
            <w:left w:val="none" w:sz="0" w:space="0" w:color="auto"/>
            <w:bottom w:val="none" w:sz="0" w:space="0" w:color="auto"/>
            <w:right w:val="none" w:sz="0" w:space="0" w:color="auto"/>
          </w:divBdr>
          <w:divsChild>
            <w:div w:id="1852600090">
              <w:marLeft w:val="0"/>
              <w:marRight w:val="0"/>
              <w:marTop w:val="0"/>
              <w:marBottom w:val="0"/>
              <w:divBdr>
                <w:top w:val="none" w:sz="0" w:space="0" w:color="auto"/>
                <w:left w:val="none" w:sz="0" w:space="0" w:color="auto"/>
                <w:bottom w:val="none" w:sz="0" w:space="0" w:color="auto"/>
                <w:right w:val="none" w:sz="0" w:space="0" w:color="auto"/>
              </w:divBdr>
              <w:divsChild>
                <w:div w:id="831482326">
                  <w:marLeft w:val="0"/>
                  <w:marRight w:val="0"/>
                  <w:marTop w:val="0"/>
                  <w:marBottom w:val="0"/>
                  <w:divBdr>
                    <w:top w:val="none" w:sz="0" w:space="0" w:color="auto"/>
                    <w:left w:val="none" w:sz="0" w:space="0" w:color="auto"/>
                    <w:bottom w:val="none" w:sz="0" w:space="0" w:color="auto"/>
                    <w:right w:val="none" w:sz="0" w:space="0" w:color="auto"/>
                  </w:divBdr>
                  <w:divsChild>
                    <w:div w:id="155809448">
                      <w:marLeft w:val="0"/>
                      <w:marRight w:val="0"/>
                      <w:marTop w:val="0"/>
                      <w:marBottom w:val="0"/>
                      <w:divBdr>
                        <w:top w:val="none" w:sz="0" w:space="0" w:color="auto"/>
                        <w:left w:val="none" w:sz="0" w:space="0" w:color="auto"/>
                        <w:bottom w:val="none" w:sz="0" w:space="0" w:color="auto"/>
                        <w:right w:val="none" w:sz="0" w:space="0" w:color="auto"/>
                      </w:divBdr>
                      <w:divsChild>
                        <w:div w:id="2035036160">
                          <w:marLeft w:val="0"/>
                          <w:marRight w:val="0"/>
                          <w:marTop w:val="0"/>
                          <w:marBottom w:val="0"/>
                          <w:divBdr>
                            <w:top w:val="none" w:sz="0" w:space="0" w:color="auto"/>
                            <w:left w:val="none" w:sz="0" w:space="0" w:color="auto"/>
                            <w:bottom w:val="none" w:sz="0" w:space="0" w:color="auto"/>
                            <w:right w:val="none" w:sz="0" w:space="0" w:color="auto"/>
                          </w:divBdr>
                          <w:divsChild>
                            <w:div w:id="1133594228">
                              <w:marLeft w:val="0"/>
                              <w:marRight w:val="0"/>
                              <w:marTop w:val="0"/>
                              <w:marBottom w:val="0"/>
                              <w:divBdr>
                                <w:top w:val="none" w:sz="0" w:space="0" w:color="auto"/>
                                <w:left w:val="none" w:sz="0" w:space="0" w:color="auto"/>
                                <w:bottom w:val="none" w:sz="0" w:space="0" w:color="auto"/>
                                <w:right w:val="none" w:sz="0" w:space="0" w:color="auto"/>
                              </w:divBdr>
                              <w:divsChild>
                                <w:div w:id="674305958">
                                  <w:marLeft w:val="0"/>
                                  <w:marRight w:val="0"/>
                                  <w:marTop w:val="0"/>
                                  <w:marBottom w:val="0"/>
                                  <w:divBdr>
                                    <w:top w:val="none" w:sz="0" w:space="0" w:color="auto"/>
                                    <w:left w:val="none" w:sz="0" w:space="0" w:color="auto"/>
                                    <w:bottom w:val="none" w:sz="0" w:space="0" w:color="auto"/>
                                    <w:right w:val="none" w:sz="0" w:space="0" w:color="auto"/>
                                  </w:divBdr>
                                  <w:divsChild>
                                    <w:div w:id="706953902">
                                      <w:marLeft w:val="0"/>
                                      <w:marRight w:val="0"/>
                                      <w:marTop w:val="0"/>
                                      <w:marBottom w:val="0"/>
                                      <w:divBdr>
                                        <w:top w:val="none" w:sz="0" w:space="0" w:color="auto"/>
                                        <w:left w:val="none" w:sz="0" w:space="0" w:color="auto"/>
                                        <w:bottom w:val="none" w:sz="0" w:space="0" w:color="auto"/>
                                        <w:right w:val="none" w:sz="0" w:space="0" w:color="auto"/>
                                      </w:divBdr>
                                      <w:divsChild>
                                        <w:div w:id="1525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1078</Words>
  <Characters>6149</Characters>
  <Application>Microsoft Office Word</Application>
  <DocSecurity>0</DocSecurity>
  <Lines>51</Lines>
  <Paragraphs>14</Paragraphs>
  <ScaleCrop>false</ScaleCrop>
  <Company>china</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3</cp:revision>
  <dcterms:created xsi:type="dcterms:W3CDTF">2020-06-05T03:12:00Z</dcterms:created>
  <dcterms:modified xsi:type="dcterms:W3CDTF">2020-06-05T05:19:00Z</dcterms:modified>
</cp:coreProperties>
</file>