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41E17" w:rsidRPr="005C484E" w:rsidRDefault="00C41E17" w:rsidP="00C41E17">
      <w:pPr>
        <w:widowControl/>
        <w:spacing w:line="495" w:lineRule="atLeast"/>
        <w:jc w:val="center"/>
        <w:rPr>
          <w:rFonts w:asciiTheme="minorEastAsia" w:hAnsiTheme="minorEastAsia" w:cs="宋体"/>
          <w:b/>
          <w:kern w:val="0"/>
          <w:sz w:val="28"/>
          <w:szCs w:val="28"/>
        </w:rPr>
      </w:pPr>
      <w:r w:rsidRPr="005C484E">
        <w:rPr>
          <w:rFonts w:asciiTheme="minorEastAsia" w:hAnsiTheme="minorEastAsia" w:cs="宋体" w:hint="eastAsia"/>
          <w:b/>
          <w:kern w:val="0"/>
          <w:sz w:val="28"/>
          <w:szCs w:val="28"/>
        </w:rPr>
        <w:t>新北区薛家中心小学“道德讲堂”</w:t>
      </w:r>
    </w:p>
    <w:p w:rsidR="00C41E17" w:rsidRPr="005C484E" w:rsidRDefault="005C484E" w:rsidP="00C41E17">
      <w:pPr>
        <w:widowControl/>
        <w:ind w:firstLine="210"/>
        <w:jc w:val="center"/>
        <w:rPr>
          <w:rFonts w:asciiTheme="minorEastAsia" w:hAnsiTheme="minorEastAsia" w:cs="宋体"/>
          <w:b/>
          <w:kern w:val="0"/>
          <w:sz w:val="28"/>
          <w:szCs w:val="28"/>
        </w:rPr>
      </w:pPr>
      <w:r w:rsidRPr="005C484E">
        <w:rPr>
          <w:rFonts w:asciiTheme="minorEastAsia" w:hAnsiTheme="minorEastAsia" w:cs="宋体" w:hint="eastAsia"/>
          <w:b/>
          <w:kern w:val="0"/>
          <w:sz w:val="28"/>
          <w:szCs w:val="28"/>
        </w:rPr>
        <w:t>2020</w:t>
      </w:r>
      <w:r w:rsidR="00C41E17" w:rsidRPr="005C484E">
        <w:rPr>
          <w:rFonts w:asciiTheme="minorEastAsia" w:hAnsiTheme="minorEastAsia" w:cs="宋体" w:hint="eastAsia"/>
          <w:b/>
          <w:kern w:val="0"/>
          <w:sz w:val="28"/>
          <w:szCs w:val="28"/>
        </w:rPr>
        <w:t>年第</w:t>
      </w:r>
      <w:r w:rsidR="00E87B9B">
        <w:rPr>
          <w:rFonts w:asciiTheme="minorEastAsia" w:hAnsiTheme="minorEastAsia" w:cs="宋体" w:hint="eastAsia"/>
          <w:b/>
          <w:kern w:val="0"/>
          <w:sz w:val="28"/>
          <w:szCs w:val="28"/>
        </w:rPr>
        <w:t>三</w:t>
      </w:r>
      <w:r w:rsidR="00C41E17" w:rsidRPr="005C484E">
        <w:rPr>
          <w:rFonts w:asciiTheme="minorEastAsia" w:hAnsiTheme="minorEastAsia" w:cs="宋体" w:hint="eastAsia"/>
          <w:b/>
          <w:kern w:val="0"/>
          <w:sz w:val="28"/>
          <w:szCs w:val="28"/>
        </w:rPr>
        <w:t>讲活动通知</w:t>
      </w:r>
    </w:p>
    <w:p w:rsidR="00C41E17" w:rsidRPr="005C484E" w:rsidRDefault="00C41E17" w:rsidP="005C484E">
      <w:pPr>
        <w:widowControl/>
        <w:spacing w:line="450" w:lineRule="atLeast"/>
        <w:ind w:firstLineChars="200" w:firstLine="562"/>
        <w:jc w:val="left"/>
        <w:rPr>
          <w:rFonts w:asciiTheme="minorEastAsia" w:hAnsiTheme="minorEastAsia" w:cs="宋体"/>
          <w:b/>
          <w:kern w:val="0"/>
          <w:sz w:val="28"/>
          <w:szCs w:val="28"/>
        </w:rPr>
      </w:pPr>
      <w:r w:rsidRPr="005C484E">
        <w:rPr>
          <w:rFonts w:asciiTheme="minorEastAsia" w:hAnsiTheme="minorEastAsia" w:cs="宋体" w:hint="eastAsia"/>
          <w:b/>
          <w:bCs/>
          <w:kern w:val="0"/>
          <w:sz w:val="28"/>
          <w:szCs w:val="28"/>
        </w:rPr>
        <w:t>一、活动主题：</w:t>
      </w:r>
      <w:r w:rsidR="00032176" w:rsidRPr="0092501B">
        <w:rPr>
          <w:rFonts w:cs="Arial" w:hint="eastAsia"/>
          <w:b/>
          <w:spacing w:val="-15"/>
          <w:sz w:val="32"/>
          <w:szCs w:val="32"/>
        </w:rPr>
        <w:t>师德师风建设</w:t>
      </w:r>
    </w:p>
    <w:p w:rsidR="00C41E17" w:rsidRPr="005C484E" w:rsidRDefault="00C41E17" w:rsidP="005C484E">
      <w:pPr>
        <w:widowControl/>
        <w:spacing w:line="450" w:lineRule="atLeast"/>
        <w:ind w:firstLineChars="200" w:firstLine="562"/>
        <w:jc w:val="left"/>
        <w:rPr>
          <w:rFonts w:asciiTheme="minorEastAsia" w:hAnsiTheme="minorEastAsia" w:cs="宋体"/>
          <w:b/>
          <w:kern w:val="0"/>
          <w:sz w:val="28"/>
          <w:szCs w:val="28"/>
        </w:rPr>
      </w:pPr>
      <w:r w:rsidRPr="005C484E">
        <w:rPr>
          <w:rFonts w:asciiTheme="minorEastAsia" w:hAnsiTheme="minorEastAsia" w:cs="宋体" w:hint="eastAsia"/>
          <w:b/>
          <w:bCs/>
          <w:kern w:val="0"/>
          <w:sz w:val="28"/>
          <w:szCs w:val="28"/>
        </w:rPr>
        <w:t>二、活动时间：</w:t>
      </w:r>
      <w:r w:rsidR="002228BF" w:rsidRPr="005C484E">
        <w:rPr>
          <w:rFonts w:asciiTheme="minorEastAsia" w:hAnsiTheme="minorEastAsia" w:cs="宋体" w:hint="eastAsia"/>
          <w:b/>
          <w:bCs/>
          <w:kern w:val="0"/>
          <w:sz w:val="28"/>
          <w:szCs w:val="28"/>
        </w:rPr>
        <w:t>20</w:t>
      </w:r>
      <w:r w:rsidR="005C484E" w:rsidRPr="005C484E">
        <w:rPr>
          <w:rFonts w:asciiTheme="minorEastAsia" w:hAnsiTheme="minorEastAsia" w:cs="宋体" w:hint="eastAsia"/>
          <w:b/>
          <w:bCs/>
          <w:kern w:val="0"/>
          <w:sz w:val="28"/>
          <w:szCs w:val="28"/>
        </w:rPr>
        <w:t>20</w:t>
      </w:r>
      <w:r w:rsidR="002228BF" w:rsidRPr="005C484E">
        <w:rPr>
          <w:rFonts w:asciiTheme="minorEastAsia" w:hAnsiTheme="minorEastAsia" w:cs="宋体" w:hint="eastAsia"/>
          <w:b/>
          <w:bCs/>
          <w:kern w:val="0"/>
          <w:sz w:val="28"/>
          <w:szCs w:val="28"/>
        </w:rPr>
        <w:t>年</w:t>
      </w:r>
      <w:r w:rsidR="00032176">
        <w:rPr>
          <w:rFonts w:asciiTheme="minorEastAsia" w:hAnsiTheme="minorEastAsia" w:cs="宋体" w:hint="eastAsia"/>
          <w:b/>
          <w:bCs/>
          <w:kern w:val="0"/>
          <w:sz w:val="28"/>
          <w:szCs w:val="28"/>
        </w:rPr>
        <w:t>4</w:t>
      </w:r>
      <w:r w:rsidR="002228BF" w:rsidRPr="005C484E">
        <w:rPr>
          <w:rFonts w:asciiTheme="minorEastAsia" w:hAnsiTheme="minorEastAsia" w:cs="宋体" w:hint="eastAsia"/>
          <w:b/>
          <w:bCs/>
          <w:kern w:val="0"/>
          <w:sz w:val="28"/>
          <w:szCs w:val="28"/>
        </w:rPr>
        <w:t>月</w:t>
      </w:r>
      <w:r w:rsidR="005C484E">
        <w:rPr>
          <w:rFonts w:asciiTheme="minorEastAsia" w:hAnsiTheme="minorEastAsia" w:cs="宋体" w:hint="eastAsia"/>
          <w:b/>
          <w:bCs/>
          <w:kern w:val="0"/>
          <w:sz w:val="28"/>
          <w:szCs w:val="28"/>
        </w:rPr>
        <w:t>1</w:t>
      </w:r>
      <w:r w:rsidR="00032176">
        <w:rPr>
          <w:rFonts w:asciiTheme="minorEastAsia" w:hAnsiTheme="minorEastAsia" w:cs="宋体" w:hint="eastAsia"/>
          <w:b/>
          <w:bCs/>
          <w:kern w:val="0"/>
          <w:sz w:val="28"/>
          <w:szCs w:val="28"/>
        </w:rPr>
        <w:t>5</w:t>
      </w:r>
      <w:r w:rsidR="002228BF" w:rsidRPr="005C484E">
        <w:rPr>
          <w:rFonts w:asciiTheme="minorEastAsia" w:hAnsiTheme="minorEastAsia" w:cs="宋体" w:hint="eastAsia"/>
          <w:b/>
          <w:bCs/>
          <w:kern w:val="0"/>
          <w:sz w:val="28"/>
          <w:szCs w:val="28"/>
        </w:rPr>
        <w:t>日</w:t>
      </w:r>
    </w:p>
    <w:p w:rsidR="00C41E17" w:rsidRPr="005C484E" w:rsidRDefault="00C41E17" w:rsidP="005C484E">
      <w:pPr>
        <w:widowControl/>
        <w:spacing w:line="450" w:lineRule="atLeast"/>
        <w:ind w:firstLineChars="200" w:firstLine="562"/>
        <w:jc w:val="left"/>
        <w:rPr>
          <w:rFonts w:asciiTheme="minorEastAsia" w:hAnsiTheme="minorEastAsia" w:cs="宋体"/>
          <w:b/>
          <w:kern w:val="0"/>
          <w:sz w:val="28"/>
          <w:szCs w:val="28"/>
        </w:rPr>
      </w:pPr>
      <w:r w:rsidRPr="005C484E">
        <w:rPr>
          <w:rFonts w:asciiTheme="minorEastAsia" w:hAnsiTheme="minorEastAsia" w:cs="宋体" w:hint="eastAsia"/>
          <w:b/>
          <w:bCs/>
          <w:kern w:val="0"/>
          <w:sz w:val="28"/>
          <w:szCs w:val="28"/>
        </w:rPr>
        <w:t>三、活动地点：新北区薛家中心小学</w:t>
      </w:r>
      <w:r w:rsidR="00032176">
        <w:rPr>
          <w:rFonts w:asciiTheme="minorEastAsia" w:hAnsiTheme="minorEastAsia" w:cs="宋体" w:hint="eastAsia"/>
          <w:b/>
          <w:bCs/>
          <w:kern w:val="0"/>
          <w:sz w:val="28"/>
          <w:szCs w:val="28"/>
        </w:rPr>
        <w:t>（线上线下结合）</w:t>
      </w:r>
    </w:p>
    <w:p w:rsidR="00C41E17" w:rsidRPr="005C484E" w:rsidRDefault="00A0055A" w:rsidP="005C484E">
      <w:pPr>
        <w:widowControl/>
        <w:spacing w:line="450" w:lineRule="atLeast"/>
        <w:ind w:firstLineChars="200" w:firstLine="562"/>
        <w:jc w:val="left"/>
        <w:rPr>
          <w:rFonts w:asciiTheme="minorEastAsia" w:hAnsiTheme="minorEastAsia" w:cs="宋体"/>
          <w:b/>
          <w:kern w:val="0"/>
          <w:sz w:val="28"/>
          <w:szCs w:val="28"/>
        </w:rPr>
      </w:pPr>
      <w:r w:rsidRPr="005C484E">
        <w:rPr>
          <w:rFonts w:asciiTheme="minorEastAsia" w:hAnsiTheme="minorEastAsia" w:cs="宋体" w:hint="eastAsia"/>
          <w:b/>
          <w:bCs/>
          <w:kern w:val="0"/>
          <w:sz w:val="28"/>
          <w:szCs w:val="28"/>
        </w:rPr>
        <w:t>四、参加人员：</w:t>
      </w:r>
      <w:r w:rsidR="00B015BE" w:rsidRPr="005C484E">
        <w:rPr>
          <w:rFonts w:asciiTheme="minorEastAsia" w:hAnsiTheme="minorEastAsia" w:cs="宋体" w:hint="eastAsia"/>
          <w:b/>
          <w:bCs/>
          <w:kern w:val="0"/>
          <w:sz w:val="28"/>
          <w:szCs w:val="28"/>
        </w:rPr>
        <w:t>全体老师</w:t>
      </w:r>
    </w:p>
    <w:p w:rsidR="00C41E17" w:rsidRPr="005C484E" w:rsidRDefault="00C41E17" w:rsidP="005C484E">
      <w:pPr>
        <w:widowControl/>
        <w:spacing w:line="450" w:lineRule="atLeast"/>
        <w:ind w:firstLineChars="200" w:firstLine="562"/>
        <w:jc w:val="left"/>
        <w:rPr>
          <w:rFonts w:asciiTheme="minorEastAsia" w:hAnsiTheme="minorEastAsia" w:cs="宋体"/>
          <w:b/>
          <w:kern w:val="0"/>
          <w:sz w:val="28"/>
          <w:szCs w:val="28"/>
        </w:rPr>
      </w:pPr>
      <w:r w:rsidRPr="005C484E">
        <w:rPr>
          <w:rFonts w:asciiTheme="minorEastAsia" w:hAnsiTheme="minorEastAsia" w:cs="宋体" w:hint="eastAsia"/>
          <w:b/>
          <w:bCs/>
          <w:kern w:val="0"/>
          <w:sz w:val="28"/>
          <w:szCs w:val="28"/>
        </w:rPr>
        <w:t>五、活动议程：</w:t>
      </w:r>
    </w:p>
    <w:p w:rsidR="00AF39AB" w:rsidRPr="00AF39AB" w:rsidRDefault="00AF39AB" w:rsidP="00AF39AB">
      <w:pPr>
        <w:widowControl/>
        <w:spacing w:line="555" w:lineRule="atLeast"/>
        <w:ind w:left="180" w:firstLineChars="200" w:firstLine="482"/>
        <w:jc w:val="left"/>
        <w:rPr>
          <w:rFonts w:ascii="宋体" w:eastAsia="宋体" w:hAnsi="宋体" w:cs="宋体"/>
          <w:b/>
          <w:kern w:val="0"/>
          <w:sz w:val="24"/>
          <w:szCs w:val="24"/>
        </w:rPr>
      </w:pPr>
      <w:r w:rsidRPr="00AF39AB">
        <w:rPr>
          <w:rFonts w:ascii="宋体" w:eastAsia="宋体" w:hAnsi="宋体" w:cs="宋体" w:hint="eastAsia"/>
          <w:b/>
          <w:bCs/>
          <w:kern w:val="0"/>
          <w:sz w:val="24"/>
          <w:szCs w:val="24"/>
        </w:rPr>
        <w:t>1.</w:t>
      </w:r>
      <w:r w:rsidR="00032176">
        <w:rPr>
          <w:rFonts w:ascii="宋体" w:eastAsia="宋体" w:hAnsi="宋体" w:cs="宋体" w:hint="eastAsia"/>
          <w:b/>
          <w:bCs/>
          <w:kern w:val="0"/>
          <w:sz w:val="24"/>
          <w:szCs w:val="24"/>
        </w:rPr>
        <w:t>学习两个文件</w:t>
      </w:r>
      <w:r w:rsidRPr="00AF39AB">
        <w:rPr>
          <w:rFonts w:ascii="宋体" w:eastAsia="宋体" w:hAnsi="宋体" w:cs="宋体" w:hint="eastAsia"/>
          <w:b/>
          <w:bCs/>
          <w:kern w:val="0"/>
          <w:sz w:val="24"/>
          <w:szCs w:val="24"/>
        </w:rPr>
        <w:t>：</w:t>
      </w:r>
      <w:r w:rsidR="00032176" w:rsidRPr="00032176">
        <w:rPr>
          <w:rFonts w:cs="Arial" w:hint="eastAsia"/>
          <w:b/>
          <w:sz w:val="24"/>
          <w:szCs w:val="24"/>
        </w:rPr>
        <w:t>《</w:t>
      </w:r>
      <w:r w:rsidR="00032176" w:rsidRPr="00032176">
        <w:rPr>
          <w:rFonts w:cs="Arial"/>
          <w:b/>
          <w:sz w:val="24"/>
          <w:szCs w:val="24"/>
        </w:rPr>
        <w:t>常州市中小学幼儿园教师职业行为负面清单</w:t>
      </w:r>
      <w:r w:rsidR="00032176" w:rsidRPr="00032176">
        <w:rPr>
          <w:rFonts w:cs="Arial" w:hint="eastAsia"/>
          <w:b/>
          <w:sz w:val="24"/>
          <w:szCs w:val="24"/>
        </w:rPr>
        <w:t>》《</w:t>
      </w:r>
      <w:r w:rsidR="00032176" w:rsidRPr="00032176">
        <w:rPr>
          <w:rFonts w:cs="Arial"/>
          <w:b/>
          <w:sz w:val="24"/>
          <w:szCs w:val="24"/>
        </w:rPr>
        <w:t>常州市中小学幼儿园教师违反职业道德行为处理办法</w:t>
      </w:r>
      <w:r w:rsidR="00032176" w:rsidRPr="00032176">
        <w:rPr>
          <w:rFonts w:cs="Arial"/>
          <w:b/>
          <w:sz w:val="24"/>
          <w:szCs w:val="24"/>
        </w:rPr>
        <w:t>(</w:t>
      </w:r>
      <w:r w:rsidR="00032176" w:rsidRPr="00032176">
        <w:rPr>
          <w:rFonts w:cs="Arial"/>
          <w:b/>
          <w:sz w:val="24"/>
          <w:szCs w:val="24"/>
        </w:rPr>
        <w:t>试行</w:t>
      </w:r>
      <w:r w:rsidR="00032176" w:rsidRPr="00032176">
        <w:rPr>
          <w:rFonts w:cs="Arial"/>
          <w:b/>
          <w:sz w:val="24"/>
          <w:szCs w:val="24"/>
        </w:rPr>
        <w:t>)</w:t>
      </w:r>
      <w:r w:rsidR="00032176" w:rsidRPr="00032176">
        <w:rPr>
          <w:rFonts w:cs="Arial" w:hint="eastAsia"/>
          <w:b/>
          <w:sz w:val="24"/>
          <w:szCs w:val="24"/>
        </w:rPr>
        <w:t>》</w:t>
      </w:r>
      <w:r w:rsidRPr="00032176">
        <w:rPr>
          <w:rFonts w:ascii="宋体" w:eastAsia="宋体" w:hAnsi="宋体" w:cs="宋体" w:hint="eastAsia"/>
          <w:b/>
          <w:bCs/>
          <w:kern w:val="0"/>
          <w:sz w:val="24"/>
          <w:szCs w:val="24"/>
        </w:rPr>
        <w:t>。</w:t>
      </w:r>
    </w:p>
    <w:p w:rsidR="00AF39AB" w:rsidRPr="00AF39AB" w:rsidRDefault="00AF39AB" w:rsidP="00AF39AB">
      <w:pPr>
        <w:widowControl/>
        <w:spacing w:line="555" w:lineRule="atLeast"/>
        <w:ind w:left="180" w:firstLineChars="200" w:firstLine="482"/>
        <w:jc w:val="left"/>
        <w:rPr>
          <w:rFonts w:ascii="宋体" w:eastAsia="宋体" w:hAnsi="宋体" w:cs="宋体"/>
          <w:b/>
          <w:kern w:val="0"/>
          <w:sz w:val="24"/>
          <w:szCs w:val="24"/>
        </w:rPr>
      </w:pPr>
      <w:r w:rsidRPr="00AF39AB">
        <w:rPr>
          <w:rFonts w:ascii="宋体" w:eastAsia="宋体" w:hAnsi="宋体" w:cs="宋体" w:hint="eastAsia"/>
          <w:b/>
          <w:bCs/>
          <w:kern w:val="0"/>
          <w:sz w:val="24"/>
          <w:szCs w:val="24"/>
        </w:rPr>
        <w:t>2.</w:t>
      </w:r>
      <w:r w:rsidR="00032176">
        <w:rPr>
          <w:rFonts w:hint="eastAsia"/>
          <w:b/>
          <w:sz w:val="24"/>
          <w:szCs w:val="24"/>
        </w:rPr>
        <w:t>进行线上讨论</w:t>
      </w:r>
      <w:r w:rsidRPr="00AF39AB">
        <w:rPr>
          <w:rFonts w:ascii="宋体" w:eastAsia="宋体" w:hAnsi="宋体" w:cs="宋体" w:hint="eastAsia"/>
          <w:b/>
          <w:bCs/>
          <w:kern w:val="0"/>
          <w:sz w:val="24"/>
          <w:szCs w:val="24"/>
        </w:rPr>
        <w:t>。</w:t>
      </w:r>
    </w:p>
    <w:p w:rsidR="00AF39AB" w:rsidRPr="00AF39AB" w:rsidRDefault="00AF39AB" w:rsidP="00AF39AB">
      <w:pPr>
        <w:widowControl/>
        <w:spacing w:line="555" w:lineRule="atLeast"/>
        <w:ind w:left="180" w:firstLineChars="200" w:firstLine="482"/>
        <w:jc w:val="left"/>
        <w:rPr>
          <w:rFonts w:ascii="宋体" w:eastAsia="宋体" w:hAnsi="宋体" w:cs="宋体"/>
          <w:b/>
          <w:kern w:val="0"/>
          <w:sz w:val="24"/>
          <w:szCs w:val="24"/>
        </w:rPr>
      </w:pPr>
      <w:r w:rsidRPr="00AF39AB">
        <w:rPr>
          <w:rFonts w:ascii="宋体" w:eastAsia="宋体" w:hAnsi="宋体" w:cs="宋体" w:hint="eastAsia"/>
          <w:b/>
          <w:bCs/>
          <w:kern w:val="0"/>
          <w:sz w:val="24"/>
          <w:szCs w:val="24"/>
        </w:rPr>
        <w:t>3.</w:t>
      </w:r>
      <w:r w:rsidR="00032176">
        <w:rPr>
          <w:rFonts w:ascii="宋体" w:eastAsia="宋体" w:hAnsi="宋体" w:cs="宋体" w:hint="eastAsia"/>
          <w:b/>
          <w:bCs/>
          <w:kern w:val="0"/>
          <w:sz w:val="24"/>
          <w:szCs w:val="24"/>
        </w:rPr>
        <w:t>加强自查自纠。</w:t>
      </w:r>
    </w:p>
    <w:p w:rsidR="00AF39AB" w:rsidRPr="00AF39AB" w:rsidRDefault="00AF39AB" w:rsidP="00AF39AB">
      <w:pPr>
        <w:widowControl/>
        <w:spacing w:line="555" w:lineRule="atLeast"/>
        <w:ind w:left="180" w:firstLineChars="200" w:firstLine="482"/>
        <w:jc w:val="left"/>
        <w:rPr>
          <w:rFonts w:ascii="宋体" w:eastAsia="宋体" w:hAnsi="宋体" w:cs="宋体"/>
          <w:b/>
          <w:kern w:val="0"/>
          <w:sz w:val="24"/>
          <w:szCs w:val="24"/>
        </w:rPr>
      </w:pPr>
      <w:r w:rsidRPr="00AF39AB">
        <w:rPr>
          <w:rFonts w:ascii="宋体" w:eastAsia="宋体" w:hAnsi="宋体" w:cs="宋体" w:hint="eastAsia"/>
          <w:b/>
          <w:bCs/>
          <w:kern w:val="0"/>
          <w:sz w:val="24"/>
          <w:szCs w:val="24"/>
        </w:rPr>
        <w:t>4.</w:t>
      </w:r>
      <w:r w:rsidR="00032176">
        <w:rPr>
          <w:rFonts w:ascii="宋体" w:eastAsia="宋体" w:hAnsi="宋体" w:cs="宋体" w:hint="eastAsia"/>
          <w:b/>
          <w:bCs/>
          <w:kern w:val="0"/>
          <w:sz w:val="24"/>
          <w:szCs w:val="24"/>
        </w:rPr>
        <w:t>完成一张表格</w:t>
      </w:r>
      <w:r w:rsidRPr="00AF39AB">
        <w:rPr>
          <w:rFonts w:ascii="宋体" w:eastAsia="宋体" w:hAnsi="宋体" w:cs="宋体" w:hint="eastAsia"/>
          <w:b/>
          <w:bCs/>
          <w:kern w:val="0"/>
          <w:sz w:val="24"/>
          <w:szCs w:val="24"/>
        </w:rPr>
        <w:t>。</w:t>
      </w:r>
    </w:p>
    <w:p w:rsidR="00AF39AB" w:rsidRPr="00AF39AB" w:rsidRDefault="00AF39AB" w:rsidP="00032176">
      <w:pPr>
        <w:widowControl/>
        <w:spacing w:line="555" w:lineRule="atLeast"/>
        <w:ind w:firstLineChars="300" w:firstLine="723"/>
        <w:jc w:val="left"/>
        <w:rPr>
          <w:rFonts w:ascii="宋体" w:eastAsia="宋体" w:hAnsi="宋体" w:cs="宋体"/>
          <w:b/>
          <w:kern w:val="0"/>
          <w:sz w:val="24"/>
          <w:szCs w:val="24"/>
        </w:rPr>
      </w:pPr>
      <w:r w:rsidRPr="00AF39AB">
        <w:rPr>
          <w:rFonts w:ascii="宋体" w:eastAsia="宋体" w:hAnsi="宋体" w:cs="宋体" w:hint="eastAsia"/>
          <w:b/>
          <w:bCs/>
          <w:kern w:val="0"/>
          <w:sz w:val="24"/>
          <w:szCs w:val="24"/>
        </w:rPr>
        <w:t>宣 讲 人：</w:t>
      </w:r>
      <w:r w:rsidR="00032176">
        <w:rPr>
          <w:rFonts w:ascii="宋体" w:eastAsia="宋体" w:hAnsi="宋体" w:cs="宋体" w:hint="eastAsia"/>
          <w:b/>
          <w:bCs/>
          <w:kern w:val="0"/>
          <w:sz w:val="24"/>
          <w:szCs w:val="24"/>
        </w:rPr>
        <w:t>朱小昌</w:t>
      </w:r>
      <w:r w:rsidRPr="00AF39AB">
        <w:rPr>
          <w:rFonts w:ascii="宋体" w:eastAsia="宋体" w:hAnsi="宋体" w:cs="宋体" w:hint="eastAsia"/>
          <w:b/>
          <w:bCs/>
          <w:kern w:val="0"/>
          <w:sz w:val="24"/>
          <w:szCs w:val="24"/>
        </w:rPr>
        <w:t>等</w:t>
      </w:r>
    </w:p>
    <w:p w:rsidR="00C41E17" w:rsidRPr="00A0055A" w:rsidRDefault="00AF39AB" w:rsidP="00032176">
      <w:pPr>
        <w:widowControl/>
        <w:spacing w:line="555" w:lineRule="atLeast"/>
        <w:ind w:firstLineChars="300" w:firstLine="723"/>
        <w:jc w:val="left"/>
        <w:rPr>
          <w:rFonts w:ascii="宋体" w:eastAsia="宋体" w:hAnsi="宋体" w:cs="宋体"/>
          <w:color w:val="000000"/>
          <w:kern w:val="0"/>
          <w:sz w:val="23"/>
          <w:szCs w:val="23"/>
        </w:rPr>
      </w:pPr>
      <w:r w:rsidRPr="00AF39AB">
        <w:rPr>
          <w:rFonts w:ascii="宋体" w:eastAsia="宋体" w:hAnsi="宋体" w:cs="宋体" w:hint="eastAsia"/>
          <w:b/>
          <w:bCs/>
          <w:kern w:val="0"/>
          <w:sz w:val="24"/>
          <w:szCs w:val="24"/>
        </w:rPr>
        <w:t>5</w:t>
      </w:r>
      <w:r>
        <w:rPr>
          <w:rFonts w:ascii="宋体" w:eastAsia="宋体" w:hAnsi="宋体" w:cs="宋体" w:hint="eastAsia"/>
          <w:b/>
          <w:bCs/>
          <w:kern w:val="0"/>
          <w:sz w:val="24"/>
          <w:szCs w:val="24"/>
        </w:rPr>
        <w:t>．</w:t>
      </w:r>
      <w:r w:rsidRPr="00AF39AB">
        <w:rPr>
          <w:rFonts w:ascii="宋体" w:eastAsia="宋体" w:hAnsi="宋体" w:cs="宋体" w:hint="eastAsia"/>
          <w:b/>
          <w:bCs/>
          <w:kern w:val="0"/>
          <w:sz w:val="24"/>
          <w:szCs w:val="24"/>
        </w:rPr>
        <w:t>做一番点评：</w:t>
      </w:r>
      <w:r w:rsidR="00032176">
        <w:rPr>
          <w:rFonts w:hint="eastAsia"/>
          <w:b/>
          <w:sz w:val="24"/>
          <w:szCs w:val="24"/>
        </w:rPr>
        <w:t>争做“四有”好教师</w:t>
      </w:r>
      <w:r>
        <w:rPr>
          <w:rFonts w:hint="eastAsia"/>
          <w:b/>
          <w:sz w:val="24"/>
          <w:szCs w:val="24"/>
        </w:rPr>
        <w:t>。</w:t>
      </w:r>
    </w:p>
    <w:p w:rsidR="00C41E17" w:rsidRPr="00C41E17" w:rsidRDefault="00C41E17" w:rsidP="00C41E17">
      <w:pPr>
        <w:widowControl/>
        <w:spacing w:line="555" w:lineRule="atLeast"/>
        <w:ind w:firstLine="150"/>
        <w:jc w:val="left"/>
        <w:rPr>
          <w:rFonts w:ascii="宋体" w:eastAsia="宋体" w:hAnsi="宋体" w:cs="宋体"/>
          <w:color w:val="000000"/>
          <w:kern w:val="0"/>
          <w:sz w:val="23"/>
          <w:szCs w:val="23"/>
        </w:rPr>
      </w:pPr>
      <w:r w:rsidRPr="00C41E17">
        <w:rPr>
          <w:rFonts w:ascii="宋体" w:eastAsia="宋体" w:hAnsi="宋体" w:cs="宋体" w:hint="eastAsia"/>
          <w:b/>
          <w:bCs/>
          <w:color w:val="000000"/>
          <w:kern w:val="0"/>
          <w:sz w:val="32"/>
          <w:szCs w:val="32"/>
        </w:rPr>
        <w:t> </w:t>
      </w:r>
    </w:p>
    <w:p w:rsidR="00C41E17" w:rsidRPr="00C41E17" w:rsidRDefault="00C41E17" w:rsidP="00C41E17">
      <w:pPr>
        <w:rPr>
          <w:rFonts w:hint="eastAsia"/>
          <w:sz w:val="24"/>
          <w:szCs w:val="24"/>
        </w:rPr>
      </w:pPr>
      <w:r w:rsidRPr="00C41E17">
        <w:rPr>
          <w:rFonts w:ascii="宋体" w:eastAsia="宋体" w:hAnsi="宋体" w:cs="宋体" w:hint="eastAsia"/>
          <w:b/>
          <w:bCs/>
          <w:color w:val="000000"/>
          <w:kern w:val="0"/>
          <w:sz w:val="24"/>
          <w:szCs w:val="24"/>
        </w:rPr>
        <w:t> </w:t>
      </w:r>
    </w:p>
    <w:p w:rsidR="00C41E17" w:rsidRPr="00C41E17" w:rsidRDefault="00C41E17" w:rsidP="00C41E17">
      <w:pPr>
        <w:widowControl/>
        <w:spacing w:line="555" w:lineRule="atLeast"/>
        <w:ind w:firstLine="150"/>
        <w:jc w:val="left"/>
        <w:rPr>
          <w:rFonts w:ascii="宋体" w:eastAsia="宋体" w:hAnsi="宋体" w:cs="宋体"/>
          <w:color w:val="000000"/>
          <w:kern w:val="0"/>
          <w:sz w:val="23"/>
          <w:szCs w:val="23"/>
        </w:rPr>
      </w:pPr>
    </w:p>
    <w:p w:rsidR="00C41E17" w:rsidRPr="00C41E17" w:rsidRDefault="00C41E17" w:rsidP="00C41E17">
      <w:pPr>
        <w:widowControl/>
        <w:spacing w:line="555" w:lineRule="atLeast"/>
        <w:ind w:firstLine="150"/>
        <w:jc w:val="left"/>
        <w:rPr>
          <w:rFonts w:ascii="宋体" w:eastAsia="宋体" w:hAnsi="宋体" w:cs="宋体"/>
          <w:color w:val="000000"/>
          <w:kern w:val="0"/>
          <w:sz w:val="23"/>
          <w:szCs w:val="23"/>
        </w:rPr>
      </w:pPr>
      <w:r w:rsidRPr="00C41E17">
        <w:rPr>
          <w:rFonts w:ascii="宋体" w:eastAsia="宋体" w:hAnsi="宋体" w:cs="宋体" w:hint="eastAsia"/>
          <w:b/>
          <w:bCs/>
          <w:color w:val="000000"/>
          <w:kern w:val="0"/>
          <w:sz w:val="32"/>
          <w:szCs w:val="32"/>
        </w:rPr>
        <w:t> </w:t>
      </w:r>
    </w:p>
    <w:p w:rsidR="00C41E17" w:rsidRDefault="00C41E17" w:rsidP="00C41E17">
      <w:pPr>
        <w:widowControl/>
        <w:spacing w:line="555" w:lineRule="atLeast"/>
        <w:ind w:firstLine="150"/>
        <w:jc w:val="left"/>
        <w:rPr>
          <w:rFonts w:ascii="宋体" w:eastAsia="宋体" w:hAnsi="宋体" w:cs="宋体"/>
          <w:b/>
          <w:bCs/>
          <w:color w:val="000000"/>
          <w:kern w:val="0"/>
          <w:sz w:val="32"/>
          <w:szCs w:val="32"/>
        </w:rPr>
      </w:pPr>
      <w:r w:rsidRPr="00C41E17">
        <w:rPr>
          <w:rFonts w:ascii="宋体" w:eastAsia="宋体" w:hAnsi="宋体" w:cs="宋体" w:hint="eastAsia"/>
          <w:b/>
          <w:bCs/>
          <w:color w:val="000000"/>
          <w:kern w:val="0"/>
          <w:sz w:val="32"/>
          <w:szCs w:val="32"/>
        </w:rPr>
        <w:t> </w:t>
      </w:r>
    </w:p>
    <w:p w:rsidR="00955D9E" w:rsidRDefault="00955D9E" w:rsidP="00C41E17">
      <w:pPr>
        <w:widowControl/>
        <w:spacing w:line="555" w:lineRule="atLeast"/>
        <w:ind w:firstLine="150"/>
        <w:jc w:val="left"/>
        <w:rPr>
          <w:rFonts w:ascii="宋体" w:eastAsia="宋体" w:hAnsi="宋体" w:cs="宋体"/>
          <w:b/>
          <w:bCs/>
          <w:color w:val="000000"/>
          <w:kern w:val="0"/>
          <w:sz w:val="32"/>
          <w:szCs w:val="32"/>
        </w:rPr>
      </w:pPr>
    </w:p>
    <w:p w:rsidR="00AF39AB" w:rsidRDefault="00AF39AB" w:rsidP="00C41E17">
      <w:pPr>
        <w:widowControl/>
        <w:spacing w:line="555" w:lineRule="atLeast"/>
        <w:ind w:firstLine="150"/>
        <w:jc w:val="left"/>
        <w:rPr>
          <w:rFonts w:ascii="宋体" w:eastAsia="宋体" w:hAnsi="宋体" w:cs="宋体"/>
          <w:b/>
          <w:bCs/>
          <w:color w:val="000000"/>
          <w:kern w:val="0"/>
          <w:sz w:val="32"/>
          <w:szCs w:val="32"/>
        </w:rPr>
      </w:pPr>
    </w:p>
    <w:p w:rsidR="00955D9E" w:rsidRDefault="00955D9E" w:rsidP="00C41E17">
      <w:pPr>
        <w:widowControl/>
        <w:spacing w:line="555" w:lineRule="atLeast"/>
        <w:ind w:firstLine="150"/>
        <w:jc w:val="left"/>
        <w:rPr>
          <w:rFonts w:ascii="宋体" w:eastAsia="宋体" w:hAnsi="宋体" w:cs="宋体"/>
          <w:b/>
          <w:bCs/>
          <w:color w:val="000000"/>
          <w:kern w:val="0"/>
          <w:sz w:val="32"/>
          <w:szCs w:val="32"/>
        </w:rPr>
      </w:pPr>
    </w:p>
    <w:tbl>
      <w:tblPr>
        <w:tblW w:w="9360" w:type="dxa"/>
        <w:tblCellSpacing w:w="15" w:type="dxa"/>
        <w:tblCellMar>
          <w:top w:w="15" w:type="dxa"/>
          <w:left w:w="15" w:type="dxa"/>
          <w:bottom w:w="15" w:type="dxa"/>
          <w:right w:w="15" w:type="dxa"/>
        </w:tblCellMar>
        <w:tblLook w:val="04A0"/>
      </w:tblPr>
      <w:tblGrid>
        <w:gridCol w:w="2263"/>
        <w:gridCol w:w="7097"/>
      </w:tblGrid>
      <w:tr w:rsidR="00C41E17" w:rsidRPr="00AF39AB" w:rsidTr="00AF39AB">
        <w:trPr>
          <w:trHeight w:val="1140"/>
          <w:tblCellSpacing w:w="15" w:type="dxa"/>
        </w:trPr>
        <w:tc>
          <w:tcPr>
            <w:tcW w:w="2218" w:type="dxa"/>
            <w:tcBorders>
              <w:top w:val="dashed" w:sz="6" w:space="0" w:color="auto"/>
              <w:left w:val="dashed" w:sz="6" w:space="0" w:color="auto"/>
              <w:bottom w:val="dashed" w:sz="6" w:space="0" w:color="auto"/>
              <w:right w:val="dashed" w:sz="6" w:space="0" w:color="auto"/>
            </w:tcBorders>
            <w:shd w:val="clear" w:color="auto" w:fill="auto"/>
            <w:tcMar>
              <w:top w:w="0" w:type="dxa"/>
              <w:left w:w="105" w:type="dxa"/>
              <w:bottom w:w="0" w:type="dxa"/>
              <w:right w:w="105" w:type="dxa"/>
            </w:tcMar>
            <w:vAlign w:val="center"/>
            <w:hideMark/>
          </w:tcPr>
          <w:p w:rsidR="00C41E17" w:rsidRPr="00AF39AB" w:rsidRDefault="00C41E17" w:rsidP="00C41E17">
            <w:pPr>
              <w:widowControl/>
              <w:jc w:val="center"/>
              <w:rPr>
                <w:rFonts w:ascii="宋体" w:eastAsia="宋体" w:hAnsi="宋体" w:cs="宋体"/>
                <w:b/>
                <w:kern w:val="0"/>
                <w:sz w:val="24"/>
                <w:szCs w:val="24"/>
              </w:rPr>
            </w:pPr>
            <w:r w:rsidRPr="00AF39AB">
              <w:rPr>
                <w:rFonts w:ascii="宋体" w:eastAsia="宋体" w:hAnsi="宋体" w:cs="宋体" w:hint="eastAsia"/>
                <w:b/>
                <w:bCs/>
                <w:kern w:val="0"/>
                <w:sz w:val="24"/>
                <w:szCs w:val="24"/>
              </w:rPr>
              <w:lastRenderedPageBreak/>
              <w:t> </w:t>
            </w:r>
            <w:r w:rsidRPr="00AF39AB">
              <w:rPr>
                <w:rFonts w:ascii="宋体" w:eastAsia="宋体" w:hAnsi="宋体" w:cs="宋体" w:hint="eastAsia"/>
                <w:b/>
                <w:kern w:val="0"/>
                <w:sz w:val="24"/>
                <w:szCs w:val="24"/>
              </w:rPr>
              <w:t>时    间</w:t>
            </w:r>
          </w:p>
        </w:tc>
        <w:tc>
          <w:tcPr>
            <w:tcW w:w="7052" w:type="dxa"/>
            <w:tcBorders>
              <w:top w:val="dashed" w:sz="6" w:space="0" w:color="auto"/>
              <w:left w:val="nil"/>
              <w:bottom w:val="dashed" w:sz="6" w:space="0" w:color="auto"/>
              <w:right w:val="dashed" w:sz="6" w:space="0" w:color="auto"/>
            </w:tcBorders>
            <w:shd w:val="clear" w:color="auto" w:fill="auto"/>
            <w:tcMar>
              <w:top w:w="0" w:type="dxa"/>
              <w:left w:w="105" w:type="dxa"/>
              <w:bottom w:w="0" w:type="dxa"/>
              <w:right w:w="105" w:type="dxa"/>
            </w:tcMar>
            <w:vAlign w:val="center"/>
            <w:hideMark/>
          </w:tcPr>
          <w:p w:rsidR="00C41E17" w:rsidRPr="00AF39AB" w:rsidRDefault="00CF7683" w:rsidP="00032176">
            <w:pPr>
              <w:widowControl/>
              <w:jc w:val="left"/>
              <w:rPr>
                <w:rFonts w:ascii="宋体" w:eastAsia="宋体" w:hAnsi="宋体" w:cs="宋体"/>
                <w:b/>
                <w:kern w:val="0"/>
                <w:sz w:val="24"/>
                <w:szCs w:val="24"/>
              </w:rPr>
            </w:pPr>
            <w:r w:rsidRPr="00AF39AB">
              <w:rPr>
                <w:rFonts w:ascii="宋体" w:eastAsia="宋体" w:hAnsi="宋体" w:cs="宋体" w:hint="eastAsia"/>
                <w:b/>
                <w:kern w:val="0"/>
                <w:sz w:val="24"/>
                <w:szCs w:val="24"/>
              </w:rPr>
              <w:t>20</w:t>
            </w:r>
            <w:r w:rsidR="005C484E" w:rsidRPr="00AF39AB">
              <w:rPr>
                <w:rFonts w:ascii="宋体" w:eastAsia="宋体" w:hAnsi="宋体" w:cs="宋体" w:hint="eastAsia"/>
                <w:b/>
                <w:kern w:val="0"/>
                <w:sz w:val="24"/>
                <w:szCs w:val="24"/>
              </w:rPr>
              <w:t>20</w:t>
            </w:r>
            <w:r w:rsidRPr="00AF39AB">
              <w:rPr>
                <w:rFonts w:ascii="宋体" w:eastAsia="宋体" w:hAnsi="宋体" w:cs="宋体" w:hint="eastAsia"/>
                <w:b/>
                <w:kern w:val="0"/>
                <w:sz w:val="24"/>
                <w:szCs w:val="24"/>
              </w:rPr>
              <w:t>年</w:t>
            </w:r>
            <w:r w:rsidR="00032176">
              <w:rPr>
                <w:rFonts w:ascii="宋体" w:eastAsia="宋体" w:hAnsi="宋体" w:cs="宋体" w:hint="eastAsia"/>
                <w:b/>
                <w:kern w:val="0"/>
                <w:sz w:val="24"/>
                <w:szCs w:val="24"/>
              </w:rPr>
              <w:t>4</w:t>
            </w:r>
            <w:r w:rsidRPr="00AF39AB">
              <w:rPr>
                <w:rFonts w:ascii="宋体" w:eastAsia="宋体" w:hAnsi="宋体" w:cs="宋体" w:hint="eastAsia"/>
                <w:b/>
                <w:kern w:val="0"/>
                <w:sz w:val="24"/>
                <w:szCs w:val="24"/>
              </w:rPr>
              <w:t>月</w:t>
            </w:r>
            <w:r w:rsidR="00032176">
              <w:rPr>
                <w:rFonts w:ascii="宋体" w:eastAsia="宋体" w:hAnsi="宋体" w:cs="宋体" w:hint="eastAsia"/>
                <w:b/>
                <w:kern w:val="0"/>
                <w:sz w:val="24"/>
                <w:szCs w:val="24"/>
              </w:rPr>
              <w:t>15</w:t>
            </w:r>
            <w:r w:rsidRPr="00AF39AB">
              <w:rPr>
                <w:rFonts w:ascii="宋体" w:eastAsia="宋体" w:hAnsi="宋体" w:cs="宋体" w:hint="eastAsia"/>
                <w:b/>
                <w:kern w:val="0"/>
                <w:sz w:val="24"/>
                <w:szCs w:val="24"/>
              </w:rPr>
              <w:t>日</w:t>
            </w:r>
          </w:p>
        </w:tc>
      </w:tr>
      <w:tr w:rsidR="00C41E17" w:rsidRPr="00AF39AB" w:rsidTr="00AF39AB">
        <w:trPr>
          <w:trHeight w:val="1140"/>
          <w:tblCellSpacing w:w="15" w:type="dxa"/>
        </w:trPr>
        <w:tc>
          <w:tcPr>
            <w:tcW w:w="2218" w:type="dxa"/>
            <w:tcBorders>
              <w:top w:val="nil"/>
              <w:left w:val="dashed" w:sz="6" w:space="0" w:color="auto"/>
              <w:bottom w:val="dashed" w:sz="6" w:space="0" w:color="auto"/>
              <w:right w:val="dashed" w:sz="6" w:space="0" w:color="auto"/>
            </w:tcBorders>
            <w:shd w:val="clear" w:color="auto" w:fill="auto"/>
            <w:tcMar>
              <w:top w:w="0" w:type="dxa"/>
              <w:left w:w="105" w:type="dxa"/>
              <w:bottom w:w="0" w:type="dxa"/>
              <w:right w:w="105" w:type="dxa"/>
            </w:tcMar>
            <w:vAlign w:val="center"/>
            <w:hideMark/>
          </w:tcPr>
          <w:p w:rsidR="00C41E17" w:rsidRPr="00AF39AB" w:rsidRDefault="00C41E17" w:rsidP="00C41E17">
            <w:pPr>
              <w:widowControl/>
              <w:jc w:val="center"/>
              <w:rPr>
                <w:rFonts w:ascii="宋体" w:eastAsia="宋体" w:hAnsi="宋体" w:cs="宋体"/>
                <w:b/>
                <w:kern w:val="0"/>
                <w:sz w:val="24"/>
                <w:szCs w:val="24"/>
              </w:rPr>
            </w:pPr>
            <w:r w:rsidRPr="00AF39AB">
              <w:rPr>
                <w:rFonts w:ascii="宋体" w:eastAsia="宋体" w:hAnsi="宋体" w:cs="宋体" w:hint="eastAsia"/>
                <w:b/>
                <w:kern w:val="0"/>
                <w:sz w:val="24"/>
                <w:szCs w:val="24"/>
              </w:rPr>
              <w:t>地    点</w:t>
            </w:r>
          </w:p>
        </w:tc>
        <w:tc>
          <w:tcPr>
            <w:tcW w:w="7052" w:type="dxa"/>
            <w:tcBorders>
              <w:top w:val="nil"/>
              <w:left w:val="nil"/>
              <w:bottom w:val="dashed" w:sz="6" w:space="0" w:color="auto"/>
              <w:right w:val="dashed" w:sz="6" w:space="0" w:color="auto"/>
            </w:tcBorders>
            <w:shd w:val="clear" w:color="auto" w:fill="auto"/>
            <w:tcMar>
              <w:top w:w="0" w:type="dxa"/>
              <w:left w:w="105" w:type="dxa"/>
              <w:bottom w:w="0" w:type="dxa"/>
              <w:right w:w="105" w:type="dxa"/>
            </w:tcMar>
            <w:vAlign w:val="center"/>
            <w:hideMark/>
          </w:tcPr>
          <w:p w:rsidR="00C41E17" w:rsidRPr="00AF39AB" w:rsidRDefault="00C41E17" w:rsidP="00032176">
            <w:pPr>
              <w:widowControl/>
              <w:spacing w:line="495" w:lineRule="atLeast"/>
              <w:jc w:val="left"/>
              <w:rPr>
                <w:rFonts w:ascii="宋体" w:eastAsia="宋体" w:hAnsi="宋体" w:cs="宋体"/>
                <w:b/>
                <w:kern w:val="0"/>
                <w:sz w:val="24"/>
                <w:szCs w:val="24"/>
              </w:rPr>
            </w:pPr>
            <w:r w:rsidRPr="00AF39AB">
              <w:rPr>
                <w:rFonts w:ascii="宋体" w:eastAsia="宋体" w:hAnsi="宋体" w:cs="宋体" w:hint="eastAsia"/>
                <w:b/>
                <w:kern w:val="0"/>
                <w:sz w:val="24"/>
                <w:szCs w:val="24"/>
              </w:rPr>
              <w:t>新北区薛家中心小学</w:t>
            </w:r>
          </w:p>
        </w:tc>
      </w:tr>
      <w:tr w:rsidR="00C41E17" w:rsidRPr="00AF39AB" w:rsidTr="00AF39AB">
        <w:trPr>
          <w:trHeight w:val="1140"/>
          <w:tblCellSpacing w:w="15" w:type="dxa"/>
        </w:trPr>
        <w:tc>
          <w:tcPr>
            <w:tcW w:w="2218" w:type="dxa"/>
            <w:tcBorders>
              <w:top w:val="nil"/>
              <w:left w:val="dashed" w:sz="6" w:space="0" w:color="auto"/>
              <w:bottom w:val="dashed" w:sz="6" w:space="0" w:color="auto"/>
              <w:right w:val="dashed" w:sz="6" w:space="0" w:color="auto"/>
            </w:tcBorders>
            <w:shd w:val="clear" w:color="auto" w:fill="auto"/>
            <w:tcMar>
              <w:top w:w="0" w:type="dxa"/>
              <w:left w:w="105" w:type="dxa"/>
              <w:bottom w:w="0" w:type="dxa"/>
              <w:right w:w="105" w:type="dxa"/>
            </w:tcMar>
            <w:vAlign w:val="center"/>
            <w:hideMark/>
          </w:tcPr>
          <w:p w:rsidR="00C41E17" w:rsidRPr="00AF39AB" w:rsidRDefault="00C41E17" w:rsidP="00C41E17">
            <w:pPr>
              <w:widowControl/>
              <w:jc w:val="center"/>
              <w:rPr>
                <w:rFonts w:ascii="宋体" w:eastAsia="宋体" w:hAnsi="宋体" w:cs="宋体"/>
                <w:b/>
                <w:kern w:val="0"/>
                <w:sz w:val="24"/>
                <w:szCs w:val="24"/>
              </w:rPr>
            </w:pPr>
            <w:r w:rsidRPr="00AF39AB">
              <w:rPr>
                <w:rFonts w:ascii="宋体" w:eastAsia="宋体" w:hAnsi="宋体" w:cs="宋体" w:hint="eastAsia"/>
                <w:b/>
                <w:kern w:val="0"/>
                <w:sz w:val="24"/>
                <w:szCs w:val="24"/>
              </w:rPr>
              <w:t>主 持 人</w:t>
            </w:r>
          </w:p>
        </w:tc>
        <w:tc>
          <w:tcPr>
            <w:tcW w:w="7052" w:type="dxa"/>
            <w:tcBorders>
              <w:top w:val="nil"/>
              <w:left w:val="nil"/>
              <w:bottom w:val="dashed" w:sz="6" w:space="0" w:color="auto"/>
              <w:right w:val="dashed" w:sz="6" w:space="0" w:color="auto"/>
            </w:tcBorders>
            <w:shd w:val="clear" w:color="auto" w:fill="auto"/>
            <w:tcMar>
              <w:top w:w="0" w:type="dxa"/>
              <w:left w:w="105" w:type="dxa"/>
              <w:bottom w:w="0" w:type="dxa"/>
              <w:right w:w="105" w:type="dxa"/>
            </w:tcMar>
            <w:vAlign w:val="center"/>
            <w:hideMark/>
          </w:tcPr>
          <w:p w:rsidR="00C41E17" w:rsidRPr="00AF39AB" w:rsidRDefault="00032176" w:rsidP="00C41E17">
            <w:pPr>
              <w:widowControl/>
              <w:spacing w:line="495" w:lineRule="atLeast"/>
              <w:jc w:val="left"/>
              <w:rPr>
                <w:rFonts w:ascii="宋体" w:eastAsia="宋体" w:hAnsi="宋体" w:cs="宋体"/>
                <w:b/>
                <w:kern w:val="0"/>
                <w:sz w:val="24"/>
                <w:szCs w:val="24"/>
              </w:rPr>
            </w:pPr>
            <w:bookmarkStart w:id="0" w:name="_GoBack"/>
            <w:bookmarkEnd w:id="0"/>
            <w:r>
              <w:rPr>
                <w:rFonts w:ascii="宋体" w:eastAsia="宋体" w:hAnsi="宋体" w:cs="宋体" w:hint="eastAsia"/>
                <w:b/>
                <w:kern w:val="0"/>
                <w:sz w:val="24"/>
                <w:szCs w:val="24"/>
              </w:rPr>
              <w:t>各学科主任</w:t>
            </w:r>
          </w:p>
        </w:tc>
      </w:tr>
      <w:tr w:rsidR="00C41E17" w:rsidRPr="00AF39AB" w:rsidTr="00AF39AB">
        <w:trPr>
          <w:trHeight w:val="1140"/>
          <w:tblCellSpacing w:w="15" w:type="dxa"/>
        </w:trPr>
        <w:tc>
          <w:tcPr>
            <w:tcW w:w="2218" w:type="dxa"/>
            <w:tcBorders>
              <w:top w:val="nil"/>
              <w:left w:val="dashed" w:sz="6" w:space="0" w:color="auto"/>
              <w:bottom w:val="dashed" w:sz="6" w:space="0" w:color="auto"/>
              <w:right w:val="dashed" w:sz="6" w:space="0" w:color="auto"/>
            </w:tcBorders>
            <w:shd w:val="clear" w:color="auto" w:fill="auto"/>
            <w:tcMar>
              <w:top w:w="0" w:type="dxa"/>
              <w:left w:w="105" w:type="dxa"/>
              <w:bottom w:w="0" w:type="dxa"/>
              <w:right w:w="105" w:type="dxa"/>
            </w:tcMar>
            <w:vAlign w:val="center"/>
            <w:hideMark/>
          </w:tcPr>
          <w:p w:rsidR="00C41E17" w:rsidRPr="00AF39AB" w:rsidRDefault="00C41E17" w:rsidP="00C41E17">
            <w:pPr>
              <w:widowControl/>
              <w:jc w:val="center"/>
              <w:rPr>
                <w:rFonts w:ascii="宋体" w:eastAsia="宋体" w:hAnsi="宋体" w:cs="宋体"/>
                <w:b/>
                <w:kern w:val="0"/>
                <w:sz w:val="24"/>
                <w:szCs w:val="24"/>
              </w:rPr>
            </w:pPr>
            <w:r w:rsidRPr="00AF39AB">
              <w:rPr>
                <w:rFonts w:ascii="宋体" w:eastAsia="宋体" w:hAnsi="宋体" w:cs="宋体" w:hint="eastAsia"/>
                <w:b/>
                <w:kern w:val="0"/>
                <w:sz w:val="24"/>
                <w:szCs w:val="24"/>
              </w:rPr>
              <w:t>主 讲 人</w:t>
            </w:r>
          </w:p>
        </w:tc>
        <w:tc>
          <w:tcPr>
            <w:tcW w:w="7052" w:type="dxa"/>
            <w:tcBorders>
              <w:top w:val="nil"/>
              <w:left w:val="nil"/>
              <w:bottom w:val="dashed" w:sz="6" w:space="0" w:color="auto"/>
              <w:right w:val="dashed" w:sz="6" w:space="0" w:color="auto"/>
            </w:tcBorders>
            <w:shd w:val="clear" w:color="auto" w:fill="auto"/>
            <w:tcMar>
              <w:top w:w="0" w:type="dxa"/>
              <w:left w:w="105" w:type="dxa"/>
              <w:bottom w:w="0" w:type="dxa"/>
              <w:right w:w="105" w:type="dxa"/>
            </w:tcMar>
            <w:vAlign w:val="center"/>
            <w:hideMark/>
          </w:tcPr>
          <w:p w:rsidR="00C41E17" w:rsidRPr="00AF39AB" w:rsidRDefault="00032176" w:rsidP="00C41E17">
            <w:pPr>
              <w:widowControl/>
              <w:spacing w:line="495" w:lineRule="atLeast"/>
              <w:jc w:val="left"/>
              <w:rPr>
                <w:rFonts w:ascii="宋体" w:eastAsia="宋体" w:hAnsi="宋体" w:cs="宋体"/>
                <w:b/>
                <w:kern w:val="0"/>
                <w:sz w:val="24"/>
                <w:szCs w:val="24"/>
              </w:rPr>
            </w:pPr>
            <w:r>
              <w:rPr>
                <w:rFonts w:ascii="宋体" w:eastAsia="宋体" w:hAnsi="宋体" w:cs="宋体" w:hint="eastAsia"/>
                <w:b/>
                <w:kern w:val="0"/>
                <w:sz w:val="24"/>
                <w:szCs w:val="24"/>
              </w:rPr>
              <w:t>朱小昌</w:t>
            </w:r>
          </w:p>
        </w:tc>
      </w:tr>
      <w:tr w:rsidR="00C41E17" w:rsidRPr="00AF39AB" w:rsidTr="00AF39AB">
        <w:trPr>
          <w:trHeight w:val="1140"/>
          <w:tblCellSpacing w:w="15" w:type="dxa"/>
        </w:trPr>
        <w:tc>
          <w:tcPr>
            <w:tcW w:w="2218" w:type="dxa"/>
            <w:tcBorders>
              <w:top w:val="nil"/>
              <w:left w:val="dashed" w:sz="6" w:space="0" w:color="auto"/>
              <w:bottom w:val="dashed" w:sz="6" w:space="0" w:color="auto"/>
              <w:right w:val="dashed" w:sz="6" w:space="0" w:color="auto"/>
            </w:tcBorders>
            <w:shd w:val="clear" w:color="auto" w:fill="auto"/>
            <w:tcMar>
              <w:top w:w="0" w:type="dxa"/>
              <w:left w:w="105" w:type="dxa"/>
              <w:bottom w:w="0" w:type="dxa"/>
              <w:right w:w="105" w:type="dxa"/>
            </w:tcMar>
            <w:vAlign w:val="center"/>
            <w:hideMark/>
          </w:tcPr>
          <w:p w:rsidR="00C41E17" w:rsidRPr="00AF39AB" w:rsidRDefault="00C41E17" w:rsidP="00C41E17">
            <w:pPr>
              <w:widowControl/>
              <w:jc w:val="center"/>
              <w:rPr>
                <w:rFonts w:ascii="宋体" w:eastAsia="宋体" w:hAnsi="宋体" w:cs="宋体"/>
                <w:b/>
                <w:kern w:val="0"/>
                <w:sz w:val="24"/>
                <w:szCs w:val="24"/>
              </w:rPr>
            </w:pPr>
            <w:r w:rsidRPr="00AF39AB">
              <w:rPr>
                <w:rFonts w:ascii="宋体" w:eastAsia="宋体" w:hAnsi="宋体" w:cs="宋体" w:hint="eastAsia"/>
                <w:b/>
                <w:kern w:val="0"/>
                <w:sz w:val="24"/>
                <w:szCs w:val="24"/>
              </w:rPr>
              <w:t>主    题</w:t>
            </w:r>
          </w:p>
        </w:tc>
        <w:tc>
          <w:tcPr>
            <w:tcW w:w="7052" w:type="dxa"/>
            <w:tcBorders>
              <w:top w:val="nil"/>
              <w:left w:val="nil"/>
              <w:bottom w:val="dashed" w:sz="6" w:space="0" w:color="auto"/>
              <w:right w:val="dashed" w:sz="6" w:space="0" w:color="auto"/>
            </w:tcBorders>
            <w:shd w:val="clear" w:color="auto" w:fill="auto"/>
            <w:tcMar>
              <w:top w:w="0" w:type="dxa"/>
              <w:left w:w="105" w:type="dxa"/>
              <w:bottom w:w="0" w:type="dxa"/>
              <w:right w:w="105" w:type="dxa"/>
            </w:tcMar>
            <w:vAlign w:val="center"/>
            <w:hideMark/>
          </w:tcPr>
          <w:p w:rsidR="00C41E17" w:rsidRPr="00AF39AB" w:rsidRDefault="00032176" w:rsidP="00C41E17">
            <w:pPr>
              <w:widowControl/>
              <w:spacing w:line="495" w:lineRule="atLeast"/>
              <w:jc w:val="left"/>
              <w:rPr>
                <w:rFonts w:ascii="宋体" w:eastAsia="宋体" w:hAnsi="宋体" w:cs="宋体"/>
                <w:b/>
                <w:kern w:val="0"/>
                <w:sz w:val="24"/>
                <w:szCs w:val="24"/>
              </w:rPr>
            </w:pPr>
            <w:r>
              <w:rPr>
                <w:rFonts w:asciiTheme="minorEastAsia" w:hAnsiTheme="minorEastAsia" w:hint="eastAsia"/>
                <w:b/>
                <w:sz w:val="24"/>
                <w:szCs w:val="24"/>
              </w:rPr>
              <w:t>师德师风建设</w:t>
            </w:r>
          </w:p>
        </w:tc>
      </w:tr>
      <w:tr w:rsidR="00C41E17" w:rsidRPr="00AF39AB" w:rsidTr="00AF39AB">
        <w:trPr>
          <w:trHeight w:val="4020"/>
          <w:tblCellSpacing w:w="15" w:type="dxa"/>
        </w:trPr>
        <w:tc>
          <w:tcPr>
            <w:tcW w:w="2218" w:type="dxa"/>
            <w:tcBorders>
              <w:top w:val="nil"/>
              <w:left w:val="dashed" w:sz="6" w:space="0" w:color="auto"/>
              <w:bottom w:val="dashed" w:sz="6" w:space="0" w:color="auto"/>
              <w:right w:val="dashed" w:sz="6" w:space="0" w:color="auto"/>
            </w:tcBorders>
            <w:shd w:val="clear" w:color="auto" w:fill="auto"/>
            <w:tcMar>
              <w:top w:w="0" w:type="dxa"/>
              <w:left w:w="105" w:type="dxa"/>
              <w:bottom w:w="0" w:type="dxa"/>
              <w:right w:w="105" w:type="dxa"/>
            </w:tcMar>
            <w:vAlign w:val="center"/>
            <w:hideMark/>
          </w:tcPr>
          <w:p w:rsidR="00C41E17" w:rsidRPr="00032176" w:rsidRDefault="00C41E17" w:rsidP="00C41E17">
            <w:pPr>
              <w:widowControl/>
              <w:jc w:val="center"/>
              <w:rPr>
                <w:rFonts w:ascii="宋体" w:eastAsia="宋体" w:hAnsi="宋体" w:cs="宋体"/>
                <w:b/>
                <w:kern w:val="0"/>
                <w:szCs w:val="21"/>
              </w:rPr>
            </w:pPr>
            <w:r w:rsidRPr="00032176">
              <w:rPr>
                <w:rFonts w:ascii="宋体" w:eastAsia="宋体" w:hAnsi="宋体" w:cs="宋体" w:hint="eastAsia"/>
                <w:b/>
                <w:kern w:val="0"/>
                <w:szCs w:val="21"/>
              </w:rPr>
              <w:t>内    容</w:t>
            </w:r>
          </w:p>
        </w:tc>
        <w:tc>
          <w:tcPr>
            <w:tcW w:w="7052" w:type="dxa"/>
            <w:tcBorders>
              <w:top w:val="nil"/>
              <w:left w:val="nil"/>
              <w:bottom w:val="dashed" w:sz="6" w:space="0" w:color="auto"/>
              <w:right w:val="dashed" w:sz="6" w:space="0" w:color="auto"/>
            </w:tcBorders>
            <w:shd w:val="clear" w:color="auto" w:fill="auto"/>
            <w:tcMar>
              <w:top w:w="0" w:type="dxa"/>
              <w:left w:w="105" w:type="dxa"/>
              <w:bottom w:w="0" w:type="dxa"/>
              <w:right w:w="105" w:type="dxa"/>
            </w:tcMar>
            <w:vAlign w:val="center"/>
            <w:hideMark/>
          </w:tcPr>
          <w:p w:rsidR="00032176" w:rsidRPr="00AF39AB" w:rsidRDefault="00032176" w:rsidP="00032176">
            <w:pPr>
              <w:widowControl/>
              <w:spacing w:line="555" w:lineRule="atLeast"/>
              <w:jc w:val="left"/>
              <w:rPr>
                <w:rFonts w:ascii="宋体" w:eastAsia="宋体" w:hAnsi="宋体" w:cs="宋体"/>
                <w:b/>
                <w:kern w:val="0"/>
                <w:sz w:val="24"/>
                <w:szCs w:val="24"/>
              </w:rPr>
            </w:pPr>
            <w:r w:rsidRPr="00AF39AB">
              <w:rPr>
                <w:rFonts w:ascii="宋体" w:eastAsia="宋体" w:hAnsi="宋体" w:cs="宋体" w:hint="eastAsia"/>
                <w:b/>
                <w:bCs/>
                <w:kern w:val="0"/>
                <w:sz w:val="24"/>
                <w:szCs w:val="24"/>
              </w:rPr>
              <w:t>1.</w:t>
            </w:r>
            <w:r>
              <w:rPr>
                <w:rFonts w:ascii="宋体" w:eastAsia="宋体" w:hAnsi="宋体" w:cs="宋体" w:hint="eastAsia"/>
                <w:b/>
                <w:bCs/>
                <w:kern w:val="0"/>
                <w:sz w:val="24"/>
                <w:szCs w:val="24"/>
              </w:rPr>
              <w:t>学习两个文件</w:t>
            </w:r>
            <w:r w:rsidRPr="00AF39AB">
              <w:rPr>
                <w:rFonts w:ascii="宋体" w:eastAsia="宋体" w:hAnsi="宋体" w:cs="宋体" w:hint="eastAsia"/>
                <w:b/>
                <w:bCs/>
                <w:kern w:val="0"/>
                <w:sz w:val="24"/>
                <w:szCs w:val="24"/>
              </w:rPr>
              <w:t>：</w:t>
            </w:r>
            <w:r w:rsidRPr="00032176">
              <w:rPr>
                <w:rFonts w:cs="Arial" w:hint="eastAsia"/>
                <w:b/>
                <w:sz w:val="24"/>
                <w:szCs w:val="24"/>
              </w:rPr>
              <w:t>《</w:t>
            </w:r>
            <w:r w:rsidRPr="00032176">
              <w:rPr>
                <w:rFonts w:cs="Arial"/>
                <w:b/>
                <w:sz w:val="24"/>
                <w:szCs w:val="24"/>
              </w:rPr>
              <w:t>常州市中小学幼儿园教师职业行为负面清单</w:t>
            </w:r>
            <w:r w:rsidRPr="00032176">
              <w:rPr>
                <w:rFonts w:cs="Arial" w:hint="eastAsia"/>
                <w:b/>
                <w:sz w:val="24"/>
                <w:szCs w:val="24"/>
              </w:rPr>
              <w:t>》《</w:t>
            </w:r>
            <w:r w:rsidRPr="00032176">
              <w:rPr>
                <w:rFonts w:cs="Arial"/>
                <w:b/>
                <w:sz w:val="24"/>
                <w:szCs w:val="24"/>
              </w:rPr>
              <w:t>常州市中小学幼儿园教师违反职业道德行为处理办法</w:t>
            </w:r>
            <w:r w:rsidRPr="00032176">
              <w:rPr>
                <w:rFonts w:cs="Arial"/>
                <w:b/>
                <w:sz w:val="24"/>
                <w:szCs w:val="24"/>
              </w:rPr>
              <w:t>(</w:t>
            </w:r>
            <w:r w:rsidRPr="00032176">
              <w:rPr>
                <w:rFonts w:cs="Arial"/>
                <w:b/>
                <w:sz w:val="24"/>
                <w:szCs w:val="24"/>
              </w:rPr>
              <w:t>试行</w:t>
            </w:r>
            <w:r w:rsidRPr="00032176">
              <w:rPr>
                <w:rFonts w:cs="Arial"/>
                <w:b/>
                <w:sz w:val="24"/>
                <w:szCs w:val="24"/>
              </w:rPr>
              <w:t>)</w:t>
            </w:r>
            <w:r w:rsidRPr="00032176">
              <w:rPr>
                <w:rFonts w:cs="Arial" w:hint="eastAsia"/>
                <w:b/>
                <w:sz w:val="24"/>
                <w:szCs w:val="24"/>
              </w:rPr>
              <w:t>》</w:t>
            </w:r>
            <w:r w:rsidRPr="00032176">
              <w:rPr>
                <w:rFonts w:ascii="宋体" w:eastAsia="宋体" w:hAnsi="宋体" w:cs="宋体" w:hint="eastAsia"/>
                <w:b/>
                <w:bCs/>
                <w:kern w:val="0"/>
                <w:sz w:val="24"/>
                <w:szCs w:val="24"/>
              </w:rPr>
              <w:t>。</w:t>
            </w:r>
          </w:p>
          <w:p w:rsidR="00032176" w:rsidRPr="00AF39AB" w:rsidRDefault="00032176" w:rsidP="00032176">
            <w:pPr>
              <w:widowControl/>
              <w:spacing w:line="555" w:lineRule="atLeast"/>
              <w:jc w:val="left"/>
              <w:rPr>
                <w:rFonts w:ascii="宋体" w:eastAsia="宋体" w:hAnsi="宋体" w:cs="宋体"/>
                <w:b/>
                <w:kern w:val="0"/>
                <w:sz w:val="24"/>
                <w:szCs w:val="24"/>
              </w:rPr>
            </w:pPr>
            <w:r w:rsidRPr="00AF39AB">
              <w:rPr>
                <w:rFonts w:ascii="宋体" w:eastAsia="宋体" w:hAnsi="宋体" w:cs="宋体" w:hint="eastAsia"/>
                <w:b/>
                <w:bCs/>
                <w:kern w:val="0"/>
                <w:sz w:val="24"/>
                <w:szCs w:val="24"/>
              </w:rPr>
              <w:t>2.</w:t>
            </w:r>
            <w:r>
              <w:rPr>
                <w:rFonts w:hint="eastAsia"/>
                <w:b/>
                <w:sz w:val="24"/>
                <w:szCs w:val="24"/>
              </w:rPr>
              <w:t>进行线上讨论</w:t>
            </w:r>
            <w:r w:rsidRPr="00AF39AB">
              <w:rPr>
                <w:rFonts w:ascii="宋体" w:eastAsia="宋体" w:hAnsi="宋体" w:cs="宋体" w:hint="eastAsia"/>
                <w:b/>
                <w:bCs/>
                <w:kern w:val="0"/>
                <w:sz w:val="24"/>
                <w:szCs w:val="24"/>
              </w:rPr>
              <w:t>。</w:t>
            </w:r>
          </w:p>
          <w:p w:rsidR="00032176" w:rsidRPr="00AF39AB" w:rsidRDefault="00032176" w:rsidP="00032176">
            <w:pPr>
              <w:widowControl/>
              <w:spacing w:line="555" w:lineRule="atLeast"/>
              <w:jc w:val="left"/>
              <w:rPr>
                <w:rFonts w:ascii="宋体" w:eastAsia="宋体" w:hAnsi="宋体" w:cs="宋体"/>
                <w:b/>
                <w:kern w:val="0"/>
                <w:sz w:val="24"/>
                <w:szCs w:val="24"/>
              </w:rPr>
            </w:pPr>
            <w:r w:rsidRPr="00AF39AB">
              <w:rPr>
                <w:rFonts w:ascii="宋体" w:eastAsia="宋体" w:hAnsi="宋体" w:cs="宋体" w:hint="eastAsia"/>
                <w:b/>
                <w:bCs/>
                <w:kern w:val="0"/>
                <w:sz w:val="24"/>
                <w:szCs w:val="24"/>
              </w:rPr>
              <w:t>3.</w:t>
            </w:r>
            <w:r>
              <w:rPr>
                <w:rFonts w:ascii="宋体" w:eastAsia="宋体" w:hAnsi="宋体" w:cs="宋体" w:hint="eastAsia"/>
                <w:b/>
                <w:bCs/>
                <w:kern w:val="0"/>
                <w:sz w:val="24"/>
                <w:szCs w:val="24"/>
              </w:rPr>
              <w:t>加强自查自纠。</w:t>
            </w:r>
          </w:p>
          <w:p w:rsidR="00032176" w:rsidRPr="00AF39AB" w:rsidRDefault="00032176" w:rsidP="00032176">
            <w:pPr>
              <w:widowControl/>
              <w:spacing w:line="555" w:lineRule="atLeast"/>
              <w:jc w:val="left"/>
              <w:rPr>
                <w:rFonts w:ascii="宋体" w:eastAsia="宋体" w:hAnsi="宋体" w:cs="宋体"/>
                <w:b/>
                <w:kern w:val="0"/>
                <w:sz w:val="24"/>
                <w:szCs w:val="24"/>
              </w:rPr>
            </w:pPr>
            <w:r w:rsidRPr="00AF39AB">
              <w:rPr>
                <w:rFonts w:ascii="宋体" w:eastAsia="宋体" w:hAnsi="宋体" w:cs="宋体" w:hint="eastAsia"/>
                <w:b/>
                <w:bCs/>
                <w:kern w:val="0"/>
                <w:sz w:val="24"/>
                <w:szCs w:val="24"/>
              </w:rPr>
              <w:t>4.</w:t>
            </w:r>
            <w:r>
              <w:rPr>
                <w:rFonts w:ascii="宋体" w:eastAsia="宋体" w:hAnsi="宋体" w:cs="宋体" w:hint="eastAsia"/>
                <w:b/>
                <w:bCs/>
                <w:kern w:val="0"/>
                <w:sz w:val="24"/>
                <w:szCs w:val="24"/>
              </w:rPr>
              <w:t>完成一张表格</w:t>
            </w:r>
            <w:r w:rsidRPr="00AF39AB">
              <w:rPr>
                <w:rFonts w:ascii="宋体" w:eastAsia="宋体" w:hAnsi="宋体" w:cs="宋体" w:hint="eastAsia"/>
                <w:b/>
                <w:bCs/>
                <w:kern w:val="0"/>
                <w:sz w:val="24"/>
                <w:szCs w:val="24"/>
              </w:rPr>
              <w:t>。</w:t>
            </w:r>
          </w:p>
          <w:p w:rsidR="00032176" w:rsidRPr="00AF39AB" w:rsidRDefault="00032176" w:rsidP="00032176">
            <w:pPr>
              <w:widowControl/>
              <w:spacing w:line="555" w:lineRule="atLeast"/>
              <w:jc w:val="left"/>
              <w:rPr>
                <w:rFonts w:ascii="宋体" w:eastAsia="宋体" w:hAnsi="宋体" w:cs="宋体"/>
                <w:b/>
                <w:kern w:val="0"/>
                <w:sz w:val="24"/>
                <w:szCs w:val="24"/>
              </w:rPr>
            </w:pPr>
            <w:r w:rsidRPr="00AF39AB">
              <w:rPr>
                <w:rFonts w:ascii="宋体" w:eastAsia="宋体" w:hAnsi="宋体" w:cs="宋体" w:hint="eastAsia"/>
                <w:b/>
                <w:bCs/>
                <w:kern w:val="0"/>
                <w:sz w:val="24"/>
                <w:szCs w:val="24"/>
              </w:rPr>
              <w:t>宣 讲 人：</w:t>
            </w:r>
            <w:r>
              <w:rPr>
                <w:rFonts w:ascii="宋体" w:eastAsia="宋体" w:hAnsi="宋体" w:cs="宋体" w:hint="eastAsia"/>
                <w:b/>
                <w:bCs/>
                <w:kern w:val="0"/>
                <w:sz w:val="24"/>
                <w:szCs w:val="24"/>
              </w:rPr>
              <w:t>朱小昌</w:t>
            </w:r>
            <w:r w:rsidRPr="00AF39AB">
              <w:rPr>
                <w:rFonts w:ascii="宋体" w:eastAsia="宋体" w:hAnsi="宋体" w:cs="宋体" w:hint="eastAsia"/>
                <w:b/>
                <w:bCs/>
                <w:kern w:val="0"/>
                <w:sz w:val="24"/>
                <w:szCs w:val="24"/>
              </w:rPr>
              <w:t>等</w:t>
            </w:r>
          </w:p>
          <w:p w:rsidR="00C41E17" w:rsidRPr="00AF39AB" w:rsidRDefault="00032176" w:rsidP="00032176">
            <w:pPr>
              <w:widowControl/>
              <w:spacing w:line="555" w:lineRule="atLeast"/>
              <w:jc w:val="left"/>
              <w:rPr>
                <w:rFonts w:ascii="宋体" w:eastAsia="宋体" w:hAnsi="宋体" w:cs="宋体"/>
                <w:b/>
                <w:kern w:val="0"/>
                <w:sz w:val="24"/>
                <w:szCs w:val="24"/>
              </w:rPr>
            </w:pPr>
            <w:r w:rsidRPr="00AF39AB">
              <w:rPr>
                <w:rFonts w:ascii="宋体" w:eastAsia="宋体" w:hAnsi="宋体" w:cs="宋体" w:hint="eastAsia"/>
                <w:b/>
                <w:bCs/>
                <w:kern w:val="0"/>
                <w:sz w:val="24"/>
                <w:szCs w:val="24"/>
              </w:rPr>
              <w:t>5</w:t>
            </w:r>
            <w:r>
              <w:rPr>
                <w:rFonts w:ascii="宋体" w:eastAsia="宋体" w:hAnsi="宋体" w:cs="宋体" w:hint="eastAsia"/>
                <w:b/>
                <w:bCs/>
                <w:kern w:val="0"/>
                <w:sz w:val="24"/>
                <w:szCs w:val="24"/>
              </w:rPr>
              <w:t>．</w:t>
            </w:r>
            <w:r w:rsidRPr="00AF39AB">
              <w:rPr>
                <w:rFonts w:ascii="宋体" w:eastAsia="宋体" w:hAnsi="宋体" w:cs="宋体" w:hint="eastAsia"/>
                <w:b/>
                <w:bCs/>
                <w:kern w:val="0"/>
                <w:sz w:val="24"/>
                <w:szCs w:val="24"/>
              </w:rPr>
              <w:t>做一番点评：</w:t>
            </w:r>
            <w:r>
              <w:rPr>
                <w:rFonts w:hint="eastAsia"/>
                <w:b/>
                <w:sz w:val="24"/>
                <w:szCs w:val="24"/>
              </w:rPr>
              <w:t>争做“四有”好教师。</w:t>
            </w:r>
          </w:p>
        </w:tc>
      </w:tr>
      <w:tr w:rsidR="00C41E17" w:rsidRPr="00AF39AB" w:rsidTr="00AF39AB">
        <w:trPr>
          <w:trHeight w:val="555"/>
          <w:tblCellSpacing w:w="15" w:type="dxa"/>
        </w:trPr>
        <w:tc>
          <w:tcPr>
            <w:tcW w:w="2218" w:type="dxa"/>
            <w:tcBorders>
              <w:top w:val="nil"/>
              <w:left w:val="dashed" w:sz="6" w:space="0" w:color="auto"/>
              <w:bottom w:val="dashed" w:sz="6" w:space="0" w:color="auto"/>
              <w:right w:val="dashed" w:sz="6" w:space="0" w:color="auto"/>
            </w:tcBorders>
            <w:shd w:val="clear" w:color="auto" w:fill="auto"/>
            <w:tcMar>
              <w:top w:w="0" w:type="dxa"/>
              <w:left w:w="105" w:type="dxa"/>
              <w:bottom w:w="0" w:type="dxa"/>
              <w:right w:w="105" w:type="dxa"/>
            </w:tcMar>
            <w:vAlign w:val="center"/>
            <w:hideMark/>
          </w:tcPr>
          <w:p w:rsidR="00C41E17" w:rsidRPr="00AF39AB" w:rsidRDefault="00C41E17" w:rsidP="00C41E17">
            <w:pPr>
              <w:widowControl/>
              <w:jc w:val="center"/>
              <w:rPr>
                <w:rFonts w:ascii="宋体" w:eastAsia="宋体" w:hAnsi="宋体" w:cs="宋体"/>
                <w:b/>
                <w:kern w:val="0"/>
                <w:sz w:val="24"/>
                <w:szCs w:val="24"/>
              </w:rPr>
            </w:pPr>
            <w:r w:rsidRPr="00AF39AB">
              <w:rPr>
                <w:rFonts w:ascii="宋体" w:eastAsia="宋体" w:hAnsi="宋体" w:cs="宋体" w:hint="eastAsia"/>
                <w:b/>
                <w:kern w:val="0"/>
                <w:sz w:val="24"/>
                <w:szCs w:val="24"/>
              </w:rPr>
              <w:t>感言评论</w:t>
            </w:r>
          </w:p>
        </w:tc>
        <w:tc>
          <w:tcPr>
            <w:tcW w:w="7052" w:type="dxa"/>
            <w:tcBorders>
              <w:top w:val="nil"/>
              <w:left w:val="nil"/>
              <w:bottom w:val="dashed" w:sz="6" w:space="0" w:color="auto"/>
              <w:right w:val="dashed" w:sz="6" w:space="0" w:color="auto"/>
            </w:tcBorders>
            <w:shd w:val="clear" w:color="auto" w:fill="auto"/>
            <w:tcMar>
              <w:top w:w="0" w:type="dxa"/>
              <w:left w:w="105" w:type="dxa"/>
              <w:bottom w:w="0" w:type="dxa"/>
              <w:right w:w="105" w:type="dxa"/>
            </w:tcMar>
            <w:vAlign w:val="center"/>
            <w:hideMark/>
          </w:tcPr>
          <w:p w:rsidR="00C41E17" w:rsidRPr="00032176" w:rsidRDefault="00032176" w:rsidP="00C41E17">
            <w:pPr>
              <w:widowControl/>
              <w:spacing w:line="338" w:lineRule="atLeast"/>
              <w:ind w:firstLine="645"/>
              <w:jc w:val="left"/>
              <w:rPr>
                <w:rFonts w:ascii="宋体" w:eastAsia="宋体" w:hAnsi="宋体" w:cs="宋体"/>
                <w:b/>
                <w:kern w:val="0"/>
                <w:sz w:val="24"/>
                <w:szCs w:val="24"/>
              </w:rPr>
            </w:pPr>
            <w:r w:rsidRPr="00032176">
              <w:rPr>
                <w:rFonts w:cs="Arial"/>
                <w:b/>
                <w:sz w:val="24"/>
                <w:szCs w:val="24"/>
              </w:rPr>
              <w:t>师德师风是评价教师队伍的第一标准，各</w:t>
            </w:r>
            <w:r w:rsidRPr="00032176">
              <w:rPr>
                <w:rFonts w:cs="Arial" w:hint="eastAsia"/>
                <w:b/>
                <w:sz w:val="24"/>
                <w:szCs w:val="24"/>
              </w:rPr>
              <w:t>教师</w:t>
            </w:r>
            <w:r w:rsidRPr="00032176">
              <w:rPr>
                <w:rFonts w:cs="Arial"/>
                <w:b/>
                <w:sz w:val="24"/>
                <w:szCs w:val="24"/>
              </w:rPr>
              <w:t>要深化认识、提高站位，对照教育部、省教育厅要求，结合市</w:t>
            </w:r>
            <w:r w:rsidRPr="00032176">
              <w:rPr>
                <w:rFonts w:cs="Arial"/>
                <w:b/>
                <w:sz w:val="24"/>
                <w:szCs w:val="24"/>
              </w:rPr>
              <w:t>“</w:t>
            </w:r>
            <w:r w:rsidRPr="00032176">
              <w:rPr>
                <w:rFonts w:cs="Arial"/>
                <w:b/>
                <w:sz w:val="24"/>
                <w:szCs w:val="24"/>
              </w:rPr>
              <w:t>四有</w:t>
            </w:r>
            <w:r w:rsidRPr="00032176">
              <w:rPr>
                <w:rFonts w:cs="Arial"/>
                <w:b/>
                <w:sz w:val="24"/>
                <w:szCs w:val="24"/>
              </w:rPr>
              <w:t>”</w:t>
            </w:r>
            <w:r w:rsidRPr="00032176">
              <w:rPr>
                <w:rFonts w:cs="Arial"/>
                <w:b/>
                <w:sz w:val="24"/>
                <w:szCs w:val="24"/>
              </w:rPr>
              <w:t>好教师团队建设工作，学习师德规范、宣传师德典型，确保每一名教职工都知晓师德要求，每项工作都体现师德为先。</w:t>
            </w:r>
          </w:p>
        </w:tc>
      </w:tr>
    </w:tbl>
    <w:p w:rsidR="00C41E17" w:rsidRPr="00C41E17" w:rsidRDefault="00C41E17" w:rsidP="00C41E17">
      <w:pPr>
        <w:widowControl/>
        <w:ind w:firstLine="180"/>
        <w:jc w:val="center"/>
        <w:rPr>
          <w:rFonts w:ascii="宋体" w:eastAsia="宋体" w:hAnsi="宋体" w:cs="宋体"/>
          <w:color w:val="000000"/>
          <w:kern w:val="0"/>
          <w:sz w:val="23"/>
          <w:szCs w:val="23"/>
        </w:rPr>
      </w:pPr>
      <w:r w:rsidRPr="00C41E17">
        <w:rPr>
          <w:rFonts w:ascii="宋体" w:eastAsia="宋体" w:hAnsi="宋体" w:cs="宋体" w:hint="eastAsia"/>
          <w:color w:val="000000"/>
          <w:kern w:val="0"/>
          <w:sz w:val="36"/>
          <w:szCs w:val="36"/>
        </w:rPr>
        <w:t> </w:t>
      </w:r>
    </w:p>
    <w:p w:rsidR="00C41E17" w:rsidRDefault="00C41E17" w:rsidP="00C41E17">
      <w:pPr>
        <w:widowControl/>
        <w:spacing w:line="555" w:lineRule="atLeast"/>
        <w:ind w:firstLine="150"/>
        <w:jc w:val="left"/>
        <w:rPr>
          <w:rFonts w:ascii="宋体" w:eastAsia="宋体" w:hAnsi="宋体" w:cs="宋体" w:hint="eastAsia"/>
          <w:color w:val="000000"/>
          <w:kern w:val="0"/>
          <w:sz w:val="32"/>
          <w:szCs w:val="32"/>
        </w:rPr>
      </w:pPr>
      <w:r w:rsidRPr="00C41E17">
        <w:rPr>
          <w:rFonts w:ascii="宋体" w:eastAsia="宋体" w:hAnsi="宋体" w:cs="宋体" w:hint="eastAsia"/>
          <w:color w:val="000000"/>
          <w:kern w:val="0"/>
          <w:sz w:val="32"/>
          <w:szCs w:val="32"/>
        </w:rPr>
        <w:t> </w:t>
      </w:r>
    </w:p>
    <w:p w:rsidR="00285595" w:rsidRPr="00C41E17" w:rsidRDefault="00285595" w:rsidP="00C41E17">
      <w:pPr>
        <w:widowControl/>
        <w:spacing w:line="555" w:lineRule="atLeast"/>
        <w:ind w:firstLine="150"/>
        <w:jc w:val="left"/>
        <w:rPr>
          <w:rFonts w:ascii="宋体" w:eastAsia="宋体" w:hAnsi="宋体" w:cs="宋体"/>
          <w:color w:val="000000"/>
          <w:kern w:val="0"/>
          <w:sz w:val="23"/>
          <w:szCs w:val="23"/>
        </w:rPr>
      </w:pPr>
    </w:p>
    <w:p w:rsidR="002228BF" w:rsidRDefault="002228BF" w:rsidP="00C41E17">
      <w:pPr>
        <w:widowControl/>
        <w:spacing w:line="555" w:lineRule="atLeast"/>
        <w:ind w:firstLine="210"/>
        <w:jc w:val="center"/>
        <w:rPr>
          <w:rFonts w:ascii="宋体" w:eastAsia="宋体" w:hAnsi="宋体" w:cs="宋体"/>
          <w:b/>
          <w:bCs/>
          <w:color w:val="000000"/>
          <w:kern w:val="0"/>
          <w:sz w:val="44"/>
          <w:szCs w:val="44"/>
        </w:rPr>
      </w:pPr>
    </w:p>
    <w:p w:rsidR="00C41E17" w:rsidRPr="00C41E17" w:rsidRDefault="00C41E17" w:rsidP="00C41E17">
      <w:pPr>
        <w:widowControl/>
        <w:spacing w:line="555" w:lineRule="atLeast"/>
        <w:ind w:firstLine="210"/>
        <w:jc w:val="center"/>
        <w:rPr>
          <w:rFonts w:ascii="宋体" w:eastAsia="宋体" w:hAnsi="宋体" w:cs="宋体"/>
          <w:color w:val="000000"/>
          <w:kern w:val="0"/>
          <w:sz w:val="23"/>
          <w:szCs w:val="23"/>
        </w:rPr>
      </w:pPr>
      <w:r w:rsidRPr="00C41E17">
        <w:rPr>
          <w:rFonts w:ascii="宋体" w:eastAsia="宋体" w:hAnsi="宋体" w:cs="宋体" w:hint="eastAsia"/>
          <w:b/>
          <w:bCs/>
          <w:color w:val="000000"/>
          <w:kern w:val="0"/>
          <w:sz w:val="44"/>
          <w:szCs w:val="44"/>
        </w:rPr>
        <w:lastRenderedPageBreak/>
        <w:t>活动具体过程</w:t>
      </w:r>
    </w:p>
    <w:p w:rsidR="00032176" w:rsidRPr="00AF39AB" w:rsidRDefault="00032176" w:rsidP="00032176">
      <w:pPr>
        <w:widowControl/>
        <w:spacing w:line="555" w:lineRule="atLeast"/>
        <w:ind w:left="180" w:firstLineChars="200" w:firstLine="482"/>
        <w:jc w:val="left"/>
        <w:rPr>
          <w:rFonts w:ascii="宋体" w:eastAsia="宋体" w:hAnsi="宋体" w:cs="宋体"/>
          <w:b/>
          <w:kern w:val="0"/>
          <w:sz w:val="24"/>
          <w:szCs w:val="24"/>
        </w:rPr>
      </w:pPr>
      <w:r w:rsidRPr="00AF39AB">
        <w:rPr>
          <w:rFonts w:ascii="宋体" w:eastAsia="宋体" w:hAnsi="宋体" w:cs="宋体" w:hint="eastAsia"/>
          <w:b/>
          <w:bCs/>
          <w:kern w:val="0"/>
          <w:sz w:val="24"/>
          <w:szCs w:val="24"/>
        </w:rPr>
        <w:t>1.</w:t>
      </w:r>
      <w:r>
        <w:rPr>
          <w:rFonts w:ascii="宋体" w:eastAsia="宋体" w:hAnsi="宋体" w:cs="宋体" w:hint="eastAsia"/>
          <w:b/>
          <w:bCs/>
          <w:kern w:val="0"/>
          <w:sz w:val="24"/>
          <w:szCs w:val="24"/>
        </w:rPr>
        <w:t>学习两个文件</w:t>
      </w:r>
      <w:r w:rsidRPr="00AF39AB">
        <w:rPr>
          <w:rFonts w:ascii="宋体" w:eastAsia="宋体" w:hAnsi="宋体" w:cs="宋体" w:hint="eastAsia"/>
          <w:b/>
          <w:bCs/>
          <w:kern w:val="0"/>
          <w:sz w:val="24"/>
          <w:szCs w:val="24"/>
        </w:rPr>
        <w:t>：</w:t>
      </w:r>
      <w:r w:rsidRPr="00032176">
        <w:rPr>
          <w:rFonts w:cs="Arial" w:hint="eastAsia"/>
          <w:b/>
          <w:sz w:val="24"/>
          <w:szCs w:val="24"/>
        </w:rPr>
        <w:t>《</w:t>
      </w:r>
      <w:r w:rsidRPr="00032176">
        <w:rPr>
          <w:rFonts w:cs="Arial"/>
          <w:b/>
          <w:sz w:val="24"/>
          <w:szCs w:val="24"/>
        </w:rPr>
        <w:t>常州市中小学幼儿园教师职业行为负面清单</w:t>
      </w:r>
      <w:r w:rsidRPr="00032176">
        <w:rPr>
          <w:rFonts w:cs="Arial" w:hint="eastAsia"/>
          <w:b/>
          <w:sz w:val="24"/>
          <w:szCs w:val="24"/>
        </w:rPr>
        <w:t>》《</w:t>
      </w:r>
      <w:r w:rsidRPr="00032176">
        <w:rPr>
          <w:rFonts w:cs="Arial"/>
          <w:b/>
          <w:sz w:val="24"/>
          <w:szCs w:val="24"/>
        </w:rPr>
        <w:t>常州市中小学幼儿园教师违反职业道德行为处理办法</w:t>
      </w:r>
      <w:r w:rsidRPr="00032176">
        <w:rPr>
          <w:rFonts w:cs="Arial"/>
          <w:b/>
          <w:sz w:val="24"/>
          <w:szCs w:val="24"/>
        </w:rPr>
        <w:t>(</w:t>
      </w:r>
      <w:r w:rsidRPr="00032176">
        <w:rPr>
          <w:rFonts w:cs="Arial"/>
          <w:b/>
          <w:sz w:val="24"/>
          <w:szCs w:val="24"/>
        </w:rPr>
        <w:t>试行</w:t>
      </w:r>
      <w:r w:rsidRPr="00032176">
        <w:rPr>
          <w:rFonts w:cs="Arial"/>
          <w:b/>
          <w:sz w:val="24"/>
          <w:szCs w:val="24"/>
        </w:rPr>
        <w:t>)</w:t>
      </w:r>
      <w:r w:rsidRPr="00032176">
        <w:rPr>
          <w:rFonts w:cs="Arial" w:hint="eastAsia"/>
          <w:b/>
          <w:sz w:val="24"/>
          <w:szCs w:val="24"/>
        </w:rPr>
        <w:t>》</w:t>
      </w:r>
      <w:r w:rsidRPr="00032176">
        <w:rPr>
          <w:rFonts w:ascii="宋体" w:eastAsia="宋体" w:hAnsi="宋体" w:cs="宋体" w:hint="eastAsia"/>
          <w:b/>
          <w:bCs/>
          <w:kern w:val="0"/>
          <w:sz w:val="24"/>
          <w:szCs w:val="24"/>
        </w:rPr>
        <w:t>。</w:t>
      </w:r>
    </w:p>
    <w:p w:rsidR="00032176" w:rsidRPr="0092501B" w:rsidRDefault="00032176" w:rsidP="00032176">
      <w:pPr>
        <w:pStyle w:val="a3"/>
        <w:jc w:val="center"/>
        <w:rPr>
          <w:rFonts w:cs="Arial"/>
          <w:b/>
          <w:spacing w:val="-15"/>
          <w:sz w:val="32"/>
          <w:szCs w:val="32"/>
        </w:rPr>
      </w:pPr>
      <w:r w:rsidRPr="0092501B">
        <w:rPr>
          <w:rFonts w:cs="Arial" w:hint="eastAsia"/>
          <w:b/>
          <w:spacing w:val="-15"/>
          <w:sz w:val="32"/>
          <w:szCs w:val="32"/>
        </w:rPr>
        <w:t>道德讲堂：师德师风建设（一）</w:t>
      </w:r>
    </w:p>
    <w:p w:rsidR="00032176" w:rsidRPr="0092501B" w:rsidRDefault="00032176" w:rsidP="00032176">
      <w:pPr>
        <w:pStyle w:val="a3"/>
        <w:jc w:val="center"/>
        <w:rPr>
          <w:rFonts w:ascii="Arial" w:hAnsi="Arial" w:cs="Arial"/>
          <w:sz w:val="28"/>
          <w:szCs w:val="28"/>
        </w:rPr>
      </w:pPr>
      <w:r w:rsidRPr="0092501B">
        <w:rPr>
          <w:rFonts w:cs="Arial" w:hint="eastAsia"/>
          <w:spacing w:val="-15"/>
          <w:sz w:val="28"/>
          <w:szCs w:val="28"/>
        </w:rPr>
        <w:t>——关于切实加强和改进师德师风建设的通知</w:t>
      </w:r>
    </w:p>
    <w:p w:rsidR="00032176" w:rsidRPr="00C73150" w:rsidRDefault="00032176" w:rsidP="00032176">
      <w:pPr>
        <w:pStyle w:val="a3"/>
        <w:spacing w:line="360" w:lineRule="atLeast"/>
        <w:ind w:firstLine="495"/>
        <w:rPr>
          <w:rFonts w:cs="Arial"/>
          <w:b/>
        </w:rPr>
      </w:pPr>
      <w:r w:rsidRPr="00C73150">
        <w:rPr>
          <w:rFonts w:cs="Arial"/>
          <w:b/>
        </w:rPr>
        <w:t>各</w:t>
      </w:r>
      <w:r w:rsidRPr="00C73150">
        <w:rPr>
          <w:rFonts w:cs="Arial" w:hint="eastAsia"/>
          <w:b/>
        </w:rPr>
        <w:t>教师</w:t>
      </w:r>
      <w:r w:rsidRPr="00C73150">
        <w:rPr>
          <w:rFonts w:cs="Arial"/>
          <w:b/>
        </w:rPr>
        <w:t>：</w:t>
      </w:r>
    </w:p>
    <w:p w:rsidR="00032176" w:rsidRPr="00C73150" w:rsidRDefault="00032176" w:rsidP="00032176">
      <w:pPr>
        <w:pStyle w:val="a3"/>
        <w:spacing w:line="360" w:lineRule="atLeast"/>
        <w:ind w:firstLine="495"/>
        <w:rPr>
          <w:rFonts w:cs="Arial"/>
        </w:rPr>
      </w:pPr>
      <w:r w:rsidRPr="00C73150">
        <w:rPr>
          <w:rFonts w:cs="Arial" w:hint="eastAsia"/>
        </w:rPr>
        <w:t>为深入贯彻全国、全省教育大会精神，扎实推进实施国家和省关于新时代教师队伍建设改革的意见，进一步加强教师师德师风建设，根据教育部、省、市</w:t>
      </w:r>
      <w:r>
        <w:rPr>
          <w:rFonts w:cs="Arial" w:hint="eastAsia"/>
        </w:rPr>
        <w:t>、区</w:t>
      </w:r>
      <w:r w:rsidRPr="00C73150">
        <w:rPr>
          <w:rFonts w:cs="Arial" w:hint="eastAsia"/>
        </w:rPr>
        <w:t>文件精神，特制定以下要求：</w:t>
      </w:r>
    </w:p>
    <w:p w:rsidR="00032176" w:rsidRPr="00C73150" w:rsidRDefault="00032176" w:rsidP="00032176">
      <w:pPr>
        <w:pStyle w:val="a3"/>
        <w:spacing w:line="360" w:lineRule="atLeast"/>
        <w:ind w:firstLine="465"/>
        <w:rPr>
          <w:rFonts w:cs="Arial"/>
        </w:rPr>
      </w:pPr>
      <w:r w:rsidRPr="00C73150">
        <w:rPr>
          <w:rFonts w:cs="Arial" w:hint="eastAsia"/>
        </w:rPr>
        <w:t>一、加强学习提高</w:t>
      </w:r>
    </w:p>
    <w:p w:rsidR="00032176" w:rsidRPr="00C73150" w:rsidRDefault="00032176" w:rsidP="00032176">
      <w:pPr>
        <w:pStyle w:val="a3"/>
        <w:spacing w:line="360" w:lineRule="atLeast"/>
        <w:ind w:firstLine="465"/>
        <w:rPr>
          <w:rFonts w:cs="Arial"/>
        </w:rPr>
      </w:pPr>
      <w:r w:rsidRPr="00C73150">
        <w:rPr>
          <w:rFonts w:cs="Arial"/>
        </w:rPr>
        <w:t>师德师风是评价教师队伍的第一标准，各</w:t>
      </w:r>
      <w:r w:rsidRPr="00C73150">
        <w:rPr>
          <w:rFonts w:cs="Arial" w:hint="eastAsia"/>
        </w:rPr>
        <w:t>教师</w:t>
      </w:r>
      <w:r w:rsidRPr="00C73150">
        <w:rPr>
          <w:rFonts w:cs="Arial"/>
        </w:rPr>
        <w:t>要深化认识、提高站位，对照教育部、省教育厅要求，结合市“四有”好教师团队建设工作，学习师德规范、宣传师德典型，确保每一名教职工都知晓师德要求，每项工作都体现师德为先。</w:t>
      </w:r>
    </w:p>
    <w:p w:rsidR="00032176" w:rsidRPr="00C73150" w:rsidRDefault="00032176" w:rsidP="00032176">
      <w:pPr>
        <w:pStyle w:val="a3"/>
        <w:spacing w:line="360" w:lineRule="atLeast"/>
        <w:ind w:firstLine="465"/>
        <w:rPr>
          <w:rFonts w:cs="Arial"/>
        </w:rPr>
      </w:pPr>
      <w:r w:rsidRPr="00C73150">
        <w:rPr>
          <w:rFonts w:cs="Arial" w:hint="eastAsia"/>
        </w:rPr>
        <w:t>各年级组要通过</w:t>
      </w:r>
      <w:r w:rsidRPr="00E55DD8">
        <w:rPr>
          <w:rFonts w:cs="Arial" w:hint="eastAsia"/>
          <w:b/>
          <w:shd w:val="pct15" w:color="auto" w:fill="FFFFFF"/>
        </w:rPr>
        <w:t>网上学习、例会宣讲</w:t>
      </w:r>
      <w:r w:rsidRPr="00C73150">
        <w:rPr>
          <w:rFonts w:cs="Arial" w:hint="eastAsia"/>
        </w:rPr>
        <w:t>等形式认真学习</w:t>
      </w:r>
      <w:r w:rsidRPr="00C73150">
        <w:rPr>
          <w:rFonts w:cs="Arial"/>
        </w:rPr>
        <w:t>《关于印发&lt;常州市中小学幼儿园教师职业行为负面清单&gt;和&lt;常州市中小学幼儿园教师违反职业道德行为处理办法(试行)&gt;的通知》这两个文件精神</w:t>
      </w:r>
      <w:r w:rsidRPr="00C73150">
        <w:rPr>
          <w:rFonts w:cs="Arial" w:hint="eastAsia"/>
        </w:rPr>
        <w:t>。</w:t>
      </w:r>
    </w:p>
    <w:p w:rsidR="00032176" w:rsidRPr="00C73150" w:rsidRDefault="00032176" w:rsidP="00032176">
      <w:pPr>
        <w:pStyle w:val="a3"/>
        <w:spacing w:line="360" w:lineRule="atLeast"/>
        <w:ind w:firstLine="465"/>
        <w:rPr>
          <w:rFonts w:cs="Arial"/>
        </w:rPr>
      </w:pPr>
      <w:r w:rsidRPr="00C73150">
        <w:rPr>
          <w:rFonts w:cs="Arial" w:hint="eastAsia"/>
        </w:rPr>
        <w:t>二、开展自查自纠</w:t>
      </w:r>
    </w:p>
    <w:p w:rsidR="00032176" w:rsidRPr="00C73150" w:rsidRDefault="00032176" w:rsidP="00032176">
      <w:pPr>
        <w:pStyle w:val="a3"/>
        <w:spacing w:line="360" w:lineRule="atLeast"/>
        <w:ind w:firstLine="465"/>
        <w:rPr>
          <w:rFonts w:cs="Arial"/>
        </w:rPr>
      </w:pPr>
      <w:r w:rsidRPr="00C73150">
        <w:rPr>
          <w:rFonts w:cs="Arial" w:hint="eastAsia"/>
        </w:rPr>
        <w:t>每一位教师要对照《</w:t>
      </w:r>
      <w:r w:rsidRPr="00C73150">
        <w:rPr>
          <w:rFonts w:cs="Arial"/>
        </w:rPr>
        <w:t>常州市中小学幼儿园教师职业行为负面清单</w:t>
      </w:r>
      <w:r w:rsidRPr="00C73150">
        <w:rPr>
          <w:rFonts w:cs="Arial" w:hint="eastAsia"/>
        </w:rPr>
        <w:t>》《</w:t>
      </w:r>
      <w:r w:rsidRPr="00C73150">
        <w:rPr>
          <w:rFonts w:cs="Arial"/>
        </w:rPr>
        <w:t>常州市中小学幼儿园教师违反职业道德行为处理办法(试行)</w:t>
      </w:r>
      <w:r w:rsidRPr="00C73150">
        <w:rPr>
          <w:rFonts w:cs="Arial" w:hint="eastAsia"/>
        </w:rPr>
        <w:t>》，</w:t>
      </w:r>
      <w:r w:rsidRPr="00E55DD8">
        <w:rPr>
          <w:rFonts w:cs="Arial" w:hint="eastAsia"/>
          <w:b/>
          <w:shd w:val="pct15" w:color="auto" w:fill="FFFFFF"/>
        </w:rPr>
        <w:t>开展自查自纠，填写《教师师德师风自查表》</w:t>
      </w:r>
      <w:r w:rsidRPr="00C73150">
        <w:rPr>
          <w:rFonts w:cs="Arial" w:hint="eastAsia"/>
        </w:rPr>
        <w:t>。各年级组收齐后于</w:t>
      </w:r>
      <w:r w:rsidRPr="001C77D5">
        <w:rPr>
          <w:rFonts w:cs="Arial" w:hint="eastAsia"/>
          <w:b/>
          <w:shd w:val="pct15" w:color="auto" w:fill="FFFFFF"/>
        </w:rPr>
        <w:t>下周五（2020年4月24日）交朱小昌（本部）；周静（奥园）</w:t>
      </w:r>
      <w:r w:rsidRPr="00C73150">
        <w:rPr>
          <w:rFonts w:cs="Arial" w:hint="eastAsia"/>
        </w:rPr>
        <w:t>。然后统一交给曹燕主任存档备查。</w:t>
      </w:r>
    </w:p>
    <w:p w:rsidR="00032176" w:rsidRPr="00C73150" w:rsidRDefault="00032176" w:rsidP="00032176">
      <w:pPr>
        <w:pStyle w:val="a3"/>
        <w:spacing w:line="360" w:lineRule="atLeast"/>
        <w:ind w:firstLine="465"/>
        <w:rPr>
          <w:rFonts w:cs="Arial"/>
        </w:rPr>
      </w:pPr>
      <w:r w:rsidRPr="00C73150">
        <w:rPr>
          <w:rFonts w:cs="Arial" w:hint="eastAsia"/>
        </w:rPr>
        <w:t>三、扎实日常监管</w:t>
      </w:r>
    </w:p>
    <w:p w:rsidR="00032176" w:rsidRPr="00C73150" w:rsidRDefault="00032176" w:rsidP="00032176">
      <w:pPr>
        <w:pStyle w:val="a3"/>
        <w:spacing w:line="360" w:lineRule="atLeast"/>
        <w:ind w:firstLineChars="200" w:firstLine="480"/>
        <w:rPr>
          <w:rFonts w:cs="Arial"/>
        </w:rPr>
      </w:pPr>
      <w:r w:rsidRPr="00C73150">
        <w:rPr>
          <w:rFonts w:cs="Arial"/>
        </w:rPr>
        <w:t>认真梳理本单位最易发生的师德师风问题，强化教育、重点关注，理清思路、落细抓实。切实履行领导责任和主体责任，不断完善师德师风建设的组织架构和工作机制;要严格师德考核评价，发挥师德考核对教师行为的约束和提醒作用;注重师德考核结果的运用，强化师德失范在职称评聘、推优评先、年度考核等方</w:t>
      </w:r>
      <w:r w:rsidRPr="00C73150">
        <w:rPr>
          <w:rFonts w:cs="Arial"/>
        </w:rPr>
        <w:lastRenderedPageBreak/>
        <w:t>面的一票否决作用，因师德失范问题造成恶劣影响的单位在年度素质教育综合评估中直接扣除相关分值，并依法依规追究相应责任。</w:t>
      </w:r>
    </w:p>
    <w:p w:rsidR="00032176" w:rsidRPr="00E55DD8" w:rsidRDefault="00032176" w:rsidP="00032176">
      <w:pPr>
        <w:pStyle w:val="a3"/>
        <w:spacing w:line="360" w:lineRule="atLeast"/>
        <w:rPr>
          <w:rFonts w:cs="Arial"/>
          <w:b/>
        </w:rPr>
      </w:pPr>
      <w:r w:rsidRPr="00C73150">
        <w:rPr>
          <w:rFonts w:cs="Arial"/>
        </w:rPr>
        <w:t xml:space="preserve">　</w:t>
      </w:r>
      <w:r w:rsidRPr="00E55DD8">
        <w:rPr>
          <w:rFonts w:cs="Arial"/>
          <w:b/>
        </w:rPr>
        <w:t xml:space="preserve">　学习附件：</w:t>
      </w:r>
    </w:p>
    <w:p w:rsidR="00032176" w:rsidRPr="00C73150" w:rsidRDefault="00032176" w:rsidP="00032176">
      <w:pPr>
        <w:pStyle w:val="a3"/>
        <w:spacing w:line="360" w:lineRule="atLeast"/>
        <w:rPr>
          <w:rFonts w:cs="Arial"/>
        </w:rPr>
      </w:pPr>
      <w:r>
        <w:rPr>
          <w:rFonts w:cs="Arial"/>
        </w:rPr>
        <w:t xml:space="preserve">  </w:t>
      </w:r>
      <w:r>
        <w:rPr>
          <w:rFonts w:cs="Arial" w:hint="eastAsia"/>
        </w:rPr>
        <w:t xml:space="preserve"> </w:t>
      </w:r>
      <w:r w:rsidRPr="00C73150">
        <w:rPr>
          <w:rFonts w:cs="Arial"/>
        </w:rPr>
        <w:t>1.《省教育厅等七部门转发&lt;关于加强和改进新时代师德师风建设的意见&gt;通知》(苏教师〔2020〕3号)</w:t>
      </w:r>
    </w:p>
    <w:p w:rsidR="00032176" w:rsidRPr="00C73150" w:rsidRDefault="00032176" w:rsidP="00032176">
      <w:pPr>
        <w:pStyle w:val="a3"/>
        <w:spacing w:line="360" w:lineRule="atLeast"/>
        <w:rPr>
          <w:rFonts w:cs="Arial"/>
        </w:rPr>
      </w:pPr>
      <w:r w:rsidRPr="00C73150">
        <w:rPr>
          <w:rFonts w:cs="Arial"/>
        </w:rPr>
        <w:t xml:space="preserve">　　2.《关于印发&lt;常州市中小学幼儿园教师职业行为负面清单&gt;和&lt;常州市中小学幼儿园教师违反职业道德行为处理办法(试行)&gt;的通知》(常教人〔2019〕60号)</w:t>
      </w:r>
    </w:p>
    <w:p w:rsidR="00032176" w:rsidRPr="00C73150" w:rsidRDefault="00032176" w:rsidP="00032176">
      <w:pPr>
        <w:pStyle w:val="a3"/>
        <w:spacing w:line="360" w:lineRule="atLeast"/>
        <w:jc w:val="right"/>
        <w:rPr>
          <w:rFonts w:cs="Arial"/>
        </w:rPr>
      </w:pPr>
      <w:r w:rsidRPr="00C73150">
        <w:rPr>
          <w:rFonts w:cs="Arial"/>
        </w:rPr>
        <w:t xml:space="preserve">　　常州</w:t>
      </w:r>
      <w:r w:rsidRPr="00C73150">
        <w:rPr>
          <w:rFonts w:cs="Arial" w:hint="eastAsia"/>
        </w:rPr>
        <w:t>新北区</w:t>
      </w:r>
      <w:r w:rsidRPr="00C73150">
        <w:rPr>
          <w:rFonts w:cs="Arial"/>
        </w:rPr>
        <w:t>薛家中心小学</w:t>
      </w:r>
    </w:p>
    <w:p w:rsidR="00032176" w:rsidRDefault="00032176" w:rsidP="00032176">
      <w:pPr>
        <w:pStyle w:val="a3"/>
        <w:jc w:val="right"/>
        <w:rPr>
          <w:rFonts w:cs="Arial"/>
        </w:rPr>
      </w:pPr>
      <w:r w:rsidRPr="00C73150">
        <w:rPr>
          <w:rFonts w:cs="Arial"/>
        </w:rPr>
        <w:t xml:space="preserve">　　2020年4月1</w:t>
      </w:r>
      <w:r>
        <w:rPr>
          <w:rFonts w:cs="Arial" w:hint="eastAsia"/>
        </w:rPr>
        <w:t>5</w:t>
      </w:r>
      <w:r w:rsidRPr="00C73150">
        <w:rPr>
          <w:rFonts w:cs="Arial"/>
        </w:rPr>
        <w:t>日</w:t>
      </w:r>
    </w:p>
    <w:p w:rsidR="00032176" w:rsidRDefault="00032176" w:rsidP="00032176">
      <w:pPr>
        <w:pStyle w:val="a3"/>
        <w:jc w:val="right"/>
        <w:rPr>
          <w:rFonts w:cs="Arial"/>
        </w:rPr>
      </w:pPr>
    </w:p>
    <w:p w:rsidR="00032176" w:rsidRDefault="00032176" w:rsidP="00032176">
      <w:pPr>
        <w:pStyle w:val="a3"/>
        <w:ind w:right="291"/>
        <w:jc w:val="center"/>
        <w:rPr>
          <w:rFonts w:cs="Arial"/>
        </w:rPr>
      </w:pPr>
      <w:r w:rsidRPr="0092501B">
        <w:rPr>
          <w:rFonts w:cs="Arial" w:hint="eastAsia"/>
          <w:b/>
          <w:spacing w:val="-15"/>
          <w:sz w:val="32"/>
          <w:szCs w:val="32"/>
        </w:rPr>
        <w:t>道德讲堂：师德师风建设（</w:t>
      </w:r>
      <w:r>
        <w:rPr>
          <w:rFonts w:cs="Arial" w:hint="eastAsia"/>
          <w:b/>
          <w:spacing w:val="-15"/>
          <w:sz w:val="32"/>
          <w:szCs w:val="32"/>
        </w:rPr>
        <w:t>二</w:t>
      </w:r>
      <w:r w:rsidRPr="0092501B">
        <w:rPr>
          <w:rFonts w:cs="Arial" w:hint="eastAsia"/>
          <w:b/>
          <w:spacing w:val="-15"/>
          <w:sz w:val="32"/>
          <w:szCs w:val="32"/>
        </w:rPr>
        <w:t>）</w:t>
      </w:r>
      <w:r>
        <w:rPr>
          <w:rFonts w:cs="Arial" w:hint="eastAsia"/>
          <w:b/>
          <w:spacing w:val="-15"/>
          <w:sz w:val="32"/>
          <w:szCs w:val="32"/>
        </w:rPr>
        <w:t>上级文件</w:t>
      </w:r>
    </w:p>
    <w:p w:rsidR="00032176" w:rsidRDefault="00032176" w:rsidP="00032176">
      <w:pPr>
        <w:pStyle w:val="a3"/>
        <w:jc w:val="right"/>
      </w:pPr>
      <w:r>
        <w:rPr>
          <w:rFonts w:hint="eastAsia"/>
          <w:noProof/>
        </w:rPr>
        <w:lastRenderedPageBreak/>
        <w:drawing>
          <wp:inline distT="0" distB="0" distL="0" distR="0">
            <wp:extent cx="5276850" cy="6543675"/>
            <wp:effectExtent l="1905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 cstate="print"/>
                    <a:srcRect/>
                    <a:stretch>
                      <a:fillRect/>
                    </a:stretch>
                  </pic:blipFill>
                  <pic:spPr bwMode="auto">
                    <a:xfrm>
                      <a:off x="0" y="0"/>
                      <a:ext cx="5276850" cy="6543675"/>
                    </a:xfrm>
                    <a:prstGeom prst="rect">
                      <a:avLst/>
                    </a:prstGeom>
                    <a:noFill/>
                    <a:ln w="9525">
                      <a:noFill/>
                      <a:miter lim="800000"/>
                      <a:headEnd/>
                      <a:tailEnd/>
                    </a:ln>
                  </pic:spPr>
                </pic:pic>
              </a:graphicData>
            </a:graphic>
          </wp:inline>
        </w:drawing>
      </w:r>
    </w:p>
    <w:p w:rsidR="00032176" w:rsidRDefault="00032176" w:rsidP="00032176">
      <w:pPr>
        <w:pStyle w:val="a3"/>
        <w:jc w:val="right"/>
      </w:pPr>
      <w:r>
        <w:rPr>
          <w:rFonts w:hint="eastAsia"/>
          <w:noProof/>
        </w:rPr>
        <w:lastRenderedPageBreak/>
        <w:drawing>
          <wp:inline distT="0" distB="0" distL="0" distR="0">
            <wp:extent cx="5267325" cy="7162800"/>
            <wp:effectExtent l="19050" t="0" r="9525"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 cstate="print"/>
                    <a:srcRect/>
                    <a:stretch>
                      <a:fillRect/>
                    </a:stretch>
                  </pic:blipFill>
                  <pic:spPr bwMode="auto">
                    <a:xfrm>
                      <a:off x="0" y="0"/>
                      <a:ext cx="5267325" cy="7162800"/>
                    </a:xfrm>
                    <a:prstGeom prst="rect">
                      <a:avLst/>
                    </a:prstGeom>
                    <a:noFill/>
                    <a:ln w="9525">
                      <a:noFill/>
                      <a:miter lim="800000"/>
                      <a:headEnd/>
                      <a:tailEnd/>
                    </a:ln>
                  </pic:spPr>
                </pic:pic>
              </a:graphicData>
            </a:graphic>
          </wp:inline>
        </w:drawing>
      </w:r>
    </w:p>
    <w:p w:rsidR="00032176" w:rsidRDefault="00032176" w:rsidP="00032176">
      <w:pPr>
        <w:pStyle w:val="a3"/>
        <w:jc w:val="right"/>
      </w:pPr>
      <w:r>
        <w:rPr>
          <w:rFonts w:hint="eastAsia"/>
          <w:noProof/>
        </w:rPr>
        <w:lastRenderedPageBreak/>
        <w:drawing>
          <wp:inline distT="0" distB="0" distL="0" distR="0">
            <wp:extent cx="5267325" cy="6829425"/>
            <wp:effectExtent l="19050" t="0" r="9525"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 cstate="print"/>
                    <a:srcRect/>
                    <a:stretch>
                      <a:fillRect/>
                    </a:stretch>
                  </pic:blipFill>
                  <pic:spPr bwMode="auto">
                    <a:xfrm>
                      <a:off x="0" y="0"/>
                      <a:ext cx="5267325" cy="6829425"/>
                    </a:xfrm>
                    <a:prstGeom prst="rect">
                      <a:avLst/>
                    </a:prstGeom>
                    <a:noFill/>
                    <a:ln w="9525">
                      <a:noFill/>
                      <a:miter lim="800000"/>
                      <a:headEnd/>
                      <a:tailEnd/>
                    </a:ln>
                  </pic:spPr>
                </pic:pic>
              </a:graphicData>
            </a:graphic>
          </wp:inline>
        </w:drawing>
      </w:r>
      <w:r>
        <w:rPr>
          <w:rFonts w:hint="eastAsia"/>
          <w:noProof/>
        </w:rPr>
        <w:lastRenderedPageBreak/>
        <w:drawing>
          <wp:inline distT="0" distB="0" distL="0" distR="0">
            <wp:extent cx="5267325" cy="6496050"/>
            <wp:effectExtent l="19050" t="0" r="9525"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 cstate="print"/>
                    <a:srcRect/>
                    <a:stretch>
                      <a:fillRect/>
                    </a:stretch>
                  </pic:blipFill>
                  <pic:spPr bwMode="auto">
                    <a:xfrm>
                      <a:off x="0" y="0"/>
                      <a:ext cx="5267325" cy="6496050"/>
                    </a:xfrm>
                    <a:prstGeom prst="rect">
                      <a:avLst/>
                    </a:prstGeom>
                    <a:noFill/>
                    <a:ln w="9525">
                      <a:noFill/>
                      <a:miter lim="800000"/>
                      <a:headEnd/>
                      <a:tailEnd/>
                    </a:ln>
                  </pic:spPr>
                </pic:pic>
              </a:graphicData>
            </a:graphic>
          </wp:inline>
        </w:drawing>
      </w:r>
    </w:p>
    <w:p w:rsidR="00032176" w:rsidRDefault="00032176" w:rsidP="00032176">
      <w:pPr>
        <w:pStyle w:val="a3"/>
        <w:jc w:val="right"/>
      </w:pPr>
      <w:r>
        <w:rPr>
          <w:rFonts w:hint="eastAsia"/>
          <w:noProof/>
        </w:rPr>
        <w:lastRenderedPageBreak/>
        <w:drawing>
          <wp:inline distT="0" distB="0" distL="0" distR="0">
            <wp:extent cx="5267325" cy="6877050"/>
            <wp:effectExtent l="19050" t="0" r="952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 cstate="print"/>
                    <a:srcRect/>
                    <a:stretch>
                      <a:fillRect/>
                    </a:stretch>
                  </pic:blipFill>
                  <pic:spPr bwMode="auto">
                    <a:xfrm>
                      <a:off x="0" y="0"/>
                      <a:ext cx="5267325" cy="6877050"/>
                    </a:xfrm>
                    <a:prstGeom prst="rect">
                      <a:avLst/>
                    </a:prstGeom>
                    <a:noFill/>
                    <a:ln w="9525">
                      <a:noFill/>
                      <a:miter lim="800000"/>
                      <a:headEnd/>
                      <a:tailEnd/>
                    </a:ln>
                  </pic:spPr>
                </pic:pic>
              </a:graphicData>
            </a:graphic>
          </wp:inline>
        </w:drawing>
      </w:r>
      <w:r>
        <w:rPr>
          <w:rFonts w:hint="eastAsia"/>
          <w:noProof/>
        </w:rPr>
        <w:lastRenderedPageBreak/>
        <w:drawing>
          <wp:inline distT="0" distB="0" distL="0" distR="0">
            <wp:extent cx="5267325" cy="4267200"/>
            <wp:effectExtent l="19050" t="0" r="9525"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 cstate="print"/>
                    <a:srcRect/>
                    <a:stretch>
                      <a:fillRect/>
                    </a:stretch>
                  </pic:blipFill>
                  <pic:spPr bwMode="auto">
                    <a:xfrm>
                      <a:off x="0" y="0"/>
                      <a:ext cx="5267325" cy="4267200"/>
                    </a:xfrm>
                    <a:prstGeom prst="rect">
                      <a:avLst/>
                    </a:prstGeom>
                    <a:noFill/>
                    <a:ln w="9525">
                      <a:noFill/>
                      <a:miter lim="800000"/>
                      <a:headEnd/>
                      <a:tailEnd/>
                    </a:ln>
                  </pic:spPr>
                </pic:pic>
              </a:graphicData>
            </a:graphic>
          </wp:inline>
        </w:drawing>
      </w:r>
      <w:r>
        <w:rPr>
          <w:rFonts w:hint="eastAsia"/>
          <w:noProof/>
        </w:rPr>
        <w:lastRenderedPageBreak/>
        <w:drawing>
          <wp:inline distT="0" distB="0" distL="0" distR="0">
            <wp:extent cx="5267325" cy="7429500"/>
            <wp:effectExtent l="19050" t="0" r="952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cstate="print"/>
                    <a:srcRect/>
                    <a:stretch>
                      <a:fillRect/>
                    </a:stretch>
                  </pic:blipFill>
                  <pic:spPr bwMode="auto">
                    <a:xfrm>
                      <a:off x="0" y="0"/>
                      <a:ext cx="5267325" cy="7429500"/>
                    </a:xfrm>
                    <a:prstGeom prst="rect">
                      <a:avLst/>
                    </a:prstGeom>
                    <a:noFill/>
                    <a:ln w="9525">
                      <a:noFill/>
                      <a:miter lim="800000"/>
                      <a:headEnd/>
                      <a:tailEnd/>
                    </a:ln>
                  </pic:spPr>
                </pic:pic>
              </a:graphicData>
            </a:graphic>
          </wp:inline>
        </w:drawing>
      </w:r>
      <w:r>
        <w:rPr>
          <w:rFonts w:hint="eastAsia"/>
          <w:noProof/>
        </w:rPr>
        <w:lastRenderedPageBreak/>
        <w:drawing>
          <wp:inline distT="0" distB="0" distL="0" distR="0">
            <wp:extent cx="5267325" cy="7629525"/>
            <wp:effectExtent l="19050" t="0" r="9525"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 cstate="print"/>
                    <a:srcRect/>
                    <a:stretch>
                      <a:fillRect/>
                    </a:stretch>
                  </pic:blipFill>
                  <pic:spPr bwMode="auto">
                    <a:xfrm>
                      <a:off x="0" y="0"/>
                      <a:ext cx="5267325" cy="7629525"/>
                    </a:xfrm>
                    <a:prstGeom prst="rect">
                      <a:avLst/>
                    </a:prstGeom>
                    <a:noFill/>
                    <a:ln w="9525">
                      <a:noFill/>
                      <a:miter lim="800000"/>
                      <a:headEnd/>
                      <a:tailEnd/>
                    </a:ln>
                  </pic:spPr>
                </pic:pic>
              </a:graphicData>
            </a:graphic>
          </wp:inline>
        </w:drawing>
      </w:r>
      <w:r>
        <w:rPr>
          <w:rFonts w:hint="eastAsia"/>
          <w:noProof/>
        </w:rPr>
        <w:lastRenderedPageBreak/>
        <w:drawing>
          <wp:inline distT="0" distB="0" distL="0" distR="0">
            <wp:extent cx="5267325" cy="3333750"/>
            <wp:effectExtent l="19050" t="0" r="9525"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cstate="print"/>
                    <a:srcRect/>
                    <a:stretch>
                      <a:fillRect/>
                    </a:stretch>
                  </pic:blipFill>
                  <pic:spPr bwMode="auto">
                    <a:xfrm>
                      <a:off x="0" y="0"/>
                      <a:ext cx="5267325" cy="3333750"/>
                    </a:xfrm>
                    <a:prstGeom prst="rect">
                      <a:avLst/>
                    </a:prstGeom>
                    <a:noFill/>
                    <a:ln w="9525">
                      <a:noFill/>
                      <a:miter lim="800000"/>
                      <a:headEnd/>
                      <a:tailEnd/>
                    </a:ln>
                  </pic:spPr>
                </pic:pic>
              </a:graphicData>
            </a:graphic>
          </wp:inline>
        </w:drawing>
      </w:r>
      <w:r>
        <w:rPr>
          <w:rFonts w:hint="eastAsia"/>
          <w:noProof/>
        </w:rPr>
        <w:lastRenderedPageBreak/>
        <w:drawing>
          <wp:inline distT="0" distB="0" distL="0" distR="0">
            <wp:extent cx="5276850" cy="7429500"/>
            <wp:effectExtent l="1905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 cstate="print"/>
                    <a:srcRect/>
                    <a:stretch>
                      <a:fillRect/>
                    </a:stretch>
                  </pic:blipFill>
                  <pic:spPr bwMode="auto">
                    <a:xfrm>
                      <a:off x="0" y="0"/>
                      <a:ext cx="5276850" cy="7429500"/>
                    </a:xfrm>
                    <a:prstGeom prst="rect">
                      <a:avLst/>
                    </a:prstGeom>
                    <a:noFill/>
                    <a:ln w="9525">
                      <a:noFill/>
                      <a:miter lim="800000"/>
                      <a:headEnd/>
                      <a:tailEnd/>
                    </a:ln>
                  </pic:spPr>
                </pic:pic>
              </a:graphicData>
            </a:graphic>
          </wp:inline>
        </w:drawing>
      </w:r>
      <w:r>
        <w:rPr>
          <w:rFonts w:hint="eastAsia"/>
          <w:noProof/>
        </w:rPr>
        <w:lastRenderedPageBreak/>
        <w:drawing>
          <wp:inline distT="0" distB="0" distL="0" distR="0">
            <wp:extent cx="5267325" cy="7400925"/>
            <wp:effectExtent l="19050" t="0" r="9525"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 cstate="print"/>
                    <a:srcRect/>
                    <a:stretch>
                      <a:fillRect/>
                    </a:stretch>
                  </pic:blipFill>
                  <pic:spPr bwMode="auto">
                    <a:xfrm>
                      <a:off x="0" y="0"/>
                      <a:ext cx="5267325" cy="7400925"/>
                    </a:xfrm>
                    <a:prstGeom prst="rect">
                      <a:avLst/>
                    </a:prstGeom>
                    <a:noFill/>
                    <a:ln w="9525">
                      <a:noFill/>
                      <a:miter lim="800000"/>
                      <a:headEnd/>
                      <a:tailEnd/>
                    </a:ln>
                  </pic:spPr>
                </pic:pic>
              </a:graphicData>
            </a:graphic>
          </wp:inline>
        </w:drawing>
      </w:r>
      <w:r>
        <w:rPr>
          <w:rFonts w:hint="eastAsia"/>
          <w:noProof/>
        </w:rPr>
        <w:lastRenderedPageBreak/>
        <w:drawing>
          <wp:inline distT="0" distB="0" distL="0" distR="0">
            <wp:extent cx="5267325" cy="7734300"/>
            <wp:effectExtent l="19050" t="0" r="9525"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cstate="print"/>
                    <a:srcRect/>
                    <a:stretch>
                      <a:fillRect/>
                    </a:stretch>
                  </pic:blipFill>
                  <pic:spPr bwMode="auto">
                    <a:xfrm>
                      <a:off x="0" y="0"/>
                      <a:ext cx="5267325" cy="7734300"/>
                    </a:xfrm>
                    <a:prstGeom prst="rect">
                      <a:avLst/>
                    </a:prstGeom>
                    <a:noFill/>
                    <a:ln w="9525">
                      <a:noFill/>
                      <a:miter lim="800000"/>
                      <a:headEnd/>
                      <a:tailEnd/>
                    </a:ln>
                  </pic:spPr>
                </pic:pic>
              </a:graphicData>
            </a:graphic>
          </wp:inline>
        </w:drawing>
      </w:r>
      <w:r>
        <w:rPr>
          <w:rFonts w:hint="eastAsia"/>
          <w:noProof/>
        </w:rPr>
        <w:lastRenderedPageBreak/>
        <w:drawing>
          <wp:inline distT="0" distB="0" distL="0" distR="0">
            <wp:extent cx="5267325" cy="7248525"/>
            <wp:effectExtent l="19050" t="0" r="9525"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 cstate="print"/>
                    <a:srcRect/>
                    <a:stretch>
                      <a:fillRect/>
                    </a:stretch>
                  </pic:blipFill>
                  <pic:spPr bwMode="auto">
                    <a:xfrm>
                      <a:off x="0" y="0"/>
                      <a:ext cx="5267325" cy="7248525"/>
                    </a:xfrm>
                    <a:prstGeom prst="rect">
                      <a:avLst/>
                    </a:prstGeom>
                    <a:noFill/>
                    <a:ln w="9525">
                      <a:noFill/>
                      <a:miter lim="800000"/>
                      <a:headEnd/>
                      <a:tailEnd/>
                    </a:ln>
                  </pic:spPr>
                </pic:pic>
              </a:graphicData>
            </a:graphic>
          </wp:inline>
        </w:drawing>
      </w:r>
      <w:r>
        <w:rPr>
          <w:rFonts w:hint="eastAsia"/>
          <w:noProof/>
        </w:rPr>
        <w:lastRenderedPageBreak/>
        <w:drawing>
          <wp:inline distT="0" distB="0" distL="0" distR="0">
            <wp:extent cx="5267325" cy="7200900"/>
            <wp:effectExtent l="19050" t="0" r="9525"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 cstate="print"/>
                    <a:srcRect/>
                    <a:stretch>
                      <a:fillRect/>
                    </a:stretch>
                  </pic:blipFill>
                  <pic:spPr bwMode="auto">
                    <a:xfrm>
                      <a:off x="0" y="0"/>
                      <a:ext cx="5267325" cy="7200900"/>
                    </a:xfrm>
                    <a:prstGeom prst="rect">
                      <a:avLst/>
                    </a:prstGeom>
                    <a:noFill/>
                    <a:ln w="9525">
                      <a:noFill/>
                      <a:miter lim="800000"/>
                      <a:headEnd/>
                      <a:tailEnd/>
                    </a:ln>
                  </pic:spPr>
                </pic:pic>
              </a:graphicData>
            </a:graphic>
          </wp:inline>
        </w:drawing>
      </w:r>
      <w:r>
        <w:rPr>
          <w:rFonts w:hint="eastAsia"/>
          <w:noProof/>
        </w:rPr>
        <w:lastRenderedPageBreak/>
        <w:drawing>
          <wp:inline distT="0" distB="0" distL="0" distR="0">
            <wp:extent cx="5267325" cy="7258050"/>
            <wp:effectExtent l="19050" t="0" r="9525"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 cstate="print"/>
                    <a:srcRect/>
                    <a:stretch>
                      <a:fillRect/>
                    </a:stretch>
                  </pic:blipFill>
                  <pic:spPr bwMode="auto">
                    <a:xfrm>
                      <a:off x="0" y="0"/>
                      <a:ext cx="5267325" cy="7258050"/>
                    </a:xfrm>
                    <a:prstGeom prst="rect">
                      <a:avLst/>
                    </a:prstGeom>
                    <a:noFill/>
                    <a:ln w="9525">
                      <a:noFill/>
                      <a:miter lim="800000"/>
                      <a:headEnd/>
                      <a:tailEnd/>
                    </a:ln>
                  </pic:spPr>
                </pic:pic>
              </a:graphicData>
            </a:graphic>
          </wp:inline>
        </w:drawing>
      </w:r>
      <w:r>
        <w:rPr>
          <w:rFonts w:hint="eastAsia"/>
          <w:noProof/>
        </w:rPr>
        <w:lastRenderedPageBreak/>
        <w:drawing>
          <wp:inline distT="0" distB="0" distL="0" distR="0">
            <wp:extent cx="5257800" cy="7629525"/>
            <wp:effectExtent l="1905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 cstate="print"/>
                    <a:srcRect/>
                    <a:stretch>
                      <a:fillRect/>
                    </a:stretch>
                  </pic:blipFill>
                  <pic:spPr bwMode="auto">
                    <a:xfrm>
                      <a:off x="0" y="0"/>
                      <a:ext cx="5257800" cy="7629525"/>
                    </a:xfrm>
                    <a:prstGeom prst="rect">
                      <a:avLst/>
                    </a:prstGeom>
                    <a:noFill/>
                    <a:ln w="9525">
                      <a:noFill/>
                      <a:miter lim="800000"/>
                      <a:headEnd/>
                      <a:tailEnd/>
                    </a:ln>
                  </pic:spPr>
                </pic:pic>
              </a:graphicData>
            </a:graphic>
          </wp:inline>
        </w:drawing>
      </w:r>
      <w:r>
        <w:rPr>
          <w:rFonts w:hint="eastAsia"/>
          <w:noProof/>
        </w:rPr>
        <w:lastRenderedPageBreak/>
        <w:drawing>
          <wp:inline distT="0" distB="0" distL="0" distR="0">
            <wp:extent cx="5276850" cy="7724775"/>
            <wp:effectExtent l="1905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 cstate="print"/>
                    <a:srcRect/>
                    <a:stretch>
                      <a:fillRect/>
                    </a:stretch>
                  </pic:blipFill>
                  <pic:spPr bwMode="auto">
                    <a:xfrm>
                      <a:off x="0" y="0"/>
                      <a:ext cx="5276850" cy="7724775"/>
                    </a:xfrm>
                    <a:prstGeom prst="rect">
                      <a:avLst/>
                    </a:prstGeom>
                    <a:noFill/>
                    <a:ln w="9525">
                      <a:noFill/>
                      <a:miter lim="800000"/>
                      <a:headEnd/>
                      <a:tailEnd/>
                    </a:ln>
                  </pic:spPr>
                </pic:pic>
              </a:graphicData>
            </a:graphic>
          </wp:inline>
        </w:drawing>
      </w:r>
      <w:r>
        <w:rPr>
          <w:rFonts w:hint="eastAsia"/>
          <w:noProof/>
        </w:rPr>
        <w:lastRenderedPageBreak/>
        <w:drawing>
          <wp:inline distT="0" distB="0" distL="0" distR="0">
            <wp:extent cx="5267325" cy="7362825"/>
            <wp:effectExtent l="19050" t="0" r="9525"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cstate="print"/>
                    <a:srcRect/>
                    <a:stretch>
                      <a:fillRect/>
                    </a:stretch>
                  </pic:blipFill>
                  <pic:spPr bwMode="auto">
                    <a:xfrm>
                      <a:off x="0" y="0"/>
                      <a:ext cx="5267325" cy="7362825"/>
                    </a:xfrm>
                    <a:prstGeom prst="rect">
                      <a:avLst/>
                    </a:prstGeom>
                    <a:noFill/>
                    <a:ln w="9525">
                      <a:noFill/>
                      <a:miter lim="800000"/>
                      <a:headEnd/>
                      <a:tailEnd/>
                    </a:ln>
                  </pic:spPr>
                </pic:pic>
              </a:graphicData>
            </a:graphic>
          </wp:inline>
        </w:drawing>
      </w:r>
      <w:r>
        <w:rPr>
          <w:rFonts w:hint="eastAsia"/>
          <w:noProof/>
        </w:rPr>
        <w:lastRenderedPageBreak/>
        <w:drawing>
          <wp:inline distT="0" distB="0" distL="0" distR="0">
            <wp:extent cx="5267325" cy="5505450"/>
            <wp:effectExtent l="19050" t="0" r="9525"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5" cstate="print"/>
                    <a:srcRect/>
                    <a:stretch>
                      <a:fillRect/>
                    </a:stretch>
                  </pic:blipFill>
                  <pic:spPr bwMode="auto">
                    <a:xfrm>
                      <a:off x="0" y="0"/>
                      <a:ext cx="5267325" cy="5505450"/>
                    </a:xfrm>
                    <a:prstGeom prst="rect">
                      <a:avLst/>
                    </a:prstGeom>
                    <a:noFill/>
                    <a:ln w="9525">
                      <a:noFill/>
                      <a:miter lim="800000"/>
                      <a:headEnd/>
                      <a:tailEnd/>
                    </a:ln>
                  </pic:spPr>
                </pic:pic>
              </a:graphicData>
            </a:graphic>
          </wp:inline>
        </w:drawing>
      </w:r>
    </w:p>
    <w:p w:rsidR="00032176" w:rsidRPr="00AF39AB" w:rsidRDefault="00032176" w:rsidP="00032176">
      <w:pPr>
        <w:widowControl/>
        <w:spacing w:line="555" w:lineRule="atLeast"/>
        <w:ind w:left="180" w:firstLineChars="200" w:firstLine="482"/>
        <w:jc w:val="left"/>
        <w:rPr>
          <w:rFonts w:ascii="宋体" w:eastAsia="宋体" w:hAnsi="宋体" w:cs="宋体"/>
          <w:b/>
          <w:kern w:val="0"/>
          <w:sz w:val="24"/>
          <w:szCs w:val="24"/>
        </w:rPr>
      </w:pPr>
      <w:r w:rsidRPr="00AF39AB">
        <w:rPr>
          <w:rFonts w:ascii="宋体" w:eastAsia="宋体" w:hAnsi="宋体" w:cs="宋体" w:hint="eastAsia"/>
          <w:b/>
          <w:bCs/>
          <w:kern w:val="0"/>
          <w:sz w:val="24"/>
          <w:szCs w:val="24"/>
        </w:rPr>
        <w:t>2.</w:t>
      </w:r>
      <w:r>
        <w:rPr>
          <w:rFonts w:hint="eastAsia"/>
          <w:b/>
          <w:sz w:val="24"/>
          <w:szCs w:val="24"/>
        </w:rPr>
        <w:t>进行线上讨论</w:t>
      </w:r>
      <w:r w:rsidRPr="00AF39AB">
        <w:rPr>
          <w:rFonts w:ascii="宋体" w:eastAsia="宋体" w:hAnsi="宋体" w:cs="宋体" w:hint="eastAsia"/>
          <w:b/>
          <w:bCs/>
          <w:kern w:val="0"/>
          <w:sz w:val="24"/>
          <w:szCs w:val="24"/>
        </w:rPr>
        <w:t>。</w:t>
      </w:r>
    </w:p>
    <w:p w:rsidR="00032176" w:rsidRPr="00AF39AB" w:rsidRDefault="00032176" w:rsidP="00032176">
      <w:pPr>
        <w:widowControl/>
        <w:spacing w:line="555" w:lineRule="atLeast"/>
        <w:ind w:left="180" w:firstLineChars="200" w:firstLine="482"/>
        <w:jc w:val="left"/>
        <w:rPr>
          <w:rFonts w:ascii="宋体" w:eastAsia="宋体" w:hAnsi="宋体" w:cs="宋体"/>
          <w:b/>
          <w:kern w:val="0"/>
          <w:sz w:val="24"/>
          <w:szCs w:val="24"/>
        </w:rPr>
      </w:pPr>
      <w:r w:rsidRPr="00AF39AB">
        <w:rPr>
          <w:rFonts w:ascii="宋体" w:eastAsia="宋体" w:hAnsi="宋体" w:cs="宋体" w:hint="eastAsia"/>
          <w:b/>
          <w:bCs/>
          <w:kern w:val="0"/>
          <w:sz w:val="24"/>
          <w:szCs w:val="24"/>
        </w:rPr>
        <w:t>3.</w:t>
      </w:r>
      <w:r>
        <w:rPr>
          <w:rFonts w:ascii="宋体" w:eastAsia="宋体" w:hAnsi="宋体" w:cs="宋体" w:hint="eastAsia"/>
          <w:b/>
          <w:bCs/>
          <w:kern w:val="0"/>
          <w:sz w:val="24"/>
          <w:szCs w:val="24"/>
        </w:rPr>
        <w:t>加强自查自纠。</w:t>
      </w:r>
    </w:p>
    <w:p w:rsidR="00032176" w:rsidRPr="00AF39AB" w:rsidRDefault="00032176" w:rsidP="00032176">
      <w:pPr>
        <w:widowControl/>
        <w:spacing w:line="555" w:lineRule="atLeast"/>
        <w:ind w:left="180" w:firstLineChars="200" w:firstLine="482"/>
        <w:jc w:val="left"/>
        <w:rPr>
          <w:rFonts w:ascii="宋体" w:eastAsia="宋体" w:hAnsi="宋体" w:cs="宋体"/>
          <w:b/>
          <w:kern w:val="0"/>
          <w:sz w:val="24"/>
          <w:szCs w:val="24"/>
        </w:rPr>
      </w:pPr>
      <w:r w:rsidRPr="00AF39AB">
        <w:rPr>
          <w:rFonts w:ascii="宋体" w:eastAsia="宋体" w:hAnsi="宋体" w:cs="宋体" w:hint="eastAsia"/>
          <w:b/>
          <w:bCs/>
          <w:kern w:val="0"/>
          <w:sz w:val="24"/>
          <w:szCs w:val="24"/>
        </w:rPr>
        <w:t>4.</w:t>
      </w:r>
      <w:r>
        <w:rPr>
          <w:rFonts w:ascii="宋体" w:eastAsia="宋体" w:hAnsi="宋体" w:cs="宋体" w:hint="eastAsia"/>
          <w:b/>
          <w:bCs/>
          <w:kern w:val="0"/>
          <w:sz w:val="24"/>
          <w:szCs w:val="24"/>
        </w:rPr>
        <w:t>完成一张表格</w:t>
      </w:r>
      <w:r w:rsidRPr="00AF39AB">
        <w:rPr>
          <w:rFonts w:ascii="宋体" w:eastAsia="宋体" w:hAnsi="宋体" w:cs="宋体" w:hint="eastAsia"/>
          <w:b/>
          <w:bCs/>
          <w:kern w:val="0"/>
          <w:sz w:val="24"/>
          <w:szCs w:val="24"/>
        </w:rPr>
        <w:t>。</w:t>
      </w:r>
    </w:p>
    <w:p w:rsidR="00032176" w:rsidRDefault="00032176" w:rsidP="00032176">
      <w:pPr>
        <w:pStyle w:val="a3"/>
        <w:ind w:right="291"/>
        <w:jc w:val="center"/>
        <w:rPr>
          <w:rFonts w:cs="Arial"/>
          <w:b/>
          <w:spacing w:val="-15"/>
          <w:sz w:val="32"/>
          <w:szCs w:val="32"/>
        </w:rPr>
      </w:pPr>
    </w:p>
    <w:p w:rsidR="00032176" w:rsidRPr="0092501B" w:rsidRDefault="00032176" w:rsidP="00032176">
      <w:pPr>
        <w:pStyle w:val="a3"/>
        <w:ind w:right="291"/>
        <w:jc w:val="center"/>
        <w:rPr>
          <w:rFonts w:cs="Arial"/>
          <w:b/>
          <w:spacing w:val="-15"/>
          <w:sz w:val="28"/>
          <w:szCs w:val="28"/>
        </w:rPr>
      </w:pPr>
      <w:r w:rsidRPr="0092501B">
        <w:rPr>
          <w:rFonts w:cs="Arial" w:hint="eastAsia"/>
          <w:b/>
          <w:spacing w:val="-15"/>
          <w:sz w:val="28"/>
          <w:szCs w:val="28"/>
        </w:rPr>
        <w:t>道德讲堂：师德师风建设（三）</w:t>
      </w:r>
    </w:p>
    <w:p w:rsidR="00032176" w:rsidRPr="0092501B" w:rsidRDefault="00032176" w:rsidP="00032176">
      <w:pPr>
        <w:pStyle w:val="a3"/>
        <w:ind w:right="291"/>
        <w:jc w:val="center"/>
        <w:rPr>
          <w:rFonts w:cs="Arial"/>
          <w:b/>
          <w:spacing w:val="-15"/>
          <w:sz w:val="28"/>
          <w:szCs w:val="28"/>
        </w:rPr>
      </w:pPr>
      <w:r w:rsidRPr="0092501B">
        <w:rPr>
          <w:rFonts w:cs="Arial" w:hint="eastAsia"/>
          <w:b/>
          <w:spacing w:val="-15"/>
          <w:sz w:val="28"/>
          <w:szCs w:val="28"/>
        </w:rPr>
        <w:t>——教师进行自查自纠</w:t>
      </w:r>
      <w:r>
        <w:rPr>
          <w:rFonts w:cs="Arial" w:hint="eastAsia"/>
          <w:b/>
          <w:spacing w:val="-15"/>
          <w:sz w:val="28"/>
          <w:szCs w:val="28"/>
        </w:rPr>
        <w:t>（部分）</w:t>
      </w:r>
    </w:p>
    <w:p w:rsidR="00032176" w:rsidRDefault="00032176" w:rsidP="00032176">
      <w:pPr>
        <w:pStyle w:val="a3"/>
        <w:ind w:right="291"/>
        <w:jc w:val="center"/>
      </w:pPr>
      <w:r>
        <w:rPr>
          <w:noProof/>
        </w:rPr>
        <w:lastRenderedPageBreak/>
        <w:drawing>
          <wp:inline distT="0" distB="0" distL="0" distR="0">
            <wp:extent cx="5143500" cy="6858000"/>
            <wp:effectExtent l="19050" t="0" r="0" b="0"/>
            <wp:docPr id="35" name="图片 35" descr="包红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包红玲"/>
                    <pic:cNvPicPr>
                      <a:picLocks noChangeAspect="1" noChangeArrowheads="1"/>
                    </pic:cNvPicPr>
                  </pic:nvPicPr>
                  <pic:blipFill>
                    <a:blip r:embed="rId26" cstate="print"/>
                    <a:srcRect/>
                    <a:stretch>
                      <a:fillRect/>
                    </a:stretch>
                  </pic:blipFill>
                  <pic:spPr bwMode="auto">
                    <a:xfrm>
                      <a:off x="0" y="0"/>
                      <a:ext cx="5143500" cy="6858000"/>
                    </a:xfrm>
                    <a:prstGeom prst="rect">
                      <a:avLst/>
                    </a:prstGeom>
                    <a:noFill/>
                    <a:ln w="9525">
                      <a:noFill/>
                      <a:miter lim="800000"/>
                      <a:headEnd/>
                      <a:tailEnd/>
                    </a:ln>
                  </pic:spPr>
                </pic:pic>
              </a:graphicData>
            </a:graphic>
          </wp:inline>
        </w:drawing>
      </w:r>
    </w:p>
    <w:p w:rsidR="00032176" w:rsidRDefault="00032176" w:rsidP="00032176">
      <w:pPr>
        <w:pStyle w:val="a3"/>
        <w:ind w:right="291"/>
        <w:jc w:val="center"/>
      </w:pPr>
      <w:r>
        <w:rPr>
          <w:noProof/>
        </w:rPr>
        <w:lastRenderedPageBreak/>
        <w:drawing>
          <wp:inline distT="0" distB="0" distL="0" distR="0">
            <wp:extent cx="5991225" cy="7991475"/>
            <wp:effectExtent l="19050" t="0" r="9525" b="0"/>
            <wp:docPr id="36" name="图片 36" descr="丁晓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丁晓晴"/>
                    <pic:cNvPicPr>
                      <a:picLocks noChangeAspect="1" noChangeArrowheads="1"/>
                    </pic:cNvPicPr>
                  </pic:nvPicPr>
                  <pic:blipFill>
                    <a:blip r:embed="rId27" cstate="print"/>
                    <a:srcRect/>
                    <a:stretch>
                      <a:fillRect/>
                    </a:stretch>
                  </pic:blipFill>
                  <pic:spPr bwMode="auto">
                    <a:xfrm>
                      <a:off x="0" y="0"/>
                      <a:ext cx="5991225" cy="7991475"/>
                    </a:xfrm>
                    <a:prstGeom prst="rect">
                      <a:avLst/>
                    </a:prstGeom>
                    <a:noFill/>
                    <a:ln w="9525">
                      <a:noFill/>
                      <a:miter lim="800000"/>
                      <a:headEnd/>
                      <a:tailEnd/>
                    </a:ln>
                  </pic:spPr>
                </pic:pic>
              </a:graphicData>
            </a:graphic>
          </wp:inline>
        </w:drawing>
      </w:r>
    </w:p>
    <w:p w:rsidR="00032176" w:rsidRDefault="00032176" w:rsidP="00032176">
      <w:pPr>
        <w:pStyle w:val="a3"/>
        <w:ind w:right="291"/>
        <w:jc w:val="center"/>
      </w:pPr>
      <w:r>
        <w:rPr>
          <w:noProof/>
        </w:rPr>
        <w:lastRenderedPageBreak/>
        <w:drawing>
          <wp:inline distT="0" distB="0" distL="0" distR="0">
            <wp:extent cx="5819775" cy="7753350"/>
            <wp:effectExtent l="19050" t="0" r="9525" b="0"/>
            <wp:docPr id="37" name="图片 37" descr="杜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杜丹"/>
                    <pic:cNvPicPr>
                      <a:picLocks noChangeAspect="1" noChangeArrowheads="1"/>
                    </pic:cNvPicPr>
                  </pic:nvPicPr>
                  <pic:blipFill>
                    <a:blip r:embed="rId28" cstate="print"/>
                    <a:srcRect/>
                    <a:stretch>
                      <a:fillRect/>
                    </a:stretch>
                  </pic:blipFill>
                  <pic:spPr bwMode="auto">
                    <a:xfrm>
                      <a:off x="0" y="0"/>
                      <a:ext cx="5819775" cy="7753350"/>
                    </a:xfrm>
                    <a:prstGeom prst="rect">
                      <a:avLst/>
                    </a:prstGeom>
                    <a:noFill/>
                    <a:ln w="9525">
                      <a:noFill/>
                      <a:miter lim="800000"/>
                      <a:headEnd/>
                      <a:tailEnd/>
                    </a:ln>
                  </pic:spPr>
                </pic:pic>
              </a:graphicData>
            </a:graphic>
          </wp:inline>
        </w:drawing>
      </w:r>
    </w:p>
    <w:p w:rsidR="00032176" w:rsidRDefault="00032176" w:rsidP="00032176">
      <w:pPr>
        <w:pStyle w:val="a3"/>
        <w:ind w:right="291"/>
        <w:jc w:val="center"/>
      </w:pPr>
      <w:r>
        <w:rPr>
          <w:noProof/>
        </w:rPr>
        <w:lastRenderedPageBreak/>
        <w:drawing>
          <wp:inline distT="0" distB="0" distL="0" distR="0">
            <wp:extent cx="5657850" cy="7553325"/>
            <wp:effectExtent l="19050" t="0" r="0" b="0"/>
            <wp:docPr id="38" name="图片 38" descr="张弟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张弟连"/>
                    <pic:cNvPicPr>
                      <a:picLocks noChangeAspect="1" noChangeArrowheads="1"/>
                    </pic:cNvPicPr>
                  </pic:nvPicPr>
                  <pic:blipFill>
                    <a:blip r:embed="rId29" cstate="print"/>
                    <a:srcRect/>
                    <a:stretch>
                      <a:fillRect/>
                    </a:stretch>
                  </pic:blipFill>
                  <pic:spPr bwMode="auto">
                    <a:xfrm>
                      <a:off x="0" y="0"/>
                      <a:ext cx="5657850" cy="7553325"/>
                    </a:xfrm>
                    <a:prstGeom prst="rect">
                      <a:avLst/>
                    </a:prstGeom>
                    <a:noFill/>
                    <a:ln w="9525">
                      <a:noFill/>
                      <a:miter lim="800000"/>
                      <a:headEnd/>
                      <a:tailEnd/>
                    </a:ln>
                  </pic:spPr>
                </pic:pic>
              </a:graphicData>
            </a:graphic>
          </wp:inline>
        </w:drawing>
      </w:r>
    </w:p>
    <w:p w:rsidR="00032176" w:rsidRPr="00AF39AB" w:rsidRDefault="00032176" w:rsidP="00032176">
      <w:pPr>
        <w:widowControl/>
        <w:spacing w:line="555" w:lineRule="atLeast"/>
        <w:ind w:firstLineChars="300" w:firstLine="723"/>
        <w:jc w:val="left"/>
        <w:rPr>
          <w:rFonts w:ascii="宋体" w:eastAsia="宋体" w:hAnsi="宋体" w:cs="宋体"/>
          <w:b/>
          <w:kern w:val="0"/>
          <w:sz w:val="24"/>
          <w:szCs w:val="24"/>
        </w:rPr>
      </w:pPr>
      <w:r w:rsidRPr="00AF39AB">
        <w:rPr>
          <w:rFonts w:ascii="宋体" w:eastAsia="宋体" w:hAnsi="宋体" w:cs="宋体" w:hint="eastAsia"/>
          <w:b/>
          <w:bCs/>
          <w:kern w:val="0"/>
          <w:sz w:val="24"/>
          <w:szCs w:val="24"/>
        </w:rPr>
        <w:t>宣 讲 人：</w:t>
      </w:r>
      <w:r>
        <w:rPr>
          <w:rFonts w:ascii="宋体" w:eastAsia="宋体" w:hAnsi="宋体" w:cs="宋体" w:hint="eastAsia"/>
          <w:b/>
          <w:bCs/>
          <w:kern w:val="0"/>
          <w:sz w:val="24"/>
          <w:szCs w:val="24"/>
        </w:rPr>
        <w:t>朱小昌</w:t>
      </w:r>
      <w:r w:rsidRPr="00AF39AB">
        <w:rPr>
          <w:rFonts w:ascii="宋体" w:eastAsia="宋体" w:hAnsi="宋体" w:cs="宋体" w:hint="eastAsia"/>
          <w:b/>
          <w:bCs/>
          <w:kern w:val="0"/>
          <w:sz w:val="24"/>
          <w:szCs w:val="24"/>
        </w:rPr>
        <w:t>等</w:t>
      </w:r>
    </w:p>
    <w:p w:rsidR="00AF39AB" w:rsidRPr="00AF39AB" w:rsidRDefault="00032176" w:rsidP="00032176">
      <w:pPr>
        <w:pStyle w:val="a3"/>
        <w:ind w:right="291" w:firstLineChars="200" w:firstLine="482"/>
        <w:rPr>
          <w:b/>
          <w:sz w:val="36"/>
          <w:szCs w:val="36"/>
        </w:rPr>
      </w:pPr>
      <w:r w:rsidRPr="00AF39AB">
        <w:rPr>
          <w:rFonts w:hint="eastAsia"/>
          <w:b/>
          <w:bCs/>
        </w:rPr>
        <w:t>5</w:t>
      </w:r>
      <w:r>
        <w:rPr>
          <w:rFonts w:hint="eastAsia"/>
          <w:b/>
          <w:bCs/>
        </w:rPr>
        <w:t>．</w:t>
      </w:r>
      <w:r w:rsidRPr="00AF39AB">
        <w:rPr>
          <w:rFonts w:hint="eastAsia"/>
          <w:b/>
          <w:bCs/>
        </w:rPr>
        <w:t>做一番点评：</w:t>
      </w:r>
      <w:r>
        <w:rPr>
          <w:rFonts w:hint="eastAsia"/>
          <w:b/>
        </w:rPr>
        <w:t>争做“四有”好教师。</w:t>
      </w:r>
    </w:p>
    <w:sectPr w:rsidR="00AF39AB" w:rsidRPr="00AF39AB" w:rsidSect="007B0415">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F10CC" w:rsidRDefault="00FF10CC" w:rsidP="002228BF">
      <w:pPr>
        <w:rPr>
          <w:rFonts w:hint="eastAsia"/>
        </w:rPr>
      </w:pPr>
      <w:r>
        <w:separator/>
      </w:r>
    </w:p>
  </w:endnote>
  <w:endnote w:type="continuationSeparator" w:id="0">
    <w:p w:rsidR="00FF10CC" w:rsidRDefault="00FF10CC" w:rsidP="002228BF">
      <w:pPr>
        <w:rPr>
          <w:rFonts w:hint="eastAsia"/>
        </w:rPr>
      </w:pPr>
      <w:r>
        <w:continuationSeparator/>
      </w:r>
    </w:p>
  </w:endnote>
</w:endnotes>
</file>

<file path=word/fontTable.xml><?xml version="1.0" encoding="utf-8"?>
<w:fonts xmlns:r="http://schemas.openxmlformats.org/officeDocument/2006/relationships" xmlns:w="http://schemas.openxmlformats.org/wordprocessingml/2006/main">
  <w:font w:name="Calibri">
    <w:altName w:val="Times New Roman"/>
    <w:panose1 w:val="00000000000000000000"/>
    <w:charset w:val="00"/>
    <w:family w:val="roman"/>
    <w:notTrueType/>
    <w:pitch w:val="default"/>
    <w:sig w:usb0="00000000" w:usb1="00000000" w:usb2="00000000" w:usb3="00000000" w:csb0="00000000"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0000000000000000000"/>
    <w:charset w:val="00"/>
    <w:family w:val="roman"/>
    <w:notTrueType/>
    <w:pitch w:val="default"/>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F10CC" w:rsidRDefault="00FF10CC" w:rsidP="002228BF">
      <w:pPr>
        <w:rPr>
          <w:rFonts w:hint="eastAsia"/>
        </w:rPr>
      </w:pPr>
      <w:r>
        <w:separator/>
      </w:r>
    </w:p>
  </w:footnote>
  <w:footnote w:type="continuationSeparator" w:id="0">
    <w:p w:rsidR="00FF10CC" w:rsidRDefault="00FF10CC" w:rsidP="002228BF">
      <w:pPr>
        <w:rPr>
          <w:rFonts w:hint="eastAsia"/>
        </w:rPr>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A"/>
    <w:multiLevelType w:val="singleLevel"/>
    <w:tmpl w:val="0000000A"/>
    <w:lvl w:ilvl="0">
      <w:start w:val="1"/>
      <w:numFmt w:val="chineseCounting"/>
      <w:suff w:val="nothing"/>
      <w:lvlText w:val="%1、"/>
      <w:lvlJc w:val="left"/>
    </w:lvl>
  </w:abstractNum>
  <w:abstractNum w:abstractNumId="1">
    <w:nsid w:val="0000000B"/>
    <w:multiLevelType w:val="singleLevel"/>
    <w:tmpl w:val="0000000B"/>
    <w:lvl w:ilvl="0">
      <w:start w:val="5"/>
      <w:numFmt w:val="chineseCounting"/>
      <w:suff w:val="nothing"/>
      <w:lvlText w:val="%1、"/>
      <w:lvlJc w:val="left"/>
    </w:lvl>
  </w:abstractNum>
  <w:abstractNum w:abstractNumId="2">
    <w:nsid w:val="144C5E3F"/>
    <w:multiLevelType w:val="multilevel"/>
    <w:tmpl w:val="B02657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
  </w:num>
  <w:num w:numId="2">
    <w:abstractNumId w:val="0"/>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8194"/>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C41E17"/>
    <w:rsid w:val="00032176"/>
    <w:rsid w:val="002228BF"/>
    <w:rsid w:val="00285595"/>
    <w:rsid w:val="003E5764"/>
    <w:rsid w:val="00541C51"/>
    <w:rsid w:val="005641DE"/>
    <w:rsid w:val="005C484E"/>
    <w:rsid w:val="006D4BDB"/>
    <w:rsid w:val="007B0415"/>
    <w:rsid w:val="00955D9E"/>
    <w:rsid w:val="00A0055A"/>
    <w:rsid w:val="00A72962"/>
    <w:rsid w:val="00AF39AB"/>
    <w:rsid w:val="00B015BE"/>
    <w:rsid w:val="00B75EB9"/>
    <w:rsid w:val="00B80C76"/>
    <w:rsid w:val="00C41E17"/>
    <w:rsid w:val="00CD718C"/>
    <w:rsid w:val="00CF7683"/>
    <w:rsid w:val="00DF339E"/>
    <w:rsid w:val="00E87B9B"/>
    <w:rsid w:val="00F31F86"/>
    <w:rsid w:val="00FD2403"/>
    <w:rsid w:val="00FF10CC"/>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B0415"/>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C41E17"/>
    <w:pPr>
      <w:widowControl/>
      <w:spacing w:before="100" w:beforeAutospacing="1" w:after="100" w:afterAutospacing="1"/>
      <w:jc w:val="left"/>
    </w:pPr>
    <w:rPr>
      <w:rFonts w:ascii="宋体" w:eastAsia="宋体" w:hAnsi="宋体" w:cs="宋体"/>
      <w:kern w:val="0"/>
      <w:sz w:val="24"/>
      <w:szCs w:val="24"/>
    </w:rPr>
  </w:style>
  <w:style w:type="character" w:styleId="a4">
    <w:name w:val="Strong"/>
    <w:basedOn w:val="a0"/>
    <w:uiPriority w:val="22"/>
    <w:qFormat/>
    <w:rsid w:val="00C41E17"/>
    <w:rPr>
      <w:b/>
      <w:bCs/>
    </w:rPr>
  </w:style>
  <w:style w:type="paragraph" w:styleId="a5">
    <w:name w:val="List Paragraph"/>
    <w:basedOn w:val="a"/>
    <w:uiPriority w:val="34"/>
    <w:qFormat/>
    <w:rsid w:val="00C41E17"/>
    <w:pPr>
      <w:ind w:firstLineChars="200" w:firstLine="420"/>
    </w:pPr>
  </w:style>
  <w:style w:type="paragraph" w:styleId="a6">
    <w:name w:val="header"/>
    <w:basedOn w:val="a"/>
    <w:link w:val="Char"/>
    <w:uiPriority w:val="99"/>
    <w:unhideWhenUsed/>
    <w:rsid w:val="002228BF"/>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6"/>
    <w:uiPriority w:val="99"/>
    <w:rsid w:val="002228BF"/>
    <w:rPr>
      <w:sz w:val="18"/>
      <w:szCs w:val="18"/>
    </w:rPr>
  </w:style>
  <w:style w:type="paragraph" w:styleId="a7">
    <w:name w:val="footer"/>
    <w:basedOn w:val="a"/>
    <w:link w:val="Char0"/>
    <w:uiPriority w:val="99"/>
    <w:unhideWhenUsed/>
    <w:rsid w:val="002228BF"/>
    <w:pPr>
      <w:tabs>
        <w:tab w:val="center" w:pos="4153"/>
        <w:tab w:val="right" w:pos="8306"/>
      </w:tabs>
      <w:snapToGrid w:val="0"/>
      <w:jc w:val="left"/>
    </w:pPr>
    <w:rPr>
      <w:sz w:val="18"/>
      <w:szCs w:val="18"/>
    </w:rPr>
  </w:style>
  <w:style w:type="character" w:customStyle="1" w:styleId="Char0">
    <w:name w:val="页脚 Char"/>
    <w:basedOn w:val="a0"/>
    <w:link w:val="a7"/>
    <w:uiPriority w:val="99"/>
    <w:rsid w:val="002228BF"/>
    <w:rPr>
      <w:sz w:val="18"/>
      <w:szCs w:val="18"/>
    </w:rPr>
  </w:style>
  <w:style w:type="character" w:customStyle="1" w:styleId="style131">
    <w:name w:val="style131"/>
    <w:basedOn w:val="a0"/>
    <w:rsid w:val="00AF39AB"/>
    <w:rPr>
      <w:color w:val="999999"/>
      <w:sz w:val="20"/>
      <w:szCs w:val="20"/>
    </w:rPr>
  </w:style>
  <w:style w:type="paragraph" w:styleId="a8">
    <w:name w:val="Balloon Text"/>
    <w:basedOn w:val="a"/>
    <w:link w:val="Char1"/>
    <w:uiPriority w:val="99"/>
    <w:semiHidden/>
    <w:unhideWhenUsed/>
    <w:rsid w:val="00AF39AB"/>
    <w:rPr>
      <w:sz w:val="18"/>
      <w:szCs w:val="18"/>
    </w:rPr>
  </w:style>
  <w:style w:type="character" w:customStyle="1" w:styleId="Char1">
    <w:name w:val="批注框文本 Char"/>
    <w:basedOn w:val="a0"/>
    <w:link w:val="a8"/>
    <w:uiPriority w:val="99"/>
    <w:semiHidden/>
    <w:rsid w:val="00AF39AB"/>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nhideWhenUsed/>
    <w:rsid w:val="00C41E17"/>
    <w:pPr>
      <w:widowControl/>
      <w:spacing w:before="100" w:beforeAutospacing="1" w:after="100" w:afterAutospacing="1"/>
      <w:jc w:val="left"/>
    </w:pPr>
    <w:rPr>
      <w:rFonts w:ascii="宋体" w:eastAsia="宋体" w:hAnsi="宋体" w:cs="宋体"/>
      <w:kern w:val="0"/>
      <w:sz w:val="24"/>
      <w:szCs w:val="24"/>
    </w:rPr>
  </w:style>
  <w:style w:type="character" w:styleId="a4">
    <w:name w:val="Strong"/>
    <w:basedOn w:val="a0"/>
    <w:uiPriority w:val="22"/>
    <w:qFormat/>
    <w:rsid w:val="00C41E17"/>
    <w:rPr>
      <w:b/>
      <w:bCs/>
    </w:rPr>
  </w:style>
  <w:style w:type="paragraph" w:styleId="a5">
    <w:name w:val="List Paragraph"/>
    <w:basedOn w:val="a"/>
    <w:uiPriority w:val="34"/>
    <w:qFormat/>
    <w:rsid w:val="00C41E17"/>
    <w:pPr>
      <w:ind w:firstLineChars="200" w:firstLine="420"/>
    </w:pPr>
  </w:style>
  <w:style w:type="paragraph" w:styleId="a6">
    <w:name w:val="header"/>
    <w:basedOn w:val="a"/>
    <w:link w:val="Char"/>
    <w:uiPriority w:val="99"/>
    <w:unhideWhenUsed/>
    <w:rsid w:val="002228BF"/>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6"/>
    <w:uiPriority w:val="99"/>
    <w:rsid w:val="002228BF"/>
    <w:rPr>
      <w:sz w:val="18"/>
      <w:szCs w:val="18"/>
    </w:rPr>
  </w:style>
  <w:style w:type="paragraph" w:styleId="a7">
    <w:name w:val="footer"/>
    <w:basedOn w:val="a"/>
    <w:link w:val="Char0"/>
    <w:uiPriority w:val="99"/>
    <w:unhideWhenUsed/>
    <w:rsid w:val="002228BF"/>
    <w:pPr>
      <w:tabs>
        <w:tab w:val="center" w:pos="4153"/>
        <w:tab w:val="right" w:pos="8306"/>
      </w:tabs>
      <w:snapToGrid w:val="0"/>
      <w:jc w:val="left"/>
    </w:pPr>
    <w:rPr>
      <w:sz w:val="18"/>
      <w:szCs w:val="18"/>
    </w:rPr>
  </w:style>
  <w:style w:type="character" w:customStyle="1" w:styleId="Char0">
    <w:name w:val="页脚 Char"/>
    <w:basedOn w:val="a0"/>
    <w:link w:val="a7"/>
    <w:uiPriority w:val="99"/>
    <w:rsid w:val="002228BF"/>
    <w:rPr>
      <w:sz w:val="18"/>
      <w:szCs w:val="18"/>
    </w:rPr>
  </w:style>
</w:styles>
</file>

<file path=word/webSettings.xml><?xml version="1.0" encoding="utf-8"?>
<w:webSettings xmlns:r="http://schemas.openxmlformats.org/officeDocument/2006/relationships" xmlns:w="http://schemas.openxmlformats.org/wordprocessingml/2006/main">
  <w:divs>
    <w:div w:id="390542081">
      <w:bodyDiv w:val="1"/>
      <w:marLeft w:val="0"/>
      <w:marRight w:val="0"/>
      <w:marTop w:val="0"/>
      <w:marBottom w:val="0"/>
      <w:divBdr>
        <w:top w:val="none" w:sz="0" w:space="0" w:color="auto"/>
        <w:left w:val="none" w:sz="0" w:space="0" w:color="auto"/>
        <w:bottom w:val="none" w:sz="0" w:space="0" w:color="auto"/>
        <w:right w:val="none" w:sz="0" w:space="0" w:color="auto"/>
      </w:divBdr>
      <w:divsChild>
        <w:div w:id="1160075040">
          <w:marLeft w:val="0"/>
          <w:marRight w:val="0"/>
          <w:marTop w:val="0"/>
          <w:marBottom w:val="0"/>
          <w:divBdr>
            <w:top w:val="none" w:sz="0" w:space="0" w:color="auto"/>
            <w:left w:val="none" w:sz="0" w:space="0" w:color="auto"/>
            <w:bottom w:val="none" w:sz="0" w:space="0" w:color="auto"/>
            <w:right w:val="none" w:sz="0" w:space="0" w:color="auto"/>
          </w:divBdr>
          <w:divsChild>
            <w:div w:id="1202939753">
              <w:marLeft w:val="0"/>
              <w:marRight w:val="0"/>
              <w:marTop w:val="0"/>
              <w:marBottom w:val="0"/>
              <w:divBdr>
                <w:top w:val="none" w:sz="0" w:space="0" w:color="auto"/>
                <w:left w:val="none" w:sz="0" w:space="0" w:color="auto"/>
                <w:bottom w:val="none" w:sz="0" w:space="0" w:color="auto"/>
                <w:right w:val="none" w:sz="0" w:space="0" w:color="auto"/>
              </w:divBdr>
              <w:divsChild>
                <w:div w:id="548150890">
                  <w:marLeft w:val="0"/>
                  <w:marRight w:val="0"/>
                  <w:marTop w:val="0"/>
                  <w:marBottom w:val="0"/>
                  <w:divBdr>
                    <w:top w:val="none" w:sz="0" w:space="0" w:color="auto"/>
                    <w:left w:val="none" w:sz="0" w:space="0" w:color="auto"/>
                    <w:bottom w:val="none" w:sz="0" w:space="0" w:color="auto"/>
                    <w:right w:val="none" w:sz="0" w:space="0" w:color="auto"/>
                  </w:divBdr>
                  <w:divsChild>
                    <w:div w:id="2073959640">
                      <w:marLeft w:val="0"/>
                      <w:marRight w:val="0"/>
                      <w:marTop w:val="0"/>
                      <w:marBottom w:val="0"/>
                      <w:divBdr>
                        <w:top w:val="none" w:sz="0" w:space="0" w:color="auto"/>
                        <w:left w:val="none" w:sz="0" w:space="0" w:color="auto"/>
                        <w:bottom w:val="none" w:sz="0" w:space="0" w:color="auto"/>
                        <w:right w:val="none" w:sz="0" w:space="0" w:color="auto"/>
                      </w:divBdr>
                      <w:divsChild>
                        <w:div w:id="743914070">
                          <w:marLeft w:val="0"/>
                          <w:marRight w:val="0"/>
                          <w:marTop w:val="0"/>
                          <w:marBottom w:val="0"/>
                          <w:divBdr>
                            <w:top w:val="none" w:sz="0" w:space="0" w:color="auto"/>
                            <w:left w:val="none" w:sz="0" w:space="0" w:color="auto"/>
                            <w:bottom w:val="none" w:sz="0" w:space="0" w:color="auto"/>
                            <w:right w:val="none" w:sz="0" w:space="0" w:color="auto"/>
                          </w:divBdr>
                          <w:divsChild>
                            <w:div w:id="2118791069">
                              <w:marLeft w:val="0"/>
                              <w:marRight w:val="0"/>
                              <w:marTop w:val="0"/>
                              <w:marBottom w:val="0"/>
                              <w:divBdr>
                                <w:top w:val="none" w:sz="0" w:space="0" w:color="auto"/>
                                <w:left w:val="none" w:sz="0" w:space="0" w:color="auto"/>
                                <w:bottom w:val="none" w:sz="0" w:space="0" w:color="auto"/>
                                <w:right w:val="none" w:sz="0" w:space="0" w:color="auto"/>
                              </w:divBdr>
                              <w:divsChild>
                                <w:div w:id="1268083446">
                                  <w:marLeft w:val="0"/>
                                  <w:marRight w:val="0"/>
                                  <w:marTop w:val="0"/>
                                  <w:marBottom w:val="0"/>
                                  <w:divBdr>
                                    <w:top w:val="none" w:sz="0" w:space="0" w:color="auto"/>
                                    <w:left w:val="none" w:sz="0" w:space="0" w:color="auto"/>
                                    <w:bottom w:val="none" w:sz="0" w:space="0" w:color="auto"/>
                                    <w:right w:val="none" w:sz="0" w:space="0" w:color="auto"/>
                                  </w:divBdr>
                                  <w:divsChild>
                                    <w:div w:id="1601791846">
                                      <w:marLeft w:val="0"/>
                                      <w:marRight w:val="0"/>
                                      <w:marTop w:val="0"/>
                                      <w:marBottom w:val="0"/>
                                      <w:divBdr>
                                        <w:top w:val="none" w:sz="0" w:space="0" w:color="auto"/>
                                        <w:left w:val="none" w:sz="0" w:space="0" w:color="auto"/>
                                        <w:bottom w:val="none" w:sz="0" w:space="0" w:color="auto"/>
                                        <w:right w:val="none" w:sz="0" w:space="0" w:color="auto"/>
                                      </w:divBdr>
                                      <w:divsChild>
                                        <w:div w:id="519852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07528157">
      <w:bodyDiv w:val="1"/>
      <w:marLeft w:val="0"/>
      <w:marRight w:val="0"/>
      <w:marTop w:val="0"/>
      <w:marBottom w:val="0"/>
      <w:divBdr>
        <w:top w:val="none" w:sz="0" w:space="0" w:color="auto"/>
        <w:left w:val="none" w:sz="0" w:space="0" w:color="auto"/>
        <w:bottom w:val="none" w:sz="0" w:space="0" w:color="auto"/>
        <w:right w:val="none" w:sz="0" w:space="0" w:color="auto"/>
      </w:divBdr>
      <w:divsChild>
        <w:div w:id="607347096">
          <w:marLeft w:val="0"/>
          <w:marRight w:val="0"/>
          <w:marTop w:val="0"/>
          <w:marBottom w:val="0"/>
          <w:divBdr>
            <w:top w:val="none" w:sz="0" w:space="0" w:color="auto"/>
            <w:left w:val="none" w:sz="0" w:space="0" w:color="auto"/>
            <w:bottom w:val="none" w:sz="0" w:space="0" w:color="auto"/>
            <w:right w:val="none" w:sz="0" w:space="0" w:color="auto"/>
          </w:divBdr>
          <w:divsChild>
            <w:div w:id="7414694">
              <w:marLeft w:val="0"/>
              <w:marRight w:val="0"/>
              <w:marTop w:val="0"/>
              <w:marBottom w:val="0"/>
              <w:divBdr>
                <w:top w:val="none" w:sz="0" w:space="0" w:color="auto"/>
                <w:left w:val="none" w:sz="0" w:space="0" w:color="auto"/>
                <w:bottom w:val="none" w:sz="0" w:space="0" w:color="auto"/>
                <w:right w:val="none" w:sz="0" w:space="0" w:color="auto"/>
              </w:divBdr>
              <w:divsChild>
                <w:div w:id="2137794065">
                  <w:marLeft w:val="0"/>
                  <w:marRight w:val="0"/>
                  <w:marTop w:val="0"/>
                  <w:marBottom w:val="0"/>
                  <w:divBdr>
                    <w:top w:val="none" w:sz="0" w:space="0" w:color="auto"/>
                    <w:left w:val="none" w:sz="0" w:space="0" w:color="auto"/>
                    <w:bottom w:val="none" w:sz="0" w:space="0" w:color="auto"/>
                    <w:right w:val="none" w:sz="0" w:space="0" w:color="auto"/>
                  </w:divBdr>
                  <w:divsChild>
                    <w:div w:id="750542521">
                      <w:marLeft w:val="0"/>
                      <w:marRight w:val="0"/>
                      <w:marTop w:val="0"/>
                      <w:marBottom w:val="0"/>
                      <w:divBdr>
                        <w:top w:val="none" w:sz="0" w:space="0" w:color="auto"/>
                        <w:left w:val="none" w:sz="0" w:space="0" w:color="auto"/>
                        <w:bottom w:val="none" w:sz="0" w:space="0" w:color="auto"/>
                        <w:right w:val="none" w:sz="0" w:space="0" w:color="auto"/>
                      </w:divBdr>
                      <w:divsChild>
                        <w:div w:id="288359439">
                          <w:marLeft w:val="0"/>
                          <w:marRight w:val="0"/>
                          <w:marTop w:val="0"/>
                          <w:marBottom w:val="0"/>
                          <w:divBdr>
                            <w:top w:val="none" w:sz="0" w:space="0" w:color="auto"/>
                            <w:left w:val="none" w:sz="0" w:space="0" w:color="auto"/>
                            <w:bottom w:val="none" w:sz="0" w:space="0" w:color="auto"/>
                            <w:right w:val="none" w:sz="0" w:space="0" w:color="auto"/>
                          </w:divBdr>
                          <w:divsChild>
                            <w:div w:id="768544316">
                              <w:marLeft w:val="0"/>
                              <w:marRight w:val="0"/>
                              <w:marTop w:val="0"/>
                              <w:marBottom w:val="0"/>
                              <w:divBdr>
                                <w:top w:val="none" w:sz="0" w:space="0" w:color="auto"/>
                                <w:left w:val="none" w:sz="0" w:space="0" w:color="auto"/>
                                <w:bottom w:val="none" w:sz="0" w:space="0" w:color="auto"/>
                                <w:right w:val="none" w:sz="0" w:space="0" w:color="auto"/>
                              </w:divBdr>
                              <w:divsChild>
                                <w:div w:id="750277168">
                                  <w:marLeft w:val="0"/>
                                  <w:marRight w:val="0"/>
                                  <w:marTop w:val="0"/>
                                  <w:marBottom w:val="0"/>
                                  <w:divBdr>
                                    <w:top w:val="none" w:sz="0" w:space="0" w:color="auto"/>
                                    <w:left w:val="none" w:sz="0" w:space="0" w:color="auto"/>
                                    <w:bottom w:val="none" w:sz="0" w:space="0" w:color="auto"/>
                                    <w:right w:val="none" w:sz="0" w:space="0" w:color="auto"/>
                                  </w:divBdr>
                                  <w:divsChild>
                                    <w:div w:id="1871919639">
                                      <w:marLeft w:val="0"/>
                                      <w:marRight w:val="0"/>
                                      <w:marTop w:val="0"/>
                                      <w:marBottom w:val="0"/>
                                      <w:divBdr>
                                        <w:top w:val="none" w:sz="0" w:space="0" w:color="auto"/>
                                        <w:left w:val="none" w:sz="0" w:space="0" w:color="auto"/>
                                        <w:bottom w:val="none" w:sz="0" w:space="0" w:color="auto"/>
                                        <w:right w:val="none" w:sz="0" w:space="0" w:color="auto"/>
                                      </w:divBdr>
                                      <w:divsChild>
                                        <w:div w:id="212039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65622661">
      <w:bodyDiv w:val="1"/>
      <w:marLeft w:val="0"/>
      <w:marRight w:val="0"/>
      <w:marTop w:val="0"/>
      <w:marBottom w:val="0"/>
      <w:divBdr>
        <w:top w:val="none" w:sz="0" w:space="0" w:color="auto"/>
        <w:left w:val="none" w:sz="0" w:space="0" w:color="auto"/>
        <w:bottom w:val="none" w:sz="0" w:space="0" w:color="auto"/>
        <w:right w:val="none" w:sz="0" w:space="0" w:color="auto"/>
      </w:divBdr>
    </w:div>
    <w:div w:id="1055591934">
      <w:bodyDiv w:val="1"/>
      <w:marLeft w:val="0"/>
      <w:marRight w:val="0"/>
      <w:marTop w:val="0"/>
      <w:marBottom w:val="0"/>
      <w:divBdr>
        <w:top w:val="none" w:sz="0" w:space="0" w:color="auto"/>
        <w:left w:val="none" w:sz="0" w:space="0" w:color="auto"/>
        <w:bottom w:val="none" w:sz="0" w:space="0" w:color="auto"/>
        <w:right w:val="none" w:sz="0" w:space="0" w:color="auto"/>
      </w:divBdr>
      <w:divsChild>
        <w:div w:id="1077241301">
          <w:marLeft w:val="0"/>
          <w:marRight w:val="0"/>
          <w:marTop w:val="0"/>
          <w:marBottom w:val="0"/>
          <w:divBdr>
            <w:top w:val="none" w:sz="0" w:space="0" w:color="auto"/>
            <w:left w:val="none" w:sz="0" w:space="0" w:color="auto"/>
            <w:bottom w:val="none" w:sz="0" w:space="0" w:color="auto"/>
            <w:right w:val="none" w:sz="0" w:space="0" w:color="auto"/>
          </w:divBdr>
          <w:divsChild>
            <w:div w:id="456027759">
              <w:marLeft w:val="0"/>
              <w:marRight w:val="0"/>
              <w:marTop w:val="0"/>
              <w:marBottom w:val="0"/>
              <w:divBdr>
                <w:top w:val="none" w:sz="0" w:space="0" w:color="auto"/>
                <w:left w:val="none" w:sz="0" w:space="0" w:color="auto"/>
                <w:bottom w:val="none" w:sz="0" w:space="0" w:color="auto"/>
                <w:right w:val="none" w:sz="0" w:space="0" w:color="auto"/>
              </w:divBdr>
              <w:divsChild>
                <w:div w:id="467170623">
                  <w:marLeft w:val="0"/>
                  <w:marRight w:val="0"/>
                  <w:marTop w:val="0"/>
                  <w:marBottom w:val="0"/>
                  <w:divBdr>
                    <w:top w:val="none" w:sz="0" w:space="0" w:color="auto"/>
                    <w:left w:val="none" w:sz="0" w:space="0" w:color="auto"/>
                    <w:bottom w:val="none" w:sz="0" w:space="0" w:color="auto"/>
                    <w:right w:val="none" w:sz="0" w:space="0" w:color="auto"/>
                  </w:divBdr>
                  <w:divsChild>
                    <w:div w:id="1525710624">
                      <w:marLeft w:val="0"/>
                      <w:marRight w:val="0"/>
                      <w:marTop w:val="0"/>
                      <w:marBottom w:val="0"/>
                      <w:divBdr>
                        <w:top w:val="none" w:sz="0" w:space="0" w:color="auto"/>
                        <w:left w:val="none" w:sz="0" w:space="0" w:color="auto"/>
                        <w:bottom w:val="none" w:sz="0" w:space="0" w:color="auto"/>
                        <w:right w:val="none" w:sz="0" w:space="0" w:color="auto"/>
                      </w:divBdr>
                      <w:divsChild>
                        <w:div w:id="520625169">
                          <w:marLeft w:val="0"/>
                          <w:marRight w:val="0"/>
                          <w:marTop w:val="0"/>
                          <w:marBottom w:val="0"/>
                          <w:divBdr>
                            <w:top w:val="none" w:sz="0" w:space="0" w:color="auto"/>
                            <w:left w:val="none" w:sz="0" w:space="0" w:color="auto"/>
                            <w:bottom w:val="none" w:sz="0" w:space="0" w:color="auto"/>
                            <w:right w:val="none" w:sz="0" w:space="0" w:color="auto"/>
                          </w:divBdr>
                          <w:divsChild>
                            <w:div w:id="757756053">
                              <w:marLeft w:val="0"/>
                              <w:marRight w:val="0"/>
                              <w:marTop w:val="0"/>
                              <w:marBottom w:val="0"/>
                              <w:divBdr>
                                <w:top w:val="none" w:sz="0" w:space="0" w:color="auto"/>
                                <w:left w:val="none" w:sz="0" w:space="0" w:color="auto"/>
                                <w:bottom w:val="none" w:sz="0" w:space="0" w:color="auto"/>
                                <w:right w:val="none" w:sz="0" w:space="0" w:color="auto"/>
                              </w:divBdr>
                              <w:divsChild>
                                <w:div w:id="791630648">
                                  <w:marLeft w:val="0"/>
                                  <w:marRight w:val="0"/>
                                  <w:marTop w:val="0"/>
                                  <w:marBottom w:val="0"/>
                                  <w:divBdr>
                                    <w:top w:val="none" w:sz="0" w:space="0" w:color="auto"/>
                                    <w:left w:val="none" w:sz="0" w:space="0" w:color="auto"/>
                                    <w:bottom w:val="none" w:sz="0" w:space="0" w:color="auto"/>
                                    <w:right w:val="none" w:sz="0" w:space="0" w:color="auto"/>
                                  </w:divBdr>
                                  <w:divsChild>
                                    <w:div w:id="331639386">
                                      <w:marLeft w:val="0"/>
                                      <w:marRight w:val="0"/>
                                      <w:marTop w:val="0"/>
                                      <w:marBottom w:val="0"/>
                                      <w:divBdr>
                                        <w:top w:val="none" w:sz="0" w:space="0" w:color="auto"/>
                                        <w:left w:val="none" w:sz="0" w:space="0" w:color="auto"/>
                                        <w:bottom w:val="none" w:sz="0" w:space="0" w:color="auto"/>
                                        <w:right w:val="none" w:sz="0" w:space="0" w:color="auto"/>
                                      </w:divBdr>
                                      <w:divsChild>
                                        <w:div w:id="2043743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emf"/><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emf"/><Relationship Id="rId32" Type="http://schemas.microsoft.com/office/2007/relationships/stylesWithEffects" Target="stylesWithEffects.xm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jpeg"/><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jpeg"/><Relationship Id="rId30"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Pages>
  <Words>241</Words>
  <Characters>1378</Characters>
  <Application>Microsoft Office Word</Application>
  <DocSecurity>0</DocSecurity>
  <Lines>11</Lines>
  <Paragraphs>3</Paragraphs>
  <ScaleCrop>false</ScaleCrop>
  <Company>china</Company>
  <LinksUpToDate>false</LinksUpToDate>
  <CharactersWithSpaces>1616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xbany</cp:lastModifiedBy>
  <cp:revision>4</cp:revision>
  <dcterms:created xsi:type="dcterms:W3CDTF">2020-06-05T02:52:00Z</dcterms:created>
  <dcterms:modified xsi:type="dcterms:W3CDTF">2020-06-05T03:13:00Z</dcterms:modified>
</cp:coreProperties>
</file>