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60" w:firstLineChars="1100"/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聚焦话题促发展   有效策略提质量    </w:t>
      </w:r>
    </w:p>
    <w:p>
      <w:pPr>
        <w:pStyle w:val="2"/>
        <w:keepNext w:val="0"/>
        <w:keepLines w:val="0"/>
        <w:widowControl/>
        <w:suppressLineNumbers w:val="0"/>
        <w:ind w:firstLine="5280" w:firstLineChars="2200"/>
        <w:jc w:val="both"/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日）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下午</w:t>
      </w:r>
      <w:r>
        <w:rPr>
          <w:rFonts w:hint="eastAsia" w:ascii="宋体" w:hAnsi="宋体" w:eastAsia="宋体" w:cs="宋体"/>
          <w:sz w:val="24"/>
          <w:szCs w:val="24"/>
        </w:rPr>
        <w:t>六年级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英语</w:t>
      </w:r>
      <w:r>
        <w:rPr>
          <w:rFonts w:hint="eastAsia" w:ascii="宋体" w:hAnsi="宋体" w:eastAsia="宋体" w:cs="宋体"/>
          <w:sz w:val="24"/>
          <w:szCs w:val="24"/>
        </w:rPr>
        <w:t>复习研讨暨教学工作会议安排</w:t>
      </w:r>
    </w:p>
    <w:p>
      <w:pPr>
        <w:ind w:firstLine="3360" w:firstLineChars="1400"/>
        <w:rPr>
          <w:rFonts w:hint="eastAsia"/>
          <w:sz w:val="24"/>
          <w:szCs w:val="24"/>
          <w:lang w:val="en-US" w:eastAsia="zh-CN"/>
        </w:rPr>
      </w:pPr>
    </w:p>
    <w:tbl>
      <w:tblPr>
        <w:tblStyle w:val="4"/>
        <w:tblW w:w="13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3370"/>
        <w:gridCol w:w="2499"/>
        <w:gridCol w:w="2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活动板块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6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复习课研讨：</w:t>
            </w:r>
          </w:p>
          <w:p>
            <w:p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omic Sans MS" w:hAnsi="Comic Sans MS" w:cs="Comic Sans MS"/>
                <w:sz w:val="24"/>
                <w:szCs w:val="24"/>
                <w:vertAlign w:val="baseline"/>
                <w:lang w:val="en-US" w:eastAsia="zh-CN"/>
              </w:rPr>
              <w:t>Travelling写作课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孙亚萍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六14班</w:t>
            </w:r>
          </w:p>
        </w:tc>
        <w:tc>
          <w:tcPr>
            <w:tcW w:w="337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活动时间：下午1点——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活动记录：高越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拍    照：沈娇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校园网报道：高越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64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主题评课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顾迎凤  沈娇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连廊二楼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科学教室</w:t>
            </w:r>
          </w:p>
        </w:tc>
        <w:tc>
          <w:tcPr>
            <w:tcW w:w="3379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841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教学工作会议</w:t>
            </w:r>
          </w:p>
        </w:tc>
        <w:tc>
          <w:tcPr>
            <w:tcW w:w="3379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质量分析及复习计划交流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王水涟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连廊二楼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科学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教室</w:t>
            </w:r>
          </w:p>
        </w:tc>
        <w:tc>
          <w:tcPr>
            <w:tcW w:w="3379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经验分享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陆慧芳</w:t>
            </w:r>
          </w:p>
        </w:tc>
        <w:tc>
          <w:tcPr>
            <w:tcW w:w="2546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专家引领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薛国民 张校 姚校</w:t>
            </w:r>
          </w:p>
        </w:tc>
        <w:tc>
          <w:tcPr>
            <w:tcW w:w="2546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F292A"/>
    <w:rsid w:val="13E616BE"/>
    <w:rsid w:val="2936193C"/>
    <w:rsid w:val="34976413"/>
    <w:rsid w:val="3A5154D1"/>
    <w:rsid w:val="4EDF292A"/>
    <w:rsid w:val="674D5688"/>
    <w:rsid w:val="7F293F4C"/>
    <w:rsid w:val="7F9B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2020-05-18T02:06:00Z</dcterms:created>
  <dc:creator>Administrator</dc:creator>
  <cp:lastModifiedBy>Administrator</cp:lastModifiedBy>
  <dcterms:modified xsi:type="dcterms:W3CDTF">2020-05-28T00:30:38Z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