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rPr>
          <w:sz w:val="24"/>
          <w:szCs w:val="24"/>
        </w:rPr>
      </w:pPr>
      <w:r>
        <w:rPr>
          <w:rFonts w:hint="eastAsia" w:eastAsia="仿宋_GB2312" w:cs="仿宋_GB2312"/>
          <w:b/>
          <w:color w:val="000000"/>
          <w:sz w:val="32"/>
          <w:szCs w:val="32"/>
          <w:u w:val="single"/>
        </w:rPr>
        <w:t xml:space="preserve">武进区马杭中心小学    </w:t>
      </w:r>
      <w:r>
        <w:rPr>
          <w:rFonts w:hint="eastAsia" w:eastAsia="仿宋_GB2312" w:cs="仿宋_GB2312"/>
          <w:b/>
          <w:color w:val="000000"/>
          <w:sz w:val="32"/>
          <w:szCs w:val="32"/>
        </w:rPr>
        <w:t>学校清理有偿家教情况汇总公示表</w:t>
      </w:r>
    </w:p>
    <w:tbl>
      <w:tblPr>
        <w:tblStyle w:val="3"/>
        <w:tblW w:w="13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张卫平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徐亚洁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1968.5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副校长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贺静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1973.8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副校长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盛永泽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1975.7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副校长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王华英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1973.4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思想中心主任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宋勤明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1969.2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教师中心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1972.8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课程中心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1975.4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副校长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俞振蔚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1972.7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局借用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杨建媛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1972.7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学生中心主任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吴华秀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1974.8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eastAsia="zh-CN" w:bidi="ar"/>
              </w:rPr>
              <w:t>出纳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梅英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1975.5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工会副主席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白舜华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1976.10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教师中心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副主任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蔡文娟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1971.6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行政会计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余京艳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1976.11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毕康飞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朱君怡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1993.10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盛小玉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1985.11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年级组长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firstLine="2570" w:firstLineChars="800"/>
        <w:rPr>
          <w:rFonts w:hint="eastAsia" w:eastAsia="仿宋_GB2312" w:cs="仿宋_GB2312"/>
          <w:b/>
          <w:color w:val="000000"/>
          <w:sz w:val="32"/>
          <w:szCs w:val="32"/>
          <w:u w:val="single"/>
        </w:rPr>
      </w:pPr>
    </w:p>
    <w:p>
      <w:pPr>
        <w:ind w:firstLine="2570" w:firstLineChars="800"/>
        <w:rPr>
          <w:sz w:val="24"/>
          <w:szCs w:val="24"/>
        </w:rPr>
      </w:pPr>
      <w:r>
        <w:rPr>
          <w:rFonts w:hint="eastAsia" w:eastAsia="仿宋_GB2312" w:cs="仿宋_GB2312"/>
          <w:b/>
          <w:color w:val="000000"/>
          <w:sz w:val="32"/>
          <w:szCs w:val="32"/>
          <w:u w:val="single"/>
        </w:rPr>
        <w:t xml:space="preserve">武进区马杭中心小学    </w:t>
      </w:r>
      <w:r>
        <w:rPr>
          <w:rFonts w:hint="eastAsia" w:eastAsia="仿宋_GB2312" w:cs="仿宋_GB2312"/>
          <w:b/>
          <w:color w:val="000000"/>
          <w:sz w:val="32"/>
          <w:szCs w:val="32"/>
        </w:rPr>
        <w:t>学校清理有偿家教情况汇总公示表</w:t>
      </w:r>
    </w:p>
    <w:p>
      <w:pPr>
        <w:jc w:val="right"/>
      </w:pPr>
    </w:p>
    <w:tbl>
      <w:tblPr>
        <w:tblStyle w:val="3"/>
        <w:tblW w:w="13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骆英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1981.7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蒋军艳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1976.8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张晓丹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1981.11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年级组长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吴敏菊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1974.9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年级组长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潘兴芳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1978.3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1975.12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年级组长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张亚娟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1974.4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邹寒琴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1970.6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沈小伟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1973.7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管亚娟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1970.3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蒋惠芬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1969.1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龚仿皓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1970.8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徐惠英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1970.9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徐伟杰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1981.11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卜祥琴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张恬烨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1995.9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王烨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王雪波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1995.1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白杰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1984.6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丁晓雪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1984.1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尹丽萍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1983.2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firstLine="2570" w:firstLineChars="800"/>
        <w:rPr>
          <w:sz w:val="24"/>
          <w:szCs w:val="24"/>
        </w:rPr>
      </w:pPr>
      <w:r>
        <w:rPr>
          <w:rFonts w:hint="eastAsia" w:eastAsia="仿宋_GB2312" w:cs="仿宋_GB2312"/>
          <w:b/>
          <w:color w:val="000000"/>
          <w:sz w:val="32"/>
          <w:szCs w:val="32"/>
          <w:u w:val="single"/>
        </w:rPr>
        <w:t xml:space="preserve">武进区马杭中心小学    </w:t>
      </w:r>
      <w:r>
        <w:rPr>
          <w:rFonts w:hint="eastAsia" w:eastAsia="仿宋_GB2312" w:cs="仿宋_GB2312"/>
          <w:b/>
          <w:color w:val="000000"/>
          <w:sz w:val="32"/>
          <w:szCs w:val="32"/>
        </w:rPr>
        <w:t>学校清理有偿家教情况汇总公示表</w:t>
      </w:r>
    </w:p>
    <w:tbl>
      <w:tblPr>
        <w:tblStyle w:val="3"/>
        <w:tblW w:w="13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1978.5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费亚新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1972.4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虞丽华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1986.3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1986.9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1988.9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年级组长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1987.11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1984.12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张莲娣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1983.6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徐丽丽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1987.3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沈燕萍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1975.7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年级组长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邵晓玲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1976.10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耿明霞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1977.12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1989.10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1988.9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钟超文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1995.11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科学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李方圆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1989.6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魏菲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1987.5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郑丽虹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1985.4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郑丹平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1988.10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汪潮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1991.7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1984.2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firstLine="2570" w:firstLineChars="800"/>
        <w:rPr>
          <w:rFonts w:hint="eastAsia" w:eastAsia="仿宋_GB2312" w:cs="仿宋_GB2312"/>
          <w:b/>
          <w:color w:val="000000"/>
          <w:sz w:val="32"/>
          <w:szCs w:val="32"/>
          <w:u w:val="single"/>
        </w:rPr>
      </w:pPr>
    </w:p>
    <w:p>
      <w:pPr>
        <w:ind w:firstLine="2570" w:firstLineChars="800"/>
        <w:rPr>
          <w:sz w:val="24"/>
          <w:szCs w:val="24"/>
        </w:rPr>
      </w:pPr>
      <w:r>
        <w:rPr>
          <w:rFonts w:hint="eastAsia" w:eastAsia="仿宋_GB2312" w:cs="仿宋_GB2312"/>
          <w:b/>
          <w:color w:val="000000"/>
          <w:sz w:val="32"/>
          <w:szCs w:val="32"/>
          <w:u w:val="single"/>
        </w:rPr>
        <w:t xml:space="preserve">武进区马杭中心小学    </w:t>
      </w:r>
      <w:r>
        <w:rPr>
          <w:rFonts w:hint="eastAsia" w:eastAsia="仿宋_GB2312" w:cs="仿宋_GB2312"/>
          <w:b/>
          <w:color w:val="000000"/>
          <w:sz w:val="32"/>
          <w:szCs w:val="32"/>
        </w:rPr>
        <w:t>学校清理有偿家教情况汇总公示表</w:t>
      </w:r>
    </w:p>
    <w:tbl>
      <w:tblPr>
        <w:tblStyle w:val="3"/>
        <w:tblW w:w="13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徐小停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1987.11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张春燕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1984.3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洪双琴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1981.5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1988.5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1988.1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1989.1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宋洪涛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1985.12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8" w:colLast="10"/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马慜晖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1989.7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高漉霏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1989.1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丁丽英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1979.5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1974.3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吴建军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1975.6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马维川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1972.12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徐永平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1965.11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1963.5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1983.7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陈松兰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1992.2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邹秀娣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1978.10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蒋素芬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1966.5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蒋伟斐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1973.5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邹文平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1974.9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firstLine="2891" w:firstLineChars="900"/>
        <w:rPr>
          <w:sz w:val="24"/>
          <w:szCs w:val="24"/>
        </w:rPr>
      </w:pPr>
      <w:r>
        <w:rPr>
          <w:rFonts w:hint="eastAsia" w:eastAsia="仿宋_GB2312" w:cs="仿宋_GB2312"/>
          <w:b/>
          <w:color w:val="000000"/>
          <w:sz w:val="32"/>
          <w:szCs w:val="32"/>
          <w:u w:val="single"/>
        </w:rPr>
        <w:t xml:space="preserve">武进区马杭中心小学    </w:t>
      </w:r>
      <w:r>
        <w:rPr>
          <w:rFonts w:hint="eastAsia" w:eastAsia="仿宋_GB2312" w:cs="仿宋_GB2312"/>
          <w:b/>
          <w:color w:val="000000"/>
          <w:sz w:val="32"/>
          <w:szCs w:val="32"/>
        </w:rPr>
        <w:t>学校清理有偿家教情况汇总公示表</w:t>
      </w:r>
    </w:p>
    <w:tbl>
      <w:tblPr>
        <w:tblStyle w:val="3"/>
        <w:tblW w:w="13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0"/>
        <w:gridCol w:w="995"/>
        <w:gridCol w:w="945"/>
        <w:gridCol w:w="1125"/>
        <w:gridCol w:w="1140"/>
        <w:gridCol w:w="960"/>
        <w:gridCol w:w="1710"/>
        <w:gridCol w:w="881"/>
        <w:gridCol w:w="1274"/>
        <w:gridCol w:w="992"/>
        <w:gridCol w:w="99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0"/>
                <w:szCs w:val="20"/>
                <w:lang w:eastAsia="zh-CN" w:bidi="ar"/>
              </w:rPr>
              <w:t>8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周凤宇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1970.11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吴晓梅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1971.12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1975.2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毛兰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1977.5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小中高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陈银霞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1983.2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小高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徐超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1995.10.25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徐峥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1993.11.18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吴依娜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1992.2.3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徐士涛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1998.5.15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陈怡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1994.8.17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尤丹洁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1990.10.23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王娟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1993.5.22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王樱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1990.5.12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吴晓英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1992.10.1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吴珊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1994.5.11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清白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无职称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firstLine="2891" w:firstLineChars="900"/>
        <w:rPr>
          <w:rFonts w:hint="eastAsia" w:eastAsia="仿宋_GB2312" w:cs="仿宋_GB2312"/>
          <w:b/>
          <w:color w:val="000000"/>
          <w:sz w:val="32"/>
          <w:szCs w:val="32"/>
          <w:u w:val="single"/>
        </w:rPr>
      </w:pPr>
    </w:p>
    <w:p>
      <w:pPr>
        <w:spacing w:line="360" w:lineRule="auto"/>
        <w:ind w:right="960" w:firstLine="6480" w:firstLineChars="2700"/>
        <w:rPr>
          <w:rFonts w:eastAsia="仿宋_GB2312" w:cs="仿宋_GB2312"/>
          <w:color w:val="000000"/>
          <w:sz w:val="24"/>
          <w:szCs w:val="24"/>
        </w:rPr>
      </w:pPr>
      <w:r>
        <w:rPr>
          <w:rFonts w:hint="eastAsia" w:eastAsia="仿宋_GB2312" w:cs="仿宋_GB2312"/>
          <w:color w:val="000000"/>
          <w:sz w:val="24"/>
          <w:szCs w:val="24"/>
        </w:rPr>
        <w:t>法人代表签名：________________        日期：________________</w:t>
      </w:r>
    </w:p>
    <w:p/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40B14"/>
    <w:rsid w:val="27BD5178"/>
    <w:rsid w:val="3C540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2019-07-04T02:17:00Z</dcterms:created>
  <dc:creator>无意落花</dc:creator>
  <cp:lastModifiedBy>无意落花</cp:lastModifiedBy>
  <cp:lastPrinted>2019-07-04T02:45:08Z</cp:lastPrinted>
  <dcterms:modified xsi:type="dcterms:W3CDTF">2019-07-04T02:46:10Z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