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24" w:rsidRDefault="008F29D6">
      <w:pPr>
        <w:spacing w:line="312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t>第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七 周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表（5月25日—5月29日）</w:t>
      </w:r>
    </w:p>
    <w:p w:rsidR="00A44A24" w:rsidRDefault="008F29D6">
      <w:pPr>
        <w:spacing w:line="312" w:lineRule="auto"/>
        <w:ind w:firstLineChars="350" w:firstLine="84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教育主题：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 </w:t>
      </w:r>
      <w:r>
        <w:rPr>
          <w:rFonts w:ascii="宋体" w:eastAsia="宋体" w:hAnsi="宋体"/>
          <w:sz w:val="24"/>
          <w:szCs w:val="24"/>
        </w:rPr>
        <w:t xml:space="preserve"> </w:t>
      </w:r>
      <w:r w:rsidR="00BD26D5">
        <w:rPr>
          <w:rFonts w:ascii="宋体" w:eastAsia="宋体" w:hAnsi="宋体" w:cs="宋体" w:hint="eastAsia"/>
          <w:b/>
          <w:bCs/>
          <w:sz w:val="28"/>
          <w:szCs w:val="28"/>
        </w:rPr>
        <w:t>校园活动能自主 活泼灵动有创造 我是最美诗意娃</w:t>
      </w:r>
    </w:p>
    <w:tbl>
      <w:tblPr>
        <w:tblStyle w:val="a7"/>
        <w:tblW w:w="0" w:type="auto"/>
        <w:tblInd w:w="885" w:type="dxa"/>
        <w:tblLook w:val="04A0" w:firstRow="1" w:lastRow="0" w:firstColumn="1" w:lastColumn="0" w:noHBand="0" w:noVBand="1"/>
      </w:tblPr>
      <w:tblGrid>
        <w:gridCol w:w="1373"/>
        <w:gridCol w:w="1134"/>
        <w:gridCol w:w="4962"/>
        <w:gridCol w:w="1906"/>
        <w:gridCol w:w="1740"/>
        <w:gridCol w:w="1980"/>
      </w:tblGrid>
      <w:tr w:rsidR="00A44A24" w:rsidTr="000C3BFB">
        <w:tc>
          <w:tcPr>
            <w:tcW w:w="2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B07EEC" w:rsidTr="00B97078">
        <w:trPr>
          <w:trHeight w:hRule="exact" w:val="391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D26D5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D26D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重点工作</w:t>
            </w:r>
          </w:p>
          <w:p w:rsidR="00B07EEC" w:rsidRPr="00BD26D5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D26D5" w:rsidRDefault="00B07EEC" w:rsidP="000C4511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D26D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本周</w:t>
            </w:r>
          </w:p>
          <w:p w:rsidR="00B07EEC" w:rsidRPr="00BD26D5" w:rsidRDefault="00B07EEC">
            <w:pPr>
              <w:spacing w:line="312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新学期疫情防控工作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各部门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7EEC" w:rsidTr="00B97078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D26D5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D26D5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迎接2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020</w:t>
            </w: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年全国文明城市检查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各部门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511" w:rsidTr="00D559B5">
        <w:trPr>
          <w:trHeight w:hRule="exact" w:val="782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Default="000C4511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0C4511" w:rsidRDefault="000C4511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月25日</w:t>
            </w:r>
          </w:p>
          <w:p w:rsidR="000C4511" w:rsidRDefault="000C4511" w:rsidP="00616DB6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（周一）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Default="000C4511" w:rsidP="00BD26D5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0C4511" w:rsidRDefault="000C4511" w:rsidP="000C45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校优秀班主任评选活动暨市区德育先进、优秀班主任评选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全体班主任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511" w:rsidTr="00D559B5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Default="000C4511" w:rsidP="00616DB6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Default="000C4511" w:rsidP="00D708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五月份教学常规调研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4511" w:rsidRPr="00B07EEC" w:rsidRDefault="000C4511" w:rsidP="00BD26D5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具体详见群通知</w:t>
            </w:r>
          </w:p>
        </w:tc>
      </w:tr>
      <w:tr w:rsidR="00BD26D5" w:rsidTr="000C3BFB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Default="00BD26D5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Default="00BD26D5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8:10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六年级英语复习课试教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相关教师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6D5" w:rsidTr="000C3BFB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Default="00BD26D5" w:rsidP="00BD26D5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Default="00BD26D5" w:rsidP="00BD26D5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11:10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升旗仪式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全体师生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26D5" w:rsidRPr="00B07EEC" w:rsidRDefault="00BD26D5" w:rsidP="00BD26D5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直播收看</w:t>
            </w:r>
          </w:p>
        </w:tc>
      </w:tr>
      <w:tr w:rsidR="00A44A24" w:rsidTr="00BD26D5">
        <w:trPr>
          <w:trHeight w:hRule="exact" w:val="91"/>
        </w:trPr>
        <w:tc>
          <w:tcPr>
            <w:tcW w:w="11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083D" w:rsidTr="00397431">
        <w:trPr>
          <w:trHeight w:hRule="exact" w:val="391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D7083D" w:rsidRDefault="00D7083D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5月26日</w:t>
            </w:r>
          </w:p>
          <w:p w:rsidR="00D7083D" w:rsidRDefault="00D7083D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（周二）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14:50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区优秀中队活动评比第二轮说课比赛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 xml:space="preserve">叶凌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百草园小学</w:t>
            </w:r>
          </w:p>
        </w:tc>
      </w:tr>
      <w:tr w:rsidR="00D7083D" w:rsidTr="00397431">
        <w:trPr>
          <w:trHeight w:val="390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语文学科各教研组组内研究活动及上交论文、案例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张帅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全体语文教师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详见群通知</w:t>
            </w:r>
          </w:p>
        </w:tc>
      </w:tr>
      <w:tr w:rsidR="00D7083D" w:rsidTr="00397431">
        <w:trPr>
          <w:trHeight w:val="780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参加新北区中小学2020年全国文明城市迎检工作动员会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校长室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张红梅</w:t>
            </w: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 xml:space="preserve"> 张丽</w:t>
            </w:r>
          </w:p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刘宇婷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新桥第二实验小学  材料自带</w:t>
            </w:r>
          </w:p>
        </w:tc>
      </w:tr>
      <w:tr w:rsidR="00D7083D" w:rsidTr="00397431">
        <w:trPr>
          <w:trHeight w:val="780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 w:rsidP="00D7083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Default="00D7083D" w:rsidP="00D708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16:30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 w:rsidP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召开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教师专业发展座谈会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 w:rsidP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教科室 高春媛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 w:rsidP="00D7083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相关教师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083D" w:rsidRPr="00B07EEC" w:rsidRDefault="00D7083D" w:rsidP="00D7083D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详见通知</w:t>
            </w:r>
          </w:p>
        </w:tc>
      </w:tr>
      <w:tr w:rsidR="00A44A24" w:rsidTr="00BD26D5">
        <w:trPr>
          <w:trHeight w:hRule="exact" w:val="91"/>
        </w:trPr>
        <w:tc>
          <w:tcPr>
            <w:tcW w:w="11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7EEC" w:rsidRPr="00B07EEC" w:rsidTr="00FD46B2">
        <w:trPr>
          <w:trHeight w:val="390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B07EEC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B07EEC" w:rsidRDefault="00B07EEC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B07EEC" w:rsidRDefault="00B07EEC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5月27日</w:t>
            </w:r>
          </w:p>
          <w:p w:rsidR="00B07EEC" w:rsidRDefault="00B07EEC" w:rsidP="00FD46B2">
            <w:pPr>
              <w:spacing w:line="312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（周三）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全体行政会议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校长室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全体行政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 w:rsidP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具体详见通知</w:t>
            </w:r>
          </w:p>
        </w:tc>
      </w:tr>
      <w:tr w:rsidR="00B07EEC" w:rsidTr="00FD46B2">
        <w:trPr>
          <w:trHeight w:val="390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9:00-11:00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常州市《道德与法治》新教材培训暨法治教育培训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苗小芬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全体道法专兼职教师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7EEC" w:rsidTr="00FD46B2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英语</w:t>
            </w: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学科组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教研活动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1-5年级英语教师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地点：录播教室</w:t>
            </w:r>
          </w:p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专家：黄小燕</w:t>
            </w:r>
          </w:p>
        </w:tc>
      </w:tr>
      <w:tr w:rsidR="00B07EEC" w:rsidTr="00FD46B2">
        <w:trPr>
          <w:trHeight w:val="390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13:30-15:30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Pr="00B07EEC">
              <w:rPr>
                <w:rFonts w:asciiTheme="minorEastAsia" w:hAnsiTheme="minorEastAsia"/>
                <w:sz w:val="24"/>
                <w:szCs w:val="24"/>
              </w:rPr>
              <w:t>新北区道德与法治基本功比赛理论考试培训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苗小芬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刘丽萍 刘群 查婧文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新北区教师培训中心一楼会议室</w:t>
            </w:r>
          </w:p>
        </w:tc>
      </w:tr>
      <w:tr w:rsidR="00B07EEC" w:rsidTr="00FD46B2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Default="00B07EEC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17:00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前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“我为高质量发展献一计”材料上交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7EEC" w:rsidRPr="00B07EEC" w:rsidRDefault="00B07EEC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BD26D5">
        <w:trPr>
          <w:trHeight w:hRule="exact" w:val="91"/>
        </w:trPr>
        <w:tc>
          <w:tcPr>
            <w:tcW w:w="13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0C3BFB">
        <w:trPr>
          <w:trHeight w:hRule="exact" w:val="391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A44A24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44A24" w:rsidRDefault="008F29D6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5月28日</w:t>
            </w:r>
          </w:p>
          <w:p w:rsidR="00A44A24" w:rsidRDefault="008F29D6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（周四）</w:t>
            </w:r>
          </w:p>
          <w:p w:rsidR="00A44A24" w:rsidRDefault="00A44A24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44A24" w:rsidRDefault="00A44A24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44A24" w:rsidRDefault="00A44A24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A44A24" w:rsidRDefault="00A44A24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28—29日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一年级入队活动之知识闯关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 xml:space="preserve">学生处 刘宇婷 </w:t>
            </w:r>
          </w:p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黄桂华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全体一年级班主任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0C3BFB">
        <w:trPr>
          <w:trHeight w:hRule="exact" w:val="391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A44A24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28352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8352D"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观看“美育云端课堂”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全体班主任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具体见群通知</w:t>
            </w:r>
          </w:p>
        </w:tc>
      </w:tr>
      <w:tr w:rsidR="00A44A24" w:rsidTr="000C3BFB">
        <w:trPr>
          <w:trHeight w:hRule="exact" w:val="391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A44A24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8：30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490CC1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490CC1">
              <w:rPr>
                <w:rFonts w:asciiTheme="minorEastAsia" w:hAnsiTheme="minorEastAsia"/>
                <w:sz w:val="24"/>
                <w:szCs w:val="24"/>
              </w:rPr>
              <w:t>综合学科各教研组</w:t>
            </w:r>
            <w:r w:rsidR="000E23ED">
              <w:rPr>
                <w:rFonts w:asciiTheme="minorEastAsia" w:hAnsiTheme="minorEastAsia" w:hint="eastAsia"/>
                <w:sz w:val="24"/>
                <w:szCs w:val="24"/>
              </w:rPr>
              <w:t>教研活动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 苗小芬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全体综合组教师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0C3BFB">
        <w:trPr>
          <w:trHeight w:hRule="exact" w:val="391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A44A24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490CC1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490CC1">
              <w:rPr>
                <w:rFonts w:asciiTheme="minorEastAsia" w:hAnsiTheme="minorEastAsia"/>
                <w:sz w:val="24"/>
                <w:szCs w:val="24"/>
              </w:rPr>
              <w:t>数学学科各教研组集体备课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 殷娟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全体数学教师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4F3F4D">
        <w:trPr>
          <w:trHeight w:hRule="exact" w:val="782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A44A24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Default="008F29D6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13:00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490CC1" w:rsidRDefault="004F3F4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490CC1">
              <w:rPr>
                <w:rFonts w:asciiTheme="minorEastAsia" w:hAnsiTheme="minorEastAsia" w:hint="eastAsia"/>
                <w:sz w:val="24"/>
                <w:szCs w:val="24"/>
              </w:rPr>
              <w:t>迎区</w:t>
            </w:r>
            <w:r w:rsidR="00490CC1" w:rsidRPr="00490CC1">
              <w:rPr>
                <w:rFonts w:asciiTheme="minorEastAsia" w:hAnsiTheme="minorEastAsia" w:hint="eastAsia"/>
                <w:sz w:val="24"/>
                <w:szCs w:val="24"/>
              </w:rPr>
              <w:t>数学课堂教学</w:t>
            </w:r>
            <w:r w:rsidRPr="00490CC1">
              <w:rPr>
                <w:rFonts w:asciiTheme="minorEastAsia" w:hAnsiTheme="minorEastAsia" w:hint="eastAsia"/>
                <w:sz w:val="24"/>
                <w:szCs w:val="24"/>
              </w:rPr>
              <w:t>评优课比赛暨教师基本功</w:t>
            </w:r>
            <w:r w:rsidR="00B07EEC" w:rsidRPr="00490CC1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Pr="00490CC1">
              <w:rPr>
                <w:rFonts w:asciiTheme="minorEastAsia" w:hAnsiTheme="minorEastAsia" w:hint="eastAsia"/>
                <w:sz w:val="24"/>
                <w:szCs w:val="24"/>
              </w:rPr>
              <w:t>练兵活动（3）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 殷娟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相关教师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4A24" w:rsidRPr="00B07EEC" w:rsidRDefault="008F29D6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录播教室</w:t>
            </w:r>
          </w:p>
          <w:p w:rsidR="004F3F4D" w:rsidRPr="00B07EEC" w:rsidRDefault="004F3F4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具体详见方案</w:t>
            </w:r>
          </w:p>
        </w:tc>
      </w:tr>
      <w:tr w:rsidR="00A44A24" w:rsidTr="00BD26D5">
        <w:trPr>
          <w:trHeight w:hRule="exact" w:val="91"/>
        </w:trPr>
        <w:tc>
          <w:tcPr>
            <w:tcW w:w="111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44A24" w:rsidRPr="00B07EEC" w:rsidRDefault="00A44A24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3BFB" w:rsidTr="000C3BFB">
        <w:trPr>
          <w:trHeight w:hRule="exact" w:val="391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5月29日</w:t>
            </w:r>
          </w:p>
          <w:p w:rsidR="000C3BFB" w:rsidRDefault="000C3BFB">
            <w:pPr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（周五）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全天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参加“骏马杯”英语基本功竞赛第三轮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刘宇婷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张萍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3BFB" w:rsidTr="000C3BFB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上午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小学数学课堂教学评优课比赛报名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教导处 殷娟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/>
                <w:sz w:val="24"/>
                <w:szCs w:val="24"/>
              </w:rPr>
              <w:t>相关教师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F4D" w:rsidTr="000C3BFB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Default="004F3F4D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Default="004F3F4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30-13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Pr="00B07EEC" w:rsidRDefault="004F3F4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庆“六一”专题研讨会议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Pr="00B07EEC" w:rsidRDefault="004F3F4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学生处 刘宇婷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Pr="00B07EEC" w:rsidRDefault="004F3F4D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全体年级组长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3F4D" w:rsidRPr="00B07EEC" w:rsidRDefault="004F3F4D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3BFB" w:rsidTr="000C3BFB">
        <w:trPr>
          <w:trHeight w:hRule="exact" w:val="391"/>
        </w:trPr>
        <w:tc>
          <w:tcPr>
            <w:tcW w:w="1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Default="000C3BFB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待定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参加2020年学校装备政府采购预算工作会议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B07EEC">
              <w:rPr>
                <w:rFonts w:asciiTheme="minorEastAsia" w:hAnsiTheme="minorEastAsia" w:hint="eastAsia"/>
                <w:sz w:val="24"/>
                <w:szCs w:val="24"/>
              </w:rPr>
              <w:t>总务处 郭建刚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3BFB" w:rsidRPr="00B07EEC" w:rsidRDefault="000C3BFB">
            <w:pPr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A24" w:rsidTr="00BD26D5">
        <w:trPr>
          <w:trHeight w:hRule="exact" w:val="91"/>
        </w:trPr>
        <w:tc>
          <w:tcPr>
            <w:tcW w:w="13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A44A24" w:rsidRDefault="00A44A24">
            <w:pPr>
              <w:spacing w:line="312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A44A24" w:rsidRDefault="008F29D6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A44A24" w:rsidRDefault="008F29D6">
      <w:pPr>
        <w:spacing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A44A24" w:rsidRDefault="008F29D6">
      <w:pPr>
        <w:spacing w:line="312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sectPr w:rsidR="00A44A24" w:rsidSect="009325EE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21" w:rsidRDefault="003F6221" w:rsidP="00BD26D5">
      <w:r>
        <w:separator/>
      </w:r>
    </w:p>
  </w:endnote>
  <w:endnote w:type="continuationSeparator" w:id="0">
    <w:p w:rsidR="003F6221" w:rsidRDefault="003F6221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21" w:rsidRDefault="003F6221" w:rsidP="00BD26D5">
      <w:r>
        <w:separator/>
      </w:r>
    </w:p>
  </w:footnote>
  <w:footnote w:type="continuationSeparator" w:id="0">
    <w:p w:rsidR="003F6221" w:rsidRDefault="003F6221" w:rsidP="00BD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3BFB"/>
    <w:rsid w:val="000C4511"/>
    <w:rsid w:val="000C51B7"/>
    <w:rsid w:val="000E23ED"/>
    <w:rsid w:val="00216EB9"/>
    <w:rsid w:val="0028352D"/>
    <w:rsid w:val="002F2DF6"/>
    <w:rsid w:val="003D5C02"/>
    <w:rsid w:val="003F6221"/>
    <w:rsid w:val="00490CC1"/>
    <w:rsid w:val="004F3F4D"/>
    <w:rsid w:val="0059531B"/>
    <w:rsid w:val="00616505"/>
    <w:rsid w:val="0062213C"/>
    <w:rsid w:val="00633F40"/>
    <w:rsid w:val="006549AD"/>
    <w:rsid w:val="00684D9C"/>
    <w:rsid w:val="008F29D6"/>
    <w:rsid w:val="009325EE"/>
    <w:rsid w:val="009C6F99"/>
    <w:rsid w:val="00A44A24"/>
    <w:rsid w:val="00A60633"/>
    <w:rsid w:val="00AA659C"/>
    <w:rsid w:val="00B07EEC"/>
    <w:rsid w:val="00BA0C1A"/>
    <w:rsid w:val="00BD26D5"/>
    <w:rsid w:val="00C061CB"/>
    <w:rsid w:val="00C604EC"/>
    <w:rsid w:val="00D7083D"/>
    <w:rsid w:val="00E26251"/>
    <w:rsid w:val="00EA1EE8"/>
    <w:rsid w:val="00F53662"/>
    <w:rsid w:val="00FF752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6109C7B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w10="urn:schemas-microsoft-com:office:word" xmlns:v="urn:schemas-microsoft-com:vml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64810-EC38-492A-A905-3D3E06BBD17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XTJY</cp:lastModifiedBy>
  <cp:revision>17</cp:revision>
  <cp:lastPrinted>2020-05-25T06:28:00Z</cp:lastPrinted>
  <dcterms:created xsi:type="dcterms:W3CDTF">2017-01-10T09:10:00Z</dcterms:created>
  <dcterms:modified xsi:type="dcterms:W3CDTF">2020-05-25T07:15:00Z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