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71487D" w:rsidP="009A13A3">
      <w:pPr>
        <w:spacing w:line="220" w:lineRule="atLeast"/>
        <w:jc w:val="center"/>
      </w:pPr>
      <w:r>
        <w:rPr>
          <w:rFonts w:hint="eastAsia"/>
        </w:rPr>
        <w:t>英语核心素养下的英语课堂</w:t>
      </w:r>
      <w:r w:rsidR="00CF2284">
        <w:rPr>
          <w:rFonts w:hint="eastAsia"/>
        </w:rPr>
        <w:t>教学的实践与思考</w:t>
      </w:r>
    </w:p>
    <w:p w:rsidR="009A13A3" w:rsidRDefault="009A13A3" w:rsidP="009A13A3">
      <w:pPr>
        <w:spacing w:line="220" w:lineRule="atLeast"/>
        <w:jc w:val="center"/>
      </w:pPr>
      <w:r>
        <w:rPr>
          <w:rFonts w:hint="eastAsia"/>
        </w:rPr>
        <w:t>孟河中心小学</w:t>
      </w:r>
      <w:r>
        <w:rPr>
          <w:rFonts w:hint="eastAsia"/>
        </w:rPr>
        <w:t xml:space="preserve">   </w:t>
      </w:r>
      <w:r>
        <w:rPr>
          <w:rFonts w:hint="eastAsia"/>
        </w:rPr>
        <w:t>史群</w:t>
      </w:r>
    </w:p>
    <w:p w:rsidR="009A13A3" w:rsidRDefault="00FD7B3A" w:rsidP="00FD7B3A">
      <w:pPr>
        <w:spacing w:line="220" w:lineRule="atLeast"/>
      </w:pPr>
      <w:r>
        <w:rPr>
          <w:rFonts w:hint="eastAsia"/>
        </w:rPr>
        <w:t>摘要：</w:t>
      </w:r>
      <w:r w:rsidR="009A13A3">
        <w:rPr>
          <w:rFonts w:hint="eastAsia"/>
        </w:rPr>
        <w:t>随着英语教学的发展，我们对英语学习的能力要求越来</w:t>
      </w:r>
      <w:r w:rsidR="00EF667F">
        <w:rPr>
          <w:rFonts w:hint="eastAsia"/>
        </w:rPr>
        <w:t>越高，不再停留在简单的词汇教学或者是单独的语法教学。而是要求学生通过学习</w:t>
      </w:r>
      <w:r w:rsidR="009A13A3">
        <w:rPr>
          <w:rFonts w:hint="eastAsia"/>
        </w:rPr>
        <w:t>英语语言的整体运用的综</w:t>
      </w:r>
      <w:r w:rsidR="00415CE4">
        <w:rPr>
          <w:rFonts w:hint="eastAsia"/>
        </w:rPr>
        <w:t>合能力和知识的深层次的理解</w:t>
      </w:r>
      <w:r w:rsidR="00EF667F">
        <w:rPr>
          <w:rFonts w:hint="eastAsia"/>
        </w:rPr>
        <w:t>来达到用英语来认知、做事、共同生活、生存</w:t>
      </w:r>
      <w:r w:rsidR="00415CE4">
        <w:rPr>
          <w:rFonts w:hint="eastAsia"/>
        </w:rPr>
        <w:t>。</w:t>
      </w:r>
    </w:p>
    <w:p w:rsidR="00415CE4" w:rsidRPr="00CF2284" w:rsidRDefault="0001773E" w:rsidP="00FD7B3A">
      <w:pPr>
        <w:spacing w:line="220" w:lineRule="atLeast"/>
      </w:pPr>
      <w:r>
        <w:rPr>
          <w:rFonts w:hint="eastAsia"/>
        </w:rPr>
        <w:t>关键词：小学五年级</w:t>
      </w:r>
      <w:r>
        <w:rPr>
          <w:rFonts w:hint="eastAsia"/>
        </w:rPr>
        <w:t xml:space="preserve"> </w:t>
      </w:r>
      <w:r>
        <w:rPr>
          <w:rFonts w:hint="eastAsia"/>
        </w:rPr>
        <w:t>，综合板块，</w:t>
      </w:r>
      <w:r w:rsidR="008E06B4">
        <w:rPr>
          <w:rFonts w:hint="eastAsia"/>
        </w:rPr>
        <w:t xml:space="preserve"> </w:t>
      </w:r>
      <w:r w:rsidR="008E06B4">
        <w:rPr>
          <w:rFonts w:hint="eastAsia"/>
        </w:rPr>
        <w:t>整体性，</w:t>
      </w:r>
      <w:r w:rsidR="00415CE4">
        <w:rPr>
          <w:rFonts w:hint="eastAsia"/>
        </w:rPr>
        <w:t xml:space="preserve"> </w:t>
      </w:r>
    </w:p>
    <w:p w:rsidR="00FD7B3A" w:rsidRDefault="00FD7B3A" w:rsidP="00FD7B3A">
      <w:pPr>
        <w:spacing w:line="220" w:lineRule="atLeast"/>
      </w:pPr>
      <w:r>
        <w:rPr>
          <w:rFonts w:hint="eastAsia"/>
        </w:rPr>
        <w:t>一、问题的提出</w:t>
      </w:r>
    </w:p>
    <w:p w:rsidR="00415CE4" w:rsidRDefault="0071487D" w:rsidP="0071487D">
      <w:pPr>
        <w:spacing w:line="220" w:lineRule="atLeast"/>
        <w:ind w:firstLineChars="172" w:firstLine="413"/>
      </w:pPr>
      <w:r>
        <w:rPr>
          <w:rFonts w:hint="eastAsia"/>
          <w:sz w:val="24"/>
          <w:szCs w:val="24"/>
        </w:rPr>
        <w:t>英语核心素养</w:t>
      </w:r>
      <w:r w:rsidRPr="004878B7">
        <w:rPr>
          <w:rFonts w:hint="eastAsia"/>
          <w:sz w:val="24"/>
          <w:szCs w:val="24"/>
        </w:rPr>
        <w:t>强调在语境中整合运用所学的语言知识；增强了语用意识，关注了语篇的解读。</w:t>
      </w:r>
      <w:r w:rsidR="0001773E">
        <w:rPr>
          <w:rFonts w:hint="eastAsia"/>
        </w:rPr>
        <w:t>在英语综合板块</w:t>
      </w:r>
      <w:r w:rsidR="00FD7B3A">
        <w:rPr>
          <w:rFonts w:hint="eastAsia"/>
        </w:rPr>
        <w:t>的教学中，很多教师在引领学生习得语言的过程中，要么过于注重语言的工具性要么在生搬硬套</w:t>
      </w:r>
      <w:proofErr w:type="gramStart"/>
      <w:r w:rsidR="00FD7B3A">
        <w:rPr>
          <w:rFonts w:hint="eastAsia"/>
        </w:rPr>
        <w:t>地</w:t>
      </w:r>
      <w:r w:rsidR="00EF667F">
        <w:rPr>
          <w:rFonts w:hint="eastAsia"/>
        </w:rPr>
        <w:t>感情</w:t>
      </w:r>
      <w:proofErr w:type="gramEnd"/>
      <w:r w:rsidR="00EF667F">
        <w:rPr>
          <w:rFonts w:hint="eastAsia"/>
        </w:rPr>
        <w:t>升华，不注重语言的整体性、有</w:t>
      </w:r>
      <w:r w:rsidR="00FD7B3A">
        <w:rPr>
          <w:rFonts w:hint="eastAsia"/>
        </w:rPr>
        <w:t>机性和</w:t>
      </w:r>
      <w:r w:rsidR="00EF667F">
        <w:rPr>
          <w:rFonts w:hint="eastAsia"/>
        </w:rPr>
        <w:t>逻辑性。何谓英语教学的整体性：即英语的整节课不是零散的部分的叠加而是有意义的不可分割的整体。</w:t>
      </w:r>
      <w:r w:rsidR="00A445F3">
        <w:rPr>
          <w:rFonts w:hint="eastAsia"/>
        </w:rPr>
        <w:t>听过很多</w:t>
      </w:r>
      <w:r w:rsidR="00415CE4">
        <w:rPr>
          <w:rFonts w:hint="eastAsia"/>
        </w:rPr>
        <w:t>的英语课，都有一种感觉，跟不上老师的节奏。</w:t>
      </w:r>
      <w:proofErr w:type="gramStart"/>
      <w:r w:rsidR="00415CE4">
        <w:rPr>
          <w:rFonts w:hint="eastAsia"/>
        </w:rPr>
        <w:t>一会讲</w:t>
      </w:r>
      <w:proofErr w:type="gramEnd"/>
      <w:r w:rsidR="00415CE4">
        <w:rPr>
          <w:rFonts w:hint="eastAsia"/>
        </w:rPr>
        <w:t>语法，一会是句子，怎么一会又跳到</w:t>
      </w:r>
      <w:r w:rsidR="00A25A34">
        <w:rPr>
          <w:rFonts w:hint="eastAsia"/>
        </w:rPr>
        <w:t>语篇。</w:t>
      </w:r>
      <w:r w:rsidR="00FA058F">
        <w:rPr>
          <w:rFonts w:hint="eastAsia"/>
        </w:rPr>
        <w:t>往往只是注重于英语单词的</w:t>
      </w:r>
      <w:proofErr w:type="gramStart"/>
      <w:r w:rsidR="00FA058F">
        <w:rPr>
          <w:rFonts w:hint="eastAsia"/>
        </w:rPr>
        <w:t>的</w:t>
      </w:r>
      <w:proofErr w:type="gramEnd"/>
      <w:r w:rsidR="00FA058F">
        <w:rPr>
          <w:rFonts w:hint="eastAsia"/>
        </w:rPr>
        <w:t>教学，句子的学习。学生一旦把生词学完了，老师就觉得英语的学习任务到此就结束了。</w:t>
      </w:r>
      <w:r w:rsidR="00EF667F">
        <w:rPr>
          <w:rFonts w:hint="eastAsia"/>
        </w:rPr>
        <w:t>这就不是一节具有整体性的课。何谓有机性和逻辑性：有机性和逻辑性是相互依存，缺一不可的。是指教学流程的内在联系是有意义的，生长的，有前后联系的，有因有果的。很多英语老师的文本</w:t>
      </w:r>
      <w:r w:rsidR="00FA058F">
        <w:rPr>
          <w:rFonts w:hint="eastAsia"/>
        </w:rPr>
        <w:t>学习也就是读一读，演一演就可以了。这种机械的英语教学，学生只是老师的木偶。老师动一动，学生动一动，学生毫无乐趣可言。所以在大多</w:t>
      </w:r>
      <w:r w:rsidR="00A445F3">
        <w:rPr>
          <w:rFonts w:hint="eastAsia"/>
        </w:rPr>
        <w:t>数的英语课堂中，听课老师会觉得英语的活动无整体、无意义和无逻辑。</w:t>
      </w:r>
    </w:p>
    <w:p w:rsidR="00FA058F" w:rsidRDefault="00D03349" w:rsidP="00D03349">
      <w:pPr>
        <w:spacing w:line="220" w:lineRule="atLeast"/>
      </w:pPr>
      <w:r>
        <w:rPr>
          <w:rFonts w:hint="eastAsia"/>
        </w:rPr>
        <w:t>一、</w:t>
      </w:r>
      <w:r w:rsidR="0001773E">
        <w:rPr>
          <w:rFonts w:hint="eastAsia"/>
        </w:rPr>
        <w:t>综合板块的几种误区剖析。</w:t>
      </w:r>
    </w:p>
    <w:p w:rsidR="00574FA5" w:rsidRDefault="008C460B" w:rsidP="005628BC">
      <w:pPr>
        <w:spacing w:line="220" w:lineRule="atLeast"/>
        <w:ind w:firstLineChars="200" w:firstLine="440"/>
      </w:pPr>
      <w:r>
        <w:rPr>
          <w:rFonts w:hint="eastAsia"/>
        </w:rPr>
        <w:t>近期，笔者参与了一次综合</w:t>
      </w:r>
      <w:proofErr w:type="gramStart"/>
      <w:r>
        <w:rPr>
          <w:rFonts w:hint="eastAsia"/>
        </w:rPr>
        <w:t>版块</w:t>
      </w:r>
      <w:proofErr w:type="gramEnd"/>
      <w:r>
        <w:rPr>
          <w:rFonts w:hint="eastAsia"/>
        </w:rPr>
        <w:t>磨课</w:t>
      </w:r>
      <w:r w:rsidR="0001773E">
        <w:rPr>
          <w:rFonts w:hint="eastAsia"/>
        </w:rPr>
        <w:t>。内容是译林出版社五年级下册</w:t>
      </w:r>
      <w:r w:rsidR="0001773E">
        <w:rPr>
          <w:rFonts w:hint="eastAsia"/>
        </w:rPr>
        <w:t>unit2 How do you come to school?</w:t>
      </w:r>
      <w:r w:rsidR="0001773E">
        <w:rPr>
          <w:rFonts w:hint="eastAsia"/>
        </w:rPr>
        <w:t>的</w:t>
      </w:r>
      <w:r w:rsidR="0001773E">
        <w:rPr>
          <w:rFonts w:hint="eastAsia"/>
        </w:rPr>
        <w:t xml:space="preserve">Sound time </w:t>
      </w:r>
      <w:r w:rsidR="0001773E">
        <w:rPr>
          <w:rFonts w:hint="eastAsia"/>
        </w:rPr>
        <w:t>和</w:t>
      </w:r>
      <w:r w:rsidR="0001773E">
        <w:rPr>
          <w:rFonts w:hint="eastAsia"/>
        </w:rPr>
        <w:t>Cartoon time</w:t>
      </w:r>
      <w:r w:rsidR="0001773E">
        <w:rPr>
          <w:rFonts w:hint="eastAsia"/>
        </w:rPr>
        <w:t>板块的教学。笔者在观课中发现</w:t>
      </w:r>
      <w:r w:rsidR="005628BC">
        <w:rPr>
          <w:rFonts w:hint="eastAsia"/>
        </w:rPr>
        <w:t>一位老师在设计教学时缺乏整体性，有机性和逻辑性。以下是笔者结合案例进行的探讨和分析。：</w:t>
      </w:r>
    </w:p>
    <w:p w:rsidR="005628BC" w:rsidRDefault="005628BC" w:rsidP="005628BC">
      <w:pPr>
        <w:spacing w:line="220" w:lineRule="atLeast"/>
        <w:ind w:firstLineChars="200" w:firstLine="440"/>
      </w:pPr>
      <w:r>
        <w:rPr>
          <w:rFonts w:hint="eastAsia"/>
        </w:rPr>
        <w:t>现象</w:t>
      </w:r>
      <w:proofErr w:type="gramStart"/>
      <w:r>
        <w:rPr>
          <w:rFonts w:hint="eastAsia"/>
        </w:rPr>
        <w:t>一</w:t>
      </w:r>
      <w:proofErr w:type="gramEnd"/>
      <w:r>
        <w:rPr>
          <w:rFonts w:hint="eastAsia"/>
        </w:rPr>
        <w:t>：教学设计缺乏整体性，文本碎片化。</w:t>
      </w:r>
    </w:p>
    <w:p w:rsidR="005628BC" w:rsidRDefault="005628BC" w:rsidP="005628BC">
      <w:pPr>
        <w:spacing w:line="220" w:lineRule="atLeast"/>
        <w:ind w:firstLineChars="200" w:firstLine="440"/>
      </w:pPr>
      <w:r>
        <w:rPr>
          <w:rFonts w:hint="eastAsia"/>
        </w:rPr>
        <w:t>教学片段</w:t>
      </w:r>
      <w:r>
        <w:rPr>
          <w:rFonts w:hint="eastAsia"/>
        </w:rPr>
        <w:t>1</w:t>
      </w:r>
    </w:p>
    <w:p w:rsidR="005628BC" w:rsidRDefault="005628BC" w:rsidP="005628BC">
      <w:pPr>
        <w:spacing w:line="220" w:lineRule="atLeast"/>
        <w:ind w:firstLineChars="200" w:firstLine="440"/>
      </w:pPr>
      <w:r>
        <w:t>S</w:t>
      </w:r>
      <w:r>
        <w:rPr>
          <w:rFonts w:hint="eastAsia"/>
        </w:rPr>
        <w:t>tep1</w:t>
      </w:r>
      <w:r>
        <w:rPr>
          <w:rFonts w:hint="eastAsia"/>
        </w:rPr>
        <w:t>：欣赏歌曲，导入话题。</w:t>
      </w:r>
    </w:p>
    <w:p w:rsidR="005628BC" w:rsidRPr="005628BC" w:rsidRDefault="005628BC" w:rsidP="005628BC">
      <w:pPr>
        <w:spacing w:line="220" w:lineRule="atLeast"/>
        <w:ind w:firstLineChars="200" w:firstLine="440"/>
      </w:pPr>
      <w:r>
        <w:t>S</w:t>
      </w:r>
      <w:r>
        <w:rPr>
          <w:rFonts w:hint="eastAsia"/>
        </w:rPr>
        <w:t>tep</w:t>
      </w:r>
      <w:r w:rsidR="00A62717">
        <w:rPr>
          <w:rFonts w:hint="eastAsia"/>
        </w:rPr>
        <w:t>2</w:t>
      </w:r>
      <w:r w:rsidR="00A62717">
        <w:rPr>
          <w:rFonts w:hint="eastAsia"/>
        </w:rPr>
        <w:t>：对话练习，老师示范，学生进行</w:t>
      </w:r>
      <w:r w:rsidR="00A62717">
        <w:rPr>
          <w:rFonts w:hint="eastAsia"/>
        </w:rPr>
        <w:t>pair work:</w:t>
      </w:r>
    </w:p>
    <w:p w:rsidR="00A62717" w:rsidRPr="00A62717" w:rsidRDefault="00A62717" w:rsidP="00A62717">
      <w:pPr>
        <w:spacing w:line="220" w:lineRule="atLeast"/>
        <w:ind w:firstLine="270"/>
      </w:pPr>
      <w:r w:rsidRPr="00A62717">
        <w:rPr>
          <w:bCs/>
        </w:rPr>
        <w:t>A: How do you come to school?</w:t>
      </w:r>
    </w:p>
    <w:p w:rsidR="00A62717" w:rsidRPr="00A62717" w:rsidRDefault="00A62717" w:rsidP="00A62717">
      <w:pPr>
        <w:spacing w:line="220" w:lineRule="atLeast"/>
        <w:ind w:firstLine="270"/>
      </w:pPr>
      <w:r w:rsidRPr="00A62717">
        <w:rPr>
          <w:bCs/>
        </w:rPr>
        <w:t>B: I come to school____. What about you?</w:t>
      </w:r>
    </w:p>
    <w:p w:rsidR="00A62717" w:rsidRPr="00A62717" w:rsidRDefault="00A62717" w:rsidP="00A62717">
      <w:pPr>
        <w:spacing w:line="220" w:lineRule="atLeast"/>
        <w:ind w:firstLine="270"/>
      </w:pPr>
      <w:r w:rsidRPr="00A62717">
        <w:rPr>
          <w:bCs/>
        </w:rPr>
        <w:lastRenderedPageBreak/>
        <w:t>A: I come to school_______.</w:t>
      </w:r>
    </w:p>
    <w:p w:rsidR="00A62717" w:rsidRPr="00A62717" w:rsidRDefault="00A62717" w:rsidP="00A62717">
      <w:pPr>
        <w:spacing w:line="220" w:lineRule="atLeast"/>
        <w:ind w:firstLine="270"/>
      </w:pPr>
      <w:r w:rsidRPr="00A62717">
        <w:rPr>
          <w:bCs/>
        </w:rPr>
        <w:t>A</w:t>
      </w:r>
      <w:proofErr w:type="gramStart"/>
      <w:r w:rsidRPr="00A62717">
        <w:rPr>
          <w:bCs/>
        </w:rPr>
        <w:t>:How</w:t>
      </w:r>
      <w:proofErr w:type="gramEnd"/>
      <w:r w:rsidRPr="00A62717">
        <w:rPr>
          <w:bCs/>
        </w:rPr>
        <w:t xml:space="preserve"> does your father/mother go to work?</w:t>
      </w:r>
    </w:p>
    <w:p w:rsidR="00A62717" w:rsidRPr="00A62717" w:rsidRDefault="00A62717" w:rsidP="00A62717">
      <w:pPr>
        <w:spacing w:line="220" w:lineRule="atLeast"/>
        <w:ind w:firstLine="270"/>
      </w:pPr>
      <w:r w:rsidRPr="00A62717">
        <w:rPr>
          <w:bCs/>
        </w:rPr>
        <w:t>B</w:t>
      </w:r>
      <w:proofErr w:type="gramStart"/>
      <w:r w:rsidRPr="00A62717">
        <w:rPr>
          <w:bCs/>
        </w:rPr>
        <w:t>:He</w:t>
      </w:r>
      <w:proofErr w:type="gramEnd"/>
      <w:r w:rsidRPr="00A62717">
        <w:rPr>
          <w:bCs/>
        </w:rPr>
        <w:t>/She goes to work</w:t>
      </w:r>
      <w:r w:rsidRPr="00A62717">
        <w:rPr>
          <w:bCs/>
          <w:u w:val="single"/>
        </w:rPr>
        <w:t xml:space="preserve">          </w:t>
      </w:r>
      <w:r w:rsidRPr="00A62717">
        <w:rPr>
          <w:bCs/>
        </w:rPr>
        <w:t xml:space="preserve">. How about your                                father/mother?       </w:t>
      </w:r>
    </w:p>
    <w:p w:rsidR="00A62717" w:rsidRPr="00A62717" w:rsidRDefault="00A62717" w:rsidP="00A62717">
      <w:pPr>
        <w:spacing w:line="220" w:lineRule="atLeast"/>
        <w:ind w:firstLine="270"/>
      </w:pPr>
      <w:r w:rsidRPr="00A62717">
        <w:rPr>
          <w:bCs/>
        </w:rPr>
        <w:t>A</w:t>
      </w:r>
      <w:proofErr w:type="gramStart"/>
      <w:r w:rsidRPr="00A62717">
        <w:rPr>
          <w:bCs/>
        </w:rPr>
        <w:t>:He</w:t>
      </w:r>
      <w:proofErr w:type="gramEnd"/>
      <w:r w:rsidRPr="00A62717">
        <w:rPr>
          <w:bCs/>
        </w:rPr>
        <w:t>/She goes to work</w:t>
      </w:r>
      <w:r w:rsidRPr="00A62717">
        <w:rPr>
          <w:bCs/>
          <w:u w:val="single"/>
        </w:rPr>
        <w:t xml:space="preserve">          </w:t>
      </w:r>
      <w:r w:rsidRPr="00A62717">
        <w:rPr>
          <w:bCs/>
        </w:rPr>
        <w:t xml:space="preserve">.                 </w:t>
      </w:r>
    </w:p>
    <w:p w:rsidR="00574FA5" w:rsidRPr="00A62717" w:rsidRDefault="00A62717" w:rsidP="00415CE4">
      <w:pPr>
        <w:spacing w:line="220" w:lineRule="atLeast"/>
        <w:ind w:firstLine="270"/>
      </w:pPr>
      <w:r>
        <w:t>S</w:t>
      </w:r>
      <w:r>
        <w:rPr>
          <w:rFonts w:hint="eastAsia"/>
        </w:rPr>
        <w:t>tep3</w:t>
      </w:r>
      <w:r>
        <w:rPr>
          <w:rFonts w:hint="eastAsia"/>
        </w:rPr>
        <w:t>：学习语音板块</w:t>
      </w:r>
      <w:r w:rsidR="00142FB0">
        <w:rPr>
          <w:rFonts w:hint="eastAsia"/>
        </w:rPr>
        <w:t>，教学</w:t>
      </w:r>
      <w:proofErr w:type="spellStart"/>
      <w:r w:rsidR="00142FB0" w:rsidRPr="00142FB0">
        <w:t>tr</w:t>
      </w:r>
      <w:proofErr w:type="spellEnd"/>
      <w:r w:rsidR="00142FB0">
        <w:rPr>
          <w:rFonts w:hint="eastAsia"/>
        </w:rPr>
        <w:t>的发音，试读新单词。</w:t>
      </w:r>
    </w:p>
    <w:p w:rsidR="00142FB0" w:rsidRPr="00142FB0" w:rsidRDefault="00142FB0" w:rsidP="00142FB0">
      <w:pPr>
        <w:spacing w:line="220" w:lineRule="atLeast"/>
        <w:ind w:firstLine="270"/>
      </w:pPr>
      <w:r w:rsidRPr="00142FB0">
        <w:t xml:space="preserve">       More words</w:t>
      </w:r>
    </w:p>
    <w:p w:rsidR="00142FB0" w:rsidRPr="00142FB0" w:rsidRDefault="00142FB0" w:rsidP="00142FB0">
      <w:pPr>
        <w:spacing w:line="220" w:lineRule="atLeast"/>
        <w:ind w:firstLine="270"/>
      </w:pPr>
      <w:r w:rsidRPr="00142FB0">
        <w:t xml:space="preserve">try </w:t>
      </w:r>
      <w:r w:rsidRPr="00142FB0">
        <w:rPr>
          <w:rFonts w:hint="eastAsia"/>
        </w:rPr>
        <w:t>试试</w:t>
      </w:r>
      <w:r w:rsidRPr="00142FB0">
        <w:rPr>
          <w:rFonts w:hint="eastAsia"/>
        </w:rPr>
        <w:t xml:space="preserve">       </w:t>
      </w:r>
      <w:r w:rsidRPr="00142FB0">
        <w:t>true</w:t>
      </w:r>
      <w:r w:rsidRPr="00142FB0">
        <w:rPr>
          <w:rFonts w:hint="eastAsia"/>
        </w:rPr>
        <w:t>对的</w:t>
      </w:r>
    </w:p>
    <w:p w:rsidR="00142FB0" w:rsidRPr="00142FB0" w:rsidRDefault="00142FB0" w:rsidP="00142FB0">
      <w:pPr>
        <w:spacing w:line="220" w:lineRule="atLeast"/>
        <w:ind w:firstLine="270"/>
      </w:pPr>
      <w:r w:rsidRPr="00142FB0">
        <w:t>trip</w:t>
      </w:r>
      <w:r w:rsidRPr="00142FB0">
        <w:rPr>
          <w:rFonts w:hint="eastAsia"/>
        </w:rPr>
        <w:t>旅游</w:t>
      </w:r>
      <w:r w:rsidRPr="00142FB0">
        <w:rPr>
          <w:rFonts w:hint="eastAsia"/>
        </w:rPr>
        <w:t xml:space="preserve">    </w:t>
      </w:r>
      <w:r w:rsidRPr="00142FB0">
        <w:t xml:space="preserve">country </w:t>
      </w:r>
      <w:r w:rsidRPr="00142FB0">
        <w:t>国家</w:t>
      </w:r>
      <w:r w:rsidRPr="00142FB0">
        <w:t xml:space="preserve">   </w:t>
      </w:r>
    </w:p>
    <w:p w:rsidR="00142FB0" w:rsidRPr="00142FB0" w:rsidRDefault="00142FB0" w:rsidP="00142FB0">
      <w:pPr>
        <w:spacing w:line="220" w:lineRule="atLeast"/>
        <w:ind w:firstLine="270"/>
      </w:pPr>
      <w:r w:rsidRPr="00142FB0">
        <w:t xml:space="preserve">trust </w:t>
      </w:r>
      <w:r w:rsidRPr="00142FB0">
        <w:rPr>
          <w:rFonts w:hint="eastAsia"/>
        </w:rPr>
        <w:t>信任</w:t>
      </w:r>
      <w:r w:rsidRPr="00142FB0">
        <w:t xml:space="preserve">   trouble</w:t>
      </w:r>
      <w:r w:rsidRPr="00142FB0">
        <w:rPr>
          <w:rFonts w:hint="eastAsia"/>
        </w:rPr>
        <w:t>麻烦</w:t>
      </w:r>
      <w:r w:rsidRPr="00142FB0">
        <w:t xml:space="preserve">         </w:t>
      </w:r>
    </w:p>
    <w:p w:rsidR="00574FA5" w:rsidRDefault="00142FB0" w:rsidP="00415CE4">
      <w:pPr>
        <w:spacing w:line="220" w:lineRule="atLeast"/>
        <w:ind w:firstLine="270"/>
      </w:pPr>
      <w:r>
        <w:t>S</w:t>
      </w:r>
      <w:r>
        <w:rPr>
          <w:rFonts w:hint="eastAsia"/>
        </w:rPr>
        <w:t>tep4</w:t>
      </w:r>
      <w:r>
        <w:rPr>
          <w:rFonts w:hint="eastAsia"/>
        </w:rPr>
        <w:t>，学习</w:t>
      </w:r>
      <w:r>
        <w:rPr>
          <w:rFonts w:hint="eastAsia"/>
        </w:rPr>
        <w:t>Cartoon time.(</w:t>
      </w:r>
      <w:r>
        <w:rPr>
          <w:rFonts w:hint="eastAsia"/>
        </w:rPr>
        <w:t>略</w:t>
      </w:r>
      <w:r>
        <w:rPr>
          <w:rFonts w:hint="eastAsia"/>
        </w:rPr>
        <w:t>)</w:t>
      </w:r>
    </w:p>
    <w:p w:rsidR="0060146B" w:rsidRDefault="00142FB0" w:rsidP="0060146B">
      <w:pPr>
        <w:spacing w:line="220" w:lineRule="atLeast"/>
        <w:ind w:firstLine="270"/>
      </w:pPr>
      <w:r>
        <w:rPr>
          <w:rFonts w:hint="eastAsia"/>
        </w:rPr>
        <w:t>问题分析：</w:t>
      </w:r>
    </w:p>
    <w:p w:rsidR="00574FA5" w:rsidRDefault="0060146B" w:rsidP="0060146B">
      <w:pPr>
        <w:spacing w:line="220" w:lineRule="atLeast"/>
        <w:ind w:firstLineChars="200" w:firstLine="440"/>
      </w:pPr>
      <w:r>
        <w:rPr>
          <w:rFonts w:hint="eastAsia"/>
        </w:rPr>
        <w:t>从表面上看根据目标设定，教学内容的需要，这样</w:t>
      </w:r>
      <w:r w:rsidR="008E06B4">
        <w:rPr>
          <w:rFonts w:hint="eastAsia"/>
        </w:rPr>
        <w:t>的设计是没有问题的。但是在每个环节的连接上，都显得比较突兀。每个环节之间没有内容上的联系，学生被老师带领着从学习。学生完全没有了学习的主动性积极性。在教学背景的设置上没有统一的情景，让学生有思维的延续性和整体性。</w:t>
      </w:r>
    </w:p>
    <w:p w:rsidR="00574FA5" w:rsidRPr="008E06B4" w:rsidRDefault="008E06B4" w:rsidP="00415CE4">
      <w:pPr>
        <w:spacing w:line="220" w:lineRule="atLeast"/>
        <w:ind w:firstLine="270"/>
      </w:pPr>
      <w:r>
        <w:rPr>
          <w:rFonts w:hint="eastAsia"/>
        </w:rPr>
        <w:t>现象二：没有注重语言的有机性，</w:t>
      </w:r>
      <w:r w:rsidR="004C017C">
        <w:rPr>
          <w:rFonts w:hint="eastAsia"/>
        </w:rPr>
        <w:t>逻辑性。</w:t>
      </w:r>
    </w:p>
    <w:p w:rsidR="00574FA5" w:rsidRPr="004C017C" w:rsidRDefault="004C017C" w:rsidP="00415CE4">
      <w:pPr>
        <w:spacing w:line="220" w:lineRule="atLeast"/>
        <w:ind w:firstLine="270"/>
      </w:pPr>
      <w:r>
        <w:rPr>
          <w:rFonts w:hint="eastAsia"/>
        </w:rPr>
        <w:t>教学片段：</w:t>
      </w:r>
    </w:p>
    <w:p w:rsidR="00BC0763" w:rsidRDefault="004C017C" w:rsidP="00415CE4">
      <w:pPr>
        <w:spacing w:line="220" w:lineRule="atLeast"/>
        <w:ind w:firstLine="270"/>
      </w:pPr>
      <w:r>
        <w:t>S</w:t>
      </w:r>
      <w:r>
        <w:rPr>
          <w:rFonts w:hint="eastAsia"/>
        </w:rPr>
        <w:t>tep4</w:t>
      </w:r>
      <w:r>
        <w:rPr>
          <w:rFonts w:hint="eastAsia"/>
        </w:rPr>
        <w:t>，学习</w:t>
      </w:r>
      <w:r>
        <w:rPr>
          <w:rFonts w:hint="eastAsia"/>
        </w:rPr>
        <w:t>Cartoon time.</w:t>
      </w:r>
    </w:p>
    <w:p w:rsidR="00BC0763" w:rsidRPr="004C017C" w:rsidRDefault="004C017C" w:rsidP="004C017C">
      <w:pPr>
        <w:pStyle w:val="a3"/>
        <w:numPr>
          <w:ilvl w:val="0"/>
          <w:numId w:val="2"/>
        </w:numPr>
        <w:ind w:firstLineChars="0"/>
        <w:rPr>
          <w:rFonts w:ascii="微软雅黑" w:hAnsi="微软雅黑"/>
        </w:rPr>
      </w:pPr>
      <w:r w:rsidRPr="001612C8">
        <w:rPr>
          <w:rFonts w:ascii="微软雅黑" w:hAnsi="微软雅黑" w:hint="eastAsia"/>
        </w:rPr>
        <w:t>图片</w:t>
      </w:r>
      <w:r w:rsidRPr="004C017C">
        <w:rPr>
          <w:rFonts w:ascii="微软雅黑" w:hAnsi="微软雅黑" w:hint="eastAsia"/>
        </w:rPr>
        <w:t>导入，激发兴趣。</w:t>
      </w:r>
    </w:p>
    <w:p w:rsidR="004C017C" w:rsidRPr="004C017C" w:rsidRDefault="004C017C" w:rsidP="004C017C">
      <w:r>
        <w:rPr>
          <w:rFonts w:hint="eastAsia"/>
        </w:rPr>
        <w:t>教师利用多媒体呈现</w:t>
      </w:r>
      <w:r>
        <w:rPr>
          <w:rFonts w:hint="eastAsia"/>
        </w:rPr>
        <w:t>Bobby</w:t>
      </w:r>
      <w:r>
        <w:rPr>
          <w:rFonts w:hint="eastAsia"/>
        </w:rPr>
        <w:t>骑自行车的情景，请同学简单描述图片。教师对学生进行提问：</w:t>
      </w:r>
      <w:r w:rsidRPr="004C017C">
        <w:t>“What does Bobby like doing?</w:t>
      </w:r>
      <w:r>
        <w:rPr>
          <w:rFonts w:hint="eastAsia"/>
        </w:rPr>
        <w:t>”。接着让学生观看卡通，整体感知文本。回答问题</w:t>
      </w:r>
      <w:r>
        <w:rPr>
          <w:rFonts w:hint="eastAsia"/>
        </w:rPr>
        <w:t>:</w:t>
      </w:r>
      <w:r w:rsidRPr="004C017C">
        <w:t xml:space="preserve"> </w:t>
      </w:r>
      <w:r>
        <w:t>“</w:t>
      </w:r>
      <w:r w:rsidRPr="004C017C">
        <w:t>How does Bobby want to go to school</w:t>
      </w:r>
      <w:proofErr w:type="gramStart"/>
      <w:r w:rsidRPr="004C017C">
        <w:t xml:space="preserve">? </w:t>
      </w:r>
      <w:r>
        <w:t>”</w:t>
      </w:r>
      <w:proofErr w:type="gramEnd"/>
      <w:r>
        <w:rPr>
          <w:rFonts w:hint="eastAsia"/>
        </w:rPr>
        <w:t>因为卡通故事比较简单，所以教师在文本的教授上主要采取提问回答的方式来梳理文本。</w:t>
      </w:r>
      <w:r>
        <w:rPr>
          <w:rFonts w:hint="eastAsia"/>
        </w:rPr>
        <w:t>W</w:t>
      </w:r>
      <w:r w:rsidRPr="004C017C">
        <w:t xml:space="preserve">hy does Bobby want </w:t>
      </w:r>
      <w:proofErr w:type="gramStart"/>
      <w:r w:rsidRPr="004C017C">
        <w:t>to</w:t>
      </w:r>
      <w:proofErr w:type="gramEnd"/>
      <w:r w:rsidRPr="004C017C">
        <w:t xml:space="preserve"> </w:t>
      </w:r>
    </w:p>
    <w:p w:rsidR="004C017C" w:rsidRPr="004C017C" w:rsidRDefault="004C017C" w:rsidP="004C017C">
      <w:proofErr w:type="gramStart"/>
      <w:r w:rsidRPr="004C017C">
        <w:t>go</w:t>
      </w:r>
      <w:proofErr w:type="gramEnd"/>
      <w:r w:rsidRPr="004C017C">
        <w:t xml:space="preserve"> to school by bike?</w:t>
      </w:r>
      <w:r w:rsidRPr="004C017C">
        <w:rPr>
          <w:rFonts w:hint="eastAsia"/>
        </w:rPr>
        <w:t>学习新单词</w:t>
      </w:r>
      <w:r w:rsidRPr="004C017C">
        <w:rPr>
          <w:rFonts w:hint="eastAsia"/>
        </w:rPr>
        <w:t xml:space="preserve">show </w:t>
      </w:r>
      <w:r w:rsidRPr="004C017C">
        <w:t>…</w:t>
      </w:r>
      <w:r w:rsidRPr="004C017C">
        <w:rPr>
          <w:rFonts w:hint="eastAsia"/>
        </w:rPr>
        <w:t>to</w:t>
      </w:r>
      <w:r w:rsidRPr="004C017C">
        <w:t>…Does his father agree(</w:t>
      </w:r>
      <w:r w:rsidRPr="004C017C">
        <w:rPr>
          <w:rFonts w:hint="eastAsia"/>
        </w:rPr>
        <w:t>同意</w:t>
      </w:r>
      <w:r w:rsidRPr="004C017C">
        <w:t>)?</w:t>
      </w:r>
    </w:p>
    <w:p w:rsidR="004C017C" w:rsidRPr="004C017C" w:rsidRDefault="004C017C" w:rsidP="004C017C">
      <w:r w:rsidRPr="004C017C">
        <w:t>Why? Does Bobby's father believe(</w:t>
      </w:r>
      <w:r w:rsidRPr="004C017C">
        <w:rPr>
          <w:rFonts w:hint="eastAsia"/>
        </w:rPr>
        <w:t>相信</w:t>
      </w:r>
      <w:r w:rsidRPr="004C017C">
        <w:t>)?</w:t>
      </w:r>
      <w:r w:rsidR="00842076">
        <w:rPr>
          <w:rFonts w:hint="eastAsia"/>
        </w:rPr>
        <w:t>教师一边问一边教授新的单词，帮助学生理解文本。</w:t>
      </w:r>
    </w:p>
    <w:p w:rsidR="004C017C" w:rsidRPr="00842076" w:rsidRDefault="004C017C" w:rsidP="00842076">
      <w:pPr>
        <w:pStyle w:val="a3"/>
        <w:numPr>
          <w:ilvl w:val="0"/>
          <w:numId w:val="2"/>
        </w:numPr>
        <w:ind w:firstLineChars="0"/>
        <w:rPr>
          <w:rFonts w:ascii="微软雅黑" w:hAnsi="微软雅黑"/>
          <w:bCs/>
        </w:rPr>
      </w:pPr>
      <w:r w:rsidRPr="00842076">
        <w:rPr>
          <w:rFonts w:ascii="微软雅黑" w:hAnsi="微软雅黑"/>
          <w:bCs/>
        </w:rPr>
        <w:t>Let</w:t>
      </w:r>
      <w:proofErr w:type="gramStart"/>
      <w:r w:rsidRPr="00842076">
        <w:rPr>
          <w:rFonts w:ascii="微软雅黑" w:hAnsi="微软雅黑"/>
          <w:bCs/>
        </w:rPr>
        <w:t>’</w:t>
      </w:r>
      <w:proofErr w:type="gramEnd"/>
      <w:r w:rsidRPr="00842076">
        <w:rPr>
          <w:rFonts w:ascii="微软雅黑" w:hAnsi="微软雅黑"/>
          <w:bCs/>
        </w:rPr>
        <w:t>s read</w:t>
      </w:r>
      <w:r w:rsidRPr="00842076">
        <w:rPr>
          <w:rFonts w:ascii="微软雅黑" w:hAnsi="微软雅黑" w:hint="eastAsia"/>
          <w:bCs/>
        </w:rPr>
        <w:t>.</w:t>
      </w:r>
      <w:r w:rsidR="001612C8" w:rsidRPr="00842076">
        <w:rPr>
          <w:rFonts w:ascii="微软雅黑" w:hAnsi="微软雅黑" w:hint="eastAsia"/>
          <w:bCs/>
        </w:rPr>
        <w:t>分</w:t>
      </w:r>
      <w:r w:rsidR="00842076" w:rsidRPr="00842076">
        <w:rPr>
          <w:rFonts w:ascii="微软雅黑" w:hAnsi="微软雅黑" w:hint="eastAsia"/>
          <w:bCs/>
        </w:rPr>
        <w:t>层朗读，小组合作。</w:t>
      </w:r>
    </w:p>
    <w:p w:rsidR="00842076" w:rsidRDefault="00842076" w:rsidP="00842076">
      <w:pPr>
        <w:rPr>
          <w:rFonts w:ascii="微软雅黑" w:hAnsi="微软雅黑"/>
          <w:bCs/>
        </w:rPr>
      </w:pPr>
      <w:r>
        <w:rPr>
          <w:rFonts w:ascii="微软雅黑" w:hAnsi="微软雅黑" w:hint="eastAsia"/>
          <w:bCs/>
        </w:rPr>
        <w:lastRenderedPageBreak/>
        <w:t>让学生先跟着磁带读书，接着让学生根据自己的能力来选择读书的方式。</w:t>
      </w:r>
      <w:r w:rsidRPr="00842076">
        <w:rPr>
          <w:rFonts w:ascii="微软雅黑" w:hAnsi="微软雅黑"/>
          <w:bCs/>
        </w:rPr>
        <w:t>Read after one</w:t>
      </w:r>
      <w:proofErr w:type="gramStart"/>
      <w:r w:rsidRPr="00842076">
        <w:rPr>
          <w:rFonts w:ascii="微软雅黑" w:hAnsi="微软雅黑"/>
          <w:bCs/>
        </w:rPr>
        <w:t>.(</w:t>
      </w:r>
      <w:proofErr w:type="gramEnd"/>
      <w:r w:rsidRPr="00842076">
        <w:rPr>
          <w:rFonts w:ascii="微软雅黑" w:hAnsi="微软雅黑" w:hint="eastAsia"/>
          <w:bCs/>
        </w:rPr>
        <w:t>跟一个学生读</w:t>
      </w:r>
      <w:r w:rsidRPr="00842076">
        <w:rPr>
          <w:rFonts w:ascii="微软雅黑" w:hAnsi="微软雅黑"/>
          <w:bCs/>
        </w:rPr>
        <w:t>)</w:t>
      </w:r>
      <w:r w:rsidRPr="00842076">
        <w:rPr>
          <w:rFonts w:ascii="Comic Sans MS" w:eastAsia="宋体" w:hAnsi="Comic Sans MS" w:cs="+mn-cs"/>
          <w:bCs/>
          <w:color w:val="000000"/>
          <w:kern w:val="24"/>
          <w:sz w:val="64"/>
          <w:szCs w:val="64"/>
        </w:rPr>
        <w:t xml:space="preserve"> </w:t>
      </w:r>
      <w:r w:rsidRPr="00842076">
        <w:rPr>
          <w:rFonts w:ascii="微软雅黑" w:hAnsi="微软雅黑"/>
          <w:bCs/>
        </w:rPr>
        <w:t>Read together.(</w:t>
      </w:r>
      <w:r w:rsidRPr="00842076">
        <w:rPr>
          <w:rFonts w:ascii="微软雅黑" w:hAnsi="微软雅黑" w:hint="eastAsia"/>
          <w:bCs/>
        </w:rPr>
        <w:t>齐读</w:t>
      </w:r>
      <w:r w:rsidRPr="00842076">
        <w:rPr>
          <w:rFonts w:ascii="微软雅黑" w:hAnsi="微软雅黑"/>
          <w:bCs/>
        </w:rPr>
        <w:t>)</w:t>
      </w:r>
      <w:r w:rsidRPr="00842076">
        <w:rPr>
          <w:rFonts w:ascii="Comic Sans MS" w:eastAsia="宋体" w:hAnsi="Comic Sans MS" w:cs="+mn-cs"/>
          <w:bCs/>
          <w:color w:val="000000"/>
          <w:kern w:val="24"/>
          <w:sz w:val="64"/>
          <w:szCs w:val="64"/>
        </w:rPr>
        <w:t xml:space="preserve"> </w:t>
      </w:r>
      <w:r w:rsidRPr="00842076">
        <w:rPr>
          <w:rFonts w:ascii="微软雅黑" w:hAnsi="微软雅黑"/>
          <w:bCs/>
        </w:rPr>
        <w:t>Read in roles.(</w:t>
      </w:r>
      <w:r w:rsidRPr="00842076">
        <w:rPr>
          <w:rFonts w:ascii="微软雅黑" w:hAnsi="微软雅黑" w:hint="eastAsia"/>
          <w:bCs/>
        </w:rPr>
        <w:t>分角色读</w:t>
      </w:r>
      <w:r w:rsidRPr="00842076">
        <w:rPr>
          <w:rFonts w:ascii="微软雅黑" w:hAnsi="微软雅黑"/>
          <w:bCs/>
        </w:rPr>
        <w:t>)</w:t>
      </w:r>
    </w:p>
    <w:p w:rsidR="00842076" w:rsidRPr="00842076" w:rsidRDefault="00842076" w:rsidP="00842076">
      <w:pPr>
        <w:pStyle w:val="a3"/>
        <w:numPr>
          <w:ilvl w:val="0"/>
          <w:numId w:val="2"/>
        </w:numPr>
        <w:ind w:firstLineChars="0"/>
        <w:rPr>
          <w:rFonts w:ascii="微软雅黑" w:hAnsi="微软雅黑"/>
          <w:bCs/>
        </w:rPr>
      </w:pPr>
      <w:r w:rsidRPr="00842076">
        <w:rPr>
          <w:rFonts w:ascii="微软雅黑" w:hAnsi="微软雅黑" w:hint="eastAsia"/>
          <w:bCs/>
        </w:rPr>
        <w:t>复述文本，再构文本。</w:t>
      </w:r>
    </w:p>
    <w:p w:rsidR="00842076" w:rsidRPr="00842076" w:rsidRDefault="00842076" w:rsidP="00842076">
      <w:pPr>
        <w:ind w:left="720"/>
        <w:rPr>
          <w:rFonts w:ascii="微软雅黑" w:hAnsi="微软雅黑"/>
          <w:bCs/>
        </w:rPr>
      </w:pPr>
      <w:r w:rsidRPr="00842076">
        <w:rPr>
          <w:rFonts w:ascii="微软雅黑" w:hAnsi="微软雅黑"/>
          <w:bCs/>
        </w:rPr>
        <w:t>Bobby has a new</w:t>
      </w:r>
      <w:r w:rsidRPr="00842076">
        <w:rPr>
          <w:rFonts w:ascii="微软雅黑" w:hAnsi="微软雅黑"/>
          <w:bCs/>
          <w:u w:val="single"/>
        </w:rPr>
        <w:t xml:space="preserve">         </w:t>
      </w:r>
      <w:r w:rsidRPr="00842076">
        <w:rPr>
          <w:rFonts w:ascii="微软雅黑" w:hAnsi="微软雅黑"/>
          <w:bCs/>
        </w:rPr>
        <w:t>.He likes</w:t>
      </w:r>
      <w:r w:rsidRPr="00842076">
        <w:rPr>
          <w:rFonts w:ascii="微软雅黑" w:hAnsi="微软雅黑"/>
          <w:bCs/>
          <w:u w:val="single"/>
        </w:rPr>
        <w:t xml:space="preserve">         </w:t>
      </w:r>
      <w:r w:rsidRPr="00842076">
        <w:rPr>
          <w:rFonts w:ascii="微软雅黑" w:hAnsi="微软雅黑"/>
          <w:bCs/>
        </w:rPr>
        <w:t>it in the park. Bobby wants to</w:t>
      </w:r>
    </w:p>
    <w:p w:rsidR="00842076" w:rsidRDefault="00842076" w:rsidP="00842076">
      <w:pPr>
        <w:ind w:left="720"/>
        <w:rPr>
          <w:rFonts w:ascii="微软雅黑" w:hAnsi="微软雅黑"/>
          <w:bCs/>
        </w:rPr>
      </w:pPr>
      <w:r w:rsidRPr="00842076">
        <w:rPr>
          <w:rFonts w:ascii="微软雅黑" w:hAnsi="微软雅黑"/>
          <w:bCs/>
        </w:rPr>
        <w:t xml:space="preserve"> </w:t>
      </w:r>
      <w:r w:rsidRPr="00842076">
        <w:rPr>
          <w:rFonts w:ascii="微软雅黑" w:hAnsi="微软雅黑"/>
          <w:bCs/>
          <w:u w:val="single"/>
        </w:rPr>
        <w:t xml:space="preserve">        </w:t>
      </w:r>
      <w:proofErr w:type="gramStart"/>
      <w:r w:rsidRPr="00842076">
        <w:rPr>
          <w:rFonts w:ascii="微软雅黑" w:hAnsi="微软雅黑"/>
          <w:bCs/>
        </w:rPr>
        <w:t>it</w:t>
      </w:r>
      <w:proofErr w:type="gramEnd"/>
      <w:r w:rsidRPr="00842076">
        <w:rPr>
          <w:rFonts w:ascii="微软雅黑" w:hAnsi="微软雅黑"/>
          <w:bCs/>
          <w:u w:val="single"/>
        </w:rPr>
        <w:t xml:space="preserve">        </w:t>
      </w:r>
      <w:r w:rsidRPr="00842076">
        <w:rPr>
          <w:rFonts w:ascii="微软雅黑" w:hAnsi="微软雅黑"/>
          <w:bCs/>
        </w:rPr>
        <w:t>Sam.</w:t>
      </w:r>
      <w:r w:rsidRPr="00842076">
        <w:rPr>
          <w:rFonts w:ascii="微软雅黑" w:hAnsi="微软雅黑" w:hint="eastAsia"/>
          <w:bCs/>
        </w:rPr>
        <w:t xml:space="preserve"> </w:t>
      </w:r>
      <w:r w:rsidRPr="00842076">
        <w:rPr>
          <w:rFonts w:ascii="微软雅黑" w:hAnsi="微软雅黑"/>
          <w:bCs/>
        </w:rPr>
        <w:t xml:space="preserve">But his father </w:t>
      </w:r>
      <w:r w:rsidRPr="00842076">
        <w:rPr>
          <w:rFonts w:ascii="微软雅黑" w:hAnsi="微软雅黑"/>
          <w:bCs/>
          <w:u w:val="single"/>
        </w:rPr>
        <w:t xml:space="preserve">          </w:t>
      </w:r>
      <w:r w:rsidRPr="00842076">
        <w:rPr>
          <w:rFonts w:ascii="微软雅黑" w:hAnsi="微软雅黑"/>
          <w:bCs/>
        </w:rPr>
        <w:t>agree(</w:t>
      </w:r>
      <w:r w:rsidRPr="00842076">
        <w:rPr>
          <w:rFonts w:ascii="微软雅黑" w:hAnsi="微软雅黑" w:hint="eastAsia"/>
          <w:bCs/>
        </w:rPr>
        <w:t>同意</w:t>
      </w:r>
      <w:r w:rsidRPr="00842076">
        <w:rPr>
          <w:rFonts w:ascii="微软雅黑" w:hAnsi="微软雅黑"/>
          <w:bCs/>
        </w:rPr>
        <w:t>).</w:t>
      </w:r>
      <w:r w:rsidRPr="00842076">
        <w:rPr>
          <w:rFonts w:ascii="微软雅黑" w:hAnsi="微软雅黑" w:hint="eastAsia"/>
          <w:bCs/>
        </w:rPr>
        <w:t xml:space="preserve"> </w:t>
      </w:r>
      <w:r w:rsidRPr="00842076">
        <w:rPr>
          <w:rFonts w:ascii="微软雅黑" w:hAnsi="微软雅黑"/>
          <w:bCs/>
        </w:rPr>
        <w:t>He asks</w:t>
      </w:r>
      <w:r w:rsidRPr="00842076">
        <w:rPr>
          <w:rFonts w:ascii="微软雅黑" w:hAnsi="微软雅黑" w:hint="eastAsia"/>
          <w:bCs/>
        </w:rPr>
        <w:t xml:space="preserve"> </w:t>
      </w:r>
      <w:r w:rsidRPr="00842076">
        <w:rPr>
          <w:rFonts w:ascii="微软雅黑" w:hAnsi="微软雅黑"/>
          <w:bCs/>
        </w:rPr>
        <w:t>'How</w:t>
      </w:r>
      <w:r w:rsidRPr="00842076">
        <w:rPr>
          <w:rFonts w:ascii="微软雅黑" w:hAnsi="微软雅黑"/>
          <w:bCs/>
          <w:u w:val="single"/>
        </w:rPr>
        <w:t xml:space="preserve">        </w:t>
      </w:r>
      <w:r w:rsidRPr="00842076">
        <w:rPr>
          <w:rFonts w:ascii="微软雅黑" w:hAnsi="微软雅黑"/>
          <w:bCs/>
        </w:rPr>
        <w:t>Sam go to school?'Bobby says</w:t>
      </w:r>
      <w:r w:rsidRPr="00842076">
        <w:rPr>
          <w:rFonts w:ascii="微软雅黑" w:hAnsi="微软雅黑" w:hint="eastAsia"/>
          <w:bCs/>
        </w:rPr>
        <w:t xml:space="preserve"> </w:t>
      </w:r>
      <w:r w:rsidRPr="00842076">
        <w:rPr>
          <w:rFonts w:ascii="微软雅黑" w:hAnsi="微软雅黑"/>
          <w:bCs/>
        </w:rPr>
        <w:t>'He</w:t>
      </w:r>
      <w:r w:rsidRPr="00842076">
        <w:rPr>
          <w:rFonts w:ascii="微软雅黑" w:hAnsi="微软雅黑"/>
          <w:bCs/>
          <w:u w:val="single"/>
        </w:rPr>
        <w:t xml:space="preserve">         </w:t>
      </w:r>
      <w:r w:rsidRPr="00842076">
        <w:rPr>
          <w:rFonts w:ascii="微软雅黑" w:hAnsi="微软雅黑"/>
          <w:bCs/>
        </w:rPr>
        <w:t>to school by bike.</w:t>
      </w:r>
      <w:r w:rsidRPr="00842076">
        <w:rPr>
          <w:rFonts w:ascii="微软雅黑" w:hAnsi="微软雅黑" w:hint="eastAsia"/>
          <w:bCs/>
        </w:rPr>
        <w:t xml:space="preserve"> </w:t>
      </w:r>
      <w:r w:rsidRPr="00842076">
        <w:rPr>
          <w:rFonts w:ascii="微软雅黑" w:hAnsi="微软雅黑"/>
          <w:bCs/>
        </w:rPr>
        <w:t>'But his father</w:t>
      </w:r>
      <w:r w:rsidRPr="00842076">
        <w:rPr>
          <w:rFonts w:ascii="微软雅黑" w:hAnsi="微软雅黑"/>
          <w:bCs/>
          <w:u w:val="single"/>
        </w:rPr>
        <w:t xml:space="preserve">                     </w:t>
      </w:r>
      <w:r w:rsidRPr="00842076">
        <w:rPr>
          <w:rFonts w:ascii="微软雅黑" w:hAnsi="微软雅黑"/>
          <w:bCs/>
        </w:rPr>
        <w:t xml:space="preserve"> think so.</w:t>
      </w:r>
      <w:r w:rsidRPr="00842076">
        <w:rPr>
          <w:rFonts w:ascii="微软雅黑" w:hAnsi="微软雅黑" w:hint="eastAsia"/>
          <w:bCs/>
        </w:rPr>
        <w:t>老师带着学生完成填空，复述课文。</w:t>
      </w:r>
    </w:p>
    <w:p w:rsidR="00842076" w:rsidRPr="00842076" w:rsidRDefault="00842076" w:rsidP="00842076">
      <w:pPr>
        <w:pStyle w:val="a3"/>
        <w:numPr>
          <w:ilvl w:val="0"/>
          <w:numId w:val="2"/>
        </w:numPr>
        <w:ind w:firstLineChars="0"/>
        <w:rPr>
          <w:rFonts w:ascii="微软雅黑" w:hAnsi="微软雅黑"/>
          <w:bCs/>
        </w:rPr>
      </w:pPr>
      <w:r w:rsidRPr="00842076">
        <w:rPr>
          <w:rFonts w:ascii="微软雅黑" w:hAnsi="微软雅黑" w:hint="eastAsia"/>
          <w:bCs/>
        </w:rPr>
        <w:t>小组讨论，续编故事。</w:t>
      </w:r>
    </w:p>
    <w:p w:rsidR="00842076" w:rsidRPr="00842076" w:rsidRDefault="00842076" w:rsidP="00842076">
      <w:pPr>
        <w:ind w:left="720"/>
        <w:rPr>
          <w:rFonts w:ascii="微软雅黑" w:hAnsi="微软雅黑"/>
          <w:bCs/>
        </w:rPr>
      </w:pPr>
      <w:r w:rsidRPr="00842076">
        <w:rPr>
          <w:rFonts w:ascii="微软雅黑" w:hAnsi="微软雅黑"/>
          <w:bCs/>
        </w:rPr>
        <w:t>If you are Bobby's</w:t>
      </w:r>
      <w:r w:rsidRPr="00842076">
        <w:rPr>
          <w:rFonts w:ascii="微软雅黑" w:hAnsi="微软雅黑" w:hint="eastAsia"/>
          <w:bCs/>
        </w:rPr>
        <w:t xml:space="preserve"> </w:t>
      </w:r>
      <w:proofErr w:type="gramStart"/>
      <w:r w:rsidRPr="00842076">
        <w:rPr>
          <w:rFonts w:ascii="微软雅黑" w:hAnsi="微软雅黑"/>
          <w:bCs/>
        </w:rPr>
        <w:t>father</w:t>
      </w:r>
      <w:r w:rsidRPr="00842076">
        <w:rPr>
          <w:rFonts w:ascii="微软雅黑" w:hAnsi="微软雅黑" w:hint="eastAsia"/>
          <w:bCs/>
        </w:rPr>
        <w:t xml:space="preserve"> </w:t>
      </w:r>
      <w:r w:rsidRPr="00842076">
        <w:rPr>
          <w:rFonts w:ascii="微软雅黑" w:hAnsi="微软雅黑"/>
          <w:bCs/>
        </w:rPr>
        <w:t>,</w:t>
      </w:r>
      <w:proofErr w:type="gramEnd"/>
      <w:r w:rsidR="00C95E2C">
        <w:rPr>
          <w:rFonts w:ascii="微软雅黑" w:hAnsi="微软雅黑" w:hint="eastAsia"/>
          <w:bCs/>
        </w:rPr>
        <w:t xml:space="preserve"> </w:t>
      </w:r>
      <w:r w:rsidRPr="00842076">
        <w:rPr>
          <w:rFonts w:ascii="微软雅黑" w:hAnsi="微软雅黑"/>
          <w:bCs/>
        </w:rPr>
        <w:t>what will you say?</w:t>
      </w:r>
      <w:r w:rsidR="00C95E2C">
        <w:rPr>
          <w:rFonts w:ascii="微软雅黑" w:hAnsi="微软雅黑" w:hint="eastAsia"/>
          <w:bCs/>
        </w:rPr>
        <w:t>让学生小组合作，表演。</w:t>
      </w:r>
    </w:p>
    <w:p w:rsidR="00842076" w:rsidRDefault="00842076" w:rsidP="00842076">
      <w:pPr>
        <w:rPr>
          <w:rFonts w:ascii="微软雅黑" w:hAnsi="微软雅黑"/>
          <w:bCs/>
        </w:rPr>
      </w:pPr>
      <w:r>
        <w:rPr>
          <w:rFonts w:ascii="微软雅黑" w:hAnsi="微软雅黑" w:hint="eastAsia"/>
          <w:bCs/>
        </w:rPr>
        <w:t>问题分析</w:t>
      </w:r>
    </w:p>
    <w:p w:rsidR="00842076" w:rsidRPr="00842076" w:rsidRDefault="00807C4B" w:rsidP="00842076">
      <w:pPr>
        <w:rPr>
          <w:rFonts w:ascii="微软雅黑" w:hAnsi="微软雅黑"/>
          <w:bCs/>
        </w:rPr>
      </w:pPr>
      <w:r>
        <w:rPr>
          <w:rFonts w:ascii="微软雅黑" w:hAnsi="微软雅黑" w:hint="eastAsia"/>
          <w:bCs/>
        </w:rPr>
        <w:t>总体上来说，教师能遵循“整体——局部——整体——拓展”的原则，教学层次分明。脉络清晰。</w:t>
      </w:r>
      <w:r w:rsidR="00C57228">
        <w:rPr>
          <w:rFonts w:ascii="微软雅黑" w:hAnsi="微软雅黑" w:hint="eastAsia"/>
          <w:bCs/>
        </w:rPr>
        <w:t>但是仔细分析不难看出，这位老师在套用现在的流行的语</w:t>
      </w:r>
      <w:proofErr w:type="gramStart"/>
      <w:r w:rsidR="00C57228">
        <w:rPr>
          <w:rFonts w:ascii="微软雅黑" w:hAnsi="微软雅黑" w:hint="eastAsia"/>
          <w:bCs/>
        </w:rPr>
        <w:t>篇教学</w:t>
      </w:r>
      <w:proofErr w:type="gramEnd"/>
      <w:r w:rsidR="00C57228">
        <w:rPr>
          <w:rFonts w:ascii="微软雅黑" w:hAnsi="微软雅黑" w:hint="eastAsia"/>
          <w:bCs/>
        </w:rPr>
        <w:t>模式，出现了换汤不换药的现象。该教师能围绕</w:t>
      </w:r>
      <w:r w:rsidR="00C95E2C">
        <w:rPr>
          <w:rFonts w:ascii="微软雅黑" w:hAnsi="微软雅黑" w:hint="eastAsia"/>
          <w:bCs/>
        </w:rPr>
        <w:t>教学目标设计相关活动，但在解决问题的过程中，学生完全失去了学习的主动性，在相关的情景中机械地操练本课句型。致使语</w:t>
      </w:r>
      <w:proofErr w:type="gramStart"/>
      <w:r w:rsidR="00C95E2C">
        <w:rPr>
          <w:rFonts w:ascii="微软雅黑" w:hAnsi="微软雅黑" w:hint="eastAsia"/>
          <w:bCs/>
        </w:rPr>
        <w:t>篇教学</w:t>
      </w:r>
      <w:proofErr w:type="gramEnd"/>
      <w:r w:rsidR="00C95E2C">
        <w:rPr>
          <w:rFonts w:ascii="微软雅黑" w:hAnsi="微软雅黑" w:hint="eastAsia"/>
          <w:bCs/>
        </w:rPr>
        <w:t>缺乏有机性和逻辑性。</w:t>
      </w:r>
    </w:p>
    <w:p w:rsidR="00842076" w:rsidRDefault="00C95E2C" w:rsidP="00842076">
      <w:pPr>
        <w:rPr>
          <w:rFonts w:ascii="微软雅黑" w:hAnsi="微软雅黑"/>
          <w:bCs/>
        </w:rPr>
      </w:pPr>
      <w:r>
        <w:rPr>
          <w:rFonts w:ascii="微软雅黑" w:hAnsi="微软雅黑" w:hint="eastAsia"/>
          <w:bCs/>
        </w:rPr>
        <w:t>现象三：</w:t>
      </w:r>
      <w:proofErr w:type="gramStart"/>
      <w:r>
        <w:rPr>
          <w:rFonts w:ascii="微软雅黑" w:hAnsi="微软雅黑" w:hint="eastAsia"/>
          <w:bCs/>
        </w:rPr>
        <w:t>就语篇</w:t>
      </w:r>
      <w:proofErr w:type="gramEnd"/>
      <w:r>
        <w:rPr>
          <w:rFonts w:ascii="微软雅黑" w:hAnsi="微软雅黑" w:hint="eastAsia"/>
          <w:bCs/>
        </w:rPr>
        <w:t>而语篇，没有生成资源。</w:t>
      </w:r>
    </w:p>
    <w:p w:rsidR="00752170" w:rsidRDefault="00C95E2C" w:rsidP="00842076">
      <w:pPr>
        <w:rPr>
          <w:rFonts w:ascii="微软雅黑" w:hAnsi="微软雅黑"/>
          <w:bCs/>
        </w:rPr>
      </w:pPr>
      <w:r>
        <w:rPr>
          <w:rFonts w:ascii="微软雅黑" w:hAnsi="微软雅黑" w:hint="eastAsia"/>
          <w:bCs/>
        </w:rPr>
        <w:t>教师在语篇的教学设计中一直是就文本而文本，没有开放性的问题设计。因而课堂也没有可生成的资源，板书设计没是比较零散。</w:t>
      </w:r>
    </w:p>
    <w:p w:rsidR="00C95E2C" w:rsidRPr="00C95E2C" w:rsidRDefault="00C95E2C" w:rsidP="00C95E2C">
      <w:pPr>
        <w:adjustRightInd/>
        <w:snapToGrid/>
        <w:spacing w:after="0"/>
        <w:rPr>
          <w:rFonts w:ascii="宋体" w:eastAsia="宋体" w:hAnsi="宋体" w:cs="宋体"/>
          <w:sz w:val="24"/>
          <w:szCs w:val="24"/>
        </w:rPr>
      </w:pPr>
      <w:r>
        <w:rPr>
          <w:rFonts w:ascii="宋体" w:eastAsia="宋体" w:hAnsi="宋体" w:cs="宋体"/>
          <w:noProof/>
          <w:sz w:val="24"/>
          <w:szCs w:val="24"/>
        </w:rPr>
        <w:drawing>
          <wp:inline distT="0" distB="0" distL="0" distR="0">
            <wp:extent cx="5163185" cy="2311095"/>
            <wp:effectExtent l="19050" t="0" r="0" b="0"/>
            <wp:docPr id="1" name="图片 1" descr="C:\Users\hp\AppData\Roaming\Tencent\Users\157709596\QQ\WinTemp\RichOle\W~$L`G8G9~CPI(O_YT8B8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Roaming\Tencent\Users\157709596\QQ\WinTemp\RichOle\W~$L`G8G9~CPI(O_YT8B8FR.png"/>
                    <pic:cNvPicPr>
                      <a:picLocks noChangeAspect="1" noChangeArrowheads="1"/>
                    </pic:cNvPicPr>
                  </pic:nvPicPr>
                  <pic:blipFill>
                    <a:blip r:embed="rId8" cstate="print"/>
                    <a:srcRect/>
                    <a:stretch>
                      <a:fillRect/>
                    </a:stretch>
                  </pic:blipFill>
                  <pic:spPr bwMode="auto">
                    <a:xfrm>
                      <a:off x="0" y="0"/>
                      <a:ext cx="5168664" cy="2313548"/>
                    </a:xfrm>
                    <a:prstGeom prst="rect">
                      <a:avLst/>
                    </a:prstGeom>
                    <a:noFill/>
                    <a:ln w="9525">
                      <a:noFill/>
                      <a:miter lim="800000"/>
                      <a:headEnd/>
                      <a:tailEnd/>
                    </a:ln>
                  </pic:spPr>
                </pic:pic>
              </a:graphicData>
            </a:graphic>
          </wp:inline>
        </w:drawing>
      </w:r>
    </w:p>
    <w:p w:rsidR="00C95E2C" w:rsidRDefault="00C95E2C" w:rsidP="00842076">
      <w:pPr>
        <w:rPr>
          <w:rFonts w:ascii="微软雅黑" w:hAnsi="微软雅黑"/>
          <w:bCs/>
        </w:rPr>
      </w:pPr>
      <w:r>
        <w:rPr>
          <w:rFonts w:ascii="微软雅黑" w:hAnsi="微软雅黑" w:hint="eastAsia"/>
          <w:bCs/>
        </w:rPr>
        <w:t>三，课堂重构</w:t>
      </w:r>
    </w:p>
    <w:p w:rsidR="00C95E2C" w:rsidRDefault="00170656" w:rsidP="00842076">
      <w:pPr>
        <w:rPr>
          <w:rFonts w:ascii="微软雅黑" w:hAnsi="微软雅黑"/>
          <w:bCs/>
        </w:rPr>
      </w:pPr>
      <w:r>
        <w:rPr>
          <w:rFonts w:ascii="微软雅黑" w:hAnsi="微软雅黑" w:hint="eastAsia"/>
          <w:bCs/>
        </w:rPr>
        <w:t>教师根据以上问题对课堂设计进行重构。为了保证整个教学设计的完整性，整节课我都围绕怎样上学这个话题展开</w:t>
      </w:r>
      <w:r w:rsidR="00C95E2C">
        <w:rPr>
          <w:rFonts w:ascii="微软雅黑" w:hAnsi="微软雅黑" w:hint="eastAsia"/>
          <w:bCs/>
        </w:rPr>
        <w:t>具体教学情况如下：</w:t>
      </w:r>
    </w:p>
    <w:p w:rsidR="00170656" w:rsidRDefault="00170656" w:rsidP="00170656">
      <w:pPr>
        <w:spacing w:line="220" w:lineRule="atLeast"/>
      </w:pPr>
      <w:r>
        <w:lastRenderedPageBreak/>
        <w:t>S</w:t>
      </w:r>
      <w:r>
        <w:rPr>
          <w:rFonts w:hint="eastAsia"/>
        </w:rPr>
        <w:t>tep1</w:t>
      </w:r>
      <w:r>
        <w:rPr>
          <w:rFonts w:hint="eastAsia"/>
        </w:rPr>
        <w:t>，</w:t>
      </w:r>
      <w:r>
        <w:rPr>
          <w:rFonts w:hint="eastAsia"/>
        </w:rPr>
        <w:t>Pre-reading</w:t>
      </w:r>
    </w:p>
    <w:p w:rsidR="00170656" w:rsidRDefault="00170656" w:rsidP="00170656">
      <w:pPr>
        <w:spacing w:line="220" w:lineRule="atLeast"/>
      </w:pPr>
      <w:r>
        <w:rPr>
          <w:rFonts w:hint="eastAsia"/>
        </w:rPr>
        <w:t>1</w:t>
      </w:r>
      <w:r>
        <w:rPr>
          <w:rFonts w:hint="eastAsia"/>
        </w:rPr>
        <w:t>：欣赏歌曲，导入话题。</w:t>
      </w:r>
    </w:p>
    <w:p w:rsidR="00842076" w:rsidRDefault="00170656" w:rsidP="00842076">
      <w:r>
        <w:rPr>
          <w:rFonts w:hint="eastAsia"/>
        </w:rPr>
        <w:t>2</w:t>
      </w:r>
      <w:r>
        <w:rPr>
          <w:rFonts w:hint="eastAsia"/>
        </w:rPr>
        <w:t>：头脑风暴，聚类呈现。</w:t>
      </w:r>
    </w:p>
    <w:p w:rsidR="00170656" w:rsidRDefault="00170656" w:rsidP="00842076">
      <w:r>
        <w:rPr>
          <w:rFonts w:hint="eastAsia"/>
        </w:rPr>
        <w:t>T</w:t>
      </w:r>
      <w:r>
        <w:rPr>
          <w:rFonts w:hint="eastAsia"/>
        </w:rPr>
        <w:t>：</w:t>
      </w:r>
      <w:r>
        <w:rPr>
          <w:rFonts w:hint="eastAsia"/>
        </w:rPr>
        <w:t>What</w:t>
      </w:r>
      <w:r>
        <w:t>’</w:t>
      </w:r>
      <w:r>
        <w:rPr>
          <w:rFonts w:hint="eastAsia"/>
        </w:rPr>
        <w:t xml:space="preserve">s the song about? S: bus </w:t>
      </w:r>
      <w:r>
        <w:rPr>
          <w:rFonts w:hint="eastAsia"/>
        </w:rPr>
        <w:t>学生复习所有有关交通工具类的英语单词。这个活动激活了学生已有的知识储备，为本课的学习做好了准备。</w:t>
      </w:r>
    </w:p>
    <w:p w:rsidR="00170656" w:rsidRPr="00170656" w:rsidRDefault="00170656" w:rsidP="00842076">
      <w:pPr>
        <w:rPr>
          <w:rFonts w:ascii="微软雅黑" w:hAnsi="微软雅黑"/>
          <w:bCs/>
        </w:rPr>
      </w:pPr>
      <w:r w:rsidRPr="00170656">
        <w:rPr>
          <w:rFonts w:ascii="微软雅黑" w:hAnsi="微软雅黑" w:hint="eastAsia"/>
          <w:bCs/>
        </w:rPr>
        <w:t>3,小组合作，复习本单元的主要句型。</w:t>
      </w:r>
    </w:p>
    <w:p w:rsidR="00842076" w:rsidRPr="00842076" w:rsidRDefault="00170656" w:rsidP="00842076">
      <w:pPr>
        <w:rPr>
          <w:rFonts w:ascii="微软雅黑" w:hAnsi="微软雅黑"/>
          <w:bCs/>
        </w:rPr>
      </w:pPr>
      <w:r>
        <w:rPr>
          <w:rFonts w:ascii="微软雅黑" w:hAnsi="微软雅黑" w:hint="eastAsia"/>
          <w:bCs/>
        </w:rPr>
        <w:t>为了</w:t>
      </w:r>
      <w:proofErr w:type="gramStart"/>
      <w:r>
        <w:rPr>
          <w:rFonts w:ascii="微软雅黑" w:hAnsi="微软雅黑" w:hint="eastAsia"/>
          <w:bCs/>
        </w:rPr>
        <w:t>跟好的</w:t>
      </w:r>
      <w:proofErr w:type="gramEnd"/>
      <w:r>
        <w:rPr>
          <w:rFonts w:ascii="微软雅黑" w:hAnsi="微软雅黑" w:hint="eastAsia"/>
          <w:bCs/>
        </w:rPr>
        <w:t>理解句型，我用图片来呈现我的上班方式，因为离得远，所以选择开车。用动态的方式呈现思维方式，引导孩子根据不同的方式情况来选择出行方式。</w:t>
      </w:r>
    </w:p>
    <w:p w:rsidR="00170656" w:rsidRPr="00170656" w:rsidRDefault="0049432B" w:rsidP="00170656">
      <w:pPr>
        <w:adjustRightInd/>
        <w:snapToGrid/>
        <w:spacing w:after="0"/>
        <w:rPr>
          <w:rFonts w:ascii="宋体" w:eastAsia="宋体" w:hAnsi="宋体" w:cs="宋体"/>
          <w:sz w:val="24"/>
          <w:szCs w:val="24"/>
        </w:rPr>
      </w:pPr>
      <w:r>
        <w:rPr>
          <w:rFonts w:ascii="宋体" w:eastAsia="宋体" w:hAnsi="宋体" w:cs="宋体"/>
          <w:noProof/>
          <w:sz w:val="24"/>
          <w:szCs w:val="24"/>
        </w:rPr>
        <w:pict>
          <v:shapetype id="_x0000_t32" coordsize="21600,21600" o:spt="32" o:oned="t" path="m,l21600,21600e" filled="f">
            <v:path arrowok="t" fillok="f" o:connecttype="none"/>
            <o:lock v:ext="edit" shapetype="t"/>
          </v:shapetype>
          <v:shape id="_x0000_s1026" type="#_x0000_t32" style="position:absolute;margin-left:75pt;margin-top:47.65pt;width:98.4pt;height:58.8pt;flip:x y;z-index:251658240" o:connectortype="straight">
            <v:stroke endarrow="block"/>
          </v:shape>
        </w:pict>
      </w:r>
      <w:r w:rsidR="00170656">
        <w:rPr>
          <w:rFonts w:ascii="宋体" w:eastAsia="宋体" w:hAnsi="宋体" w:cs="宋体"/>
          <w:noProof/>
          <w:sz w:val="24"/>
          <w:szCs w:val="24"/>
        </w:rPr>
        <w:drawing>
          <wp:inline distT="0" distB="0" distL="0" distR="0">
            <wp:extent cx="3136376" cy="2011680"/>
            <wp:effectExtent l="19050" t="0" r="6874" b="0"/>
            <wp:docPr id="4" name="图片 3" descr="C:\Users\hp\AppData\Roaming\Tencent\Users\157709596\QQ\WinTemp\RichOle\TN0_%WNQL1T%REM0{28KIX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Roaming\Tencent\Users\157709596\QQ\WinTemp\RichOle\TN0_%WNQL1T%REM0{28KIXG.png"/>
                    <pic:cNvPicPr>
                      <a:picLocks noChangeAspect="1" noChangeArrowheads="1"/>
                    </pic:cNvPicPr>
                  </pic:nvPicPr>
                  <pic:blipFill>
                    <a:blip r:embed="rId9" cstate="print"/>
                    <a:srcRect/>
                    <a:stretch>
                      <a:fillRect/>
                    </a:stretch>
                  </pic:blipFill>
                  <pic:spPr bwMode="auto">
                    <a:xfrm>
                      <a:off x="0" y="0"/>
                      <a:ext cx="3136376" cy="2011680"/>
                    </a:xfrm>
                    <a:prstGeom prst="rect">
                      <a:avLst/>
                    </a:prstGeom>
                    <a:noFill/>
                    <a:ln w="9525">
                      <a:noFill/>
                      <a:miter lim="800000"/>
                      <a:headEnd/>
                      <a:tailEnd/>
                    </a:ln>
                  </pic:spPr>
                </pic:pic>
              </a:graphicData>
            </a:graphic>
          </wp:inline>
        </w:drawing>
      </w:r>
    </w:p>
    <w:p w:rsidR="00842076" w:rsidRPr="00842076" w:rsidRDefault="00170656" w:rsidP="00842076">
      <w:pPr>
        <w:rPr>
          <w:rFonts w:ascii="微软雅黑" w:hAnsi="微软雅黑"/>
          <w:bCs/>
        </w:rPr>
      </w:pPr>
      <w:r>
        <w:rPr>
          <w:rFonts w:ascii="微软雅黑" w:hAnsi="微软雅黑" w:hint="eastAsia"/>
          <w:bCs/>
        </w:rPr>
        <w:t xml:space="preserve">       在老师的示范下，两人一组对话训练。</w:t>
      </w:r>
    </w:p>
    <w:p w:rsidR="00170656" w:rsidRPr="00170656" w:rsidRDefault="00170656" w:rsidP="00170656">
      <w:pPr>
        <w:rPr>
          <w:bCs/>
          <w:color w:val="FF0000"/>
        </w:rPr>
      </w:pPr>
      <w:r w:rsidRPr="00170656">
        <w:rPr>
          <w:bCs/>
        </w:rPr>
        <w:t xml:space="preserve">A: Where do you live?  B: I live on /in____. </w:t>
      </w:r>
      <w:r w:rsidRPr="00170656">
        <w:rPr>
          <w:bCs/>
          <w:color w:val="FF0000"/>
        </w:rPr>
        <w:t>It is near/far from our school.</w:t>
      </w:r>
    </w:p>
    <w:p w:rsidR="00170656" w:rsidRPr="00170656" w:rsidRDefault="00170656" w:rsidP="00170656">
      <w:pPr>
        <w:rPr>
          <w:bCs/>
        </w:rPr>
      </w:pPr>
      <w:r w:rsidRPr="00170656">
        <w:rPr>
          <w:bCs/>
        </w:rPr>
        <w:t>A: How do you come to school?</w:t>
      </w:r>
    </w:p>
    <w:p w:rsidR="00170656" w:rsidRPr="00170656" w:rsidRDefault="00170656" w:rsidP="00170656">
      <w:pPr>
        <w:rPr>
          <w:bCs/>
        </w:rPr>
      </w:pPr>
      <w:r w:rsidRPr="00170656">
        <w:rPr>
          <w:bCs/>
        </w:rPr>
        <w:t xml:space="preserve">B: I come to school____. </w:t>
      </w:r>
    </w:p>
    <w:p w:rsidR="00170656" w:rsidRPr="00170656" w:rsidRDefault="00170656" w:rsidP="00170656">
      <w:pPr>
        <w:rPr>
          <w:bCs/>
        </w:rPr>
      </w:pPr>
      <w:r w:rsidRPr="00170656">
        <w:rPr>
          <w:bCs/>
        </w:rPr>
        <w:t>A</w:t>
      </w:r>
      <w:proofErr w:type="gramStart"/>
      <w:r w:rsidRPr="00170656">
        <w:rPr>
          <w:bCs/>
        </w:rPr>
        <w:t>:How</w:t>
      </w:r>
      <w:proofErr w:type="gramEnd"/>
      <w:r w:rsidRPr="00170656">
        <w:rPr>
          <w:bCs/>
        </w:rPr>
        <w:t xml:space="preserve"> does your father/mother go to work?</w:t>
      </w:r>
    </w:p>
    <w:p w:rsidR="00170656" w:rsidRPr="00170656" w:rsidRDefault="00170656" w:rsidP="00170656">
      <w:pPr>
        <w:rPr>
          <w:bCs/>
        </w:rPr>
      </w:pPr>
      <w:r w:rsidRPr="00170656">
        <w:rPr>
          <w:bCs/>
        </w:rPr>
        <w:t>B</w:t>
      </w:r>
      <w:proofErr w:type="gramStart"/>
      <w:r w:rsidRPr="00170656">
        <w:rPr>
          <w:bCs/>
        </w:rPr>
        <w:t>:He</w:t>
      </w:r>
      <w:proofErr w:type="gramEnd"/>
      <w:r w:rsidRPr="00170656">
        <w:rPr>
          <w:bCs/>
        </w:rPr>
        <w:t>/She goes to work</w:t>
      </w:r>
      <w:r w:rsidRPr="00170656">
        <w:rPr>
          <w:bCs/>
          <w:u w:val="single"/>
        </w:rPr>
        <w:t xml:space="preserve">          </w:t>
      </w:r>
      <w:r w:rsidRPr="00170656">
        <w:rPr>
          <w:bCs/>
        </w:rPr>
        <w:t xml:space="preserve">. How about </w:t>
      </w:r>
      <w:proofErr w:type="gramStart"/>
      <w:r w:rsidRPr="00170656">
        <w:rPr>
          <w:bCs/>
        </w:rPr>
        <w:t>you</w:t>
      </w:r>
      <w:r>
        <w:rPr>
          <w:bCs/>
        </w:rPr>
        <w:t xml:space="preserve">r </w:t>
      </w:r>
      <w:r w:rsidRPr="00170656">
        <w:rPr>
          <w:bCs/>
        </w:rPr>
        <w:t xml:space="preserve"> father</w:t>
      </w:r>
      <w:proofErr w:type="gramEnd"/>
      <w:r w:rsidRPr="00170656">
        <w:rPr>
          <w:bCs/>
        </w:rPr>
        <w:t xml:space="preserve">/mother?       </w:t>
      </w:r>
    </w:p>
    <w:p w:rsidR="00170656" w:rsidRPr="00170656" w:rsidRDefault="00170656" w:rsidP="00170656">
      <w:pPr>
        <w:rPr>
          <w:bCs/>
        </w:rPr>
      </w:pPr>
      <w:r w:rsidRPr="00170656">
        <w:rPr>
          <w:bCs/>
        </w:rPr>
        <w:t>A</w:t>
      </w:r>
      <w:proofErr w:type="gramStart"/>
      <w:r w:rsidRPr="00170656">
        <w:rPr>
          <w:bCs/>
        </w:rPr>
        <w:t>:He</w:t>
      </w:r>
      <w:proofErr w:type="gramEnd"/>
      <w:r w:rsidRPr="00170656">
        <w:rPr>
          <w:bCs/>
        </w:rPr>
        <w:t>/She goes to work</w:t>
      </w:r>
      <w:r w:rsidRPr="00170656">
        <w:rPr>
          <w:bCs/>
          <w:u w:val="single"/>
        </w:rPr>
        <w:t xml:space="preserve">          </w:t>
      </w:r>
      <w:r w:rsidRPr="00170656">
        <w:rPr>
          <w:bCs/>
        </w:rPr>
        <w:t xml:space="preserve">.                 </w:t>
      </w:r>
    </w:p>
    <w:p w:rsidR="004C017C" w:rsidRDefault="00170656" w:rsidP="004C017C">
      <w:pPr>
        <w:rPr>
          <w:bCs/>
        </w:rPr>
      </w:pPr>
      <w:r>
        <w:rPr>
          <w:rFonts w:hint="eastAsia"/>
          <w:bCs/>
        </w:rPr>
        <w:t>增加了一句选择出行方式的原因。</w:t>
      </w:r>
      <w:r w:rsidR="008C460B">
        <w:rPr>
          <w:rFonts w:hint="eastAsia"/>
          <w:bCs/>
        </w:rPr>
        <w:t>老师在学生回答的基础上，让学生思考我们可以坐火车、坐飞机、坐轮船上学吗？为什么？</w:t>
      </w:r>
    </w:p>
    <w:p w:rsidR="00170656" w:rsidRPr="00170656" w:rsidRDefault="00170656" w:rsidP="004C017C">
      <w:pPr>
        <w:rPr>
          <w:bCs/>
        </w:rPr>
      </w:pPr>
      <w:r>
        <w:rPr>
          <w:rFonts w:hint="eastAsia"/>
          <w:bCs/>
        </w:rPr>
        <w:t>3</w:t>
      </w:r>
      <w:r>
        <w:rPr>
          <w:rFonts w:hint="eastAsia"/>
          <w:bCs/>
        </w:rPr>
        <w:t>，进入情景，适当猜测。</w:t>
      </w:r>
    </w:p>
    <w:p w:rsidR="004C017C" w:rsidRPr="00170656" w:rsidRDefault="00AC13BF" w:rsidP="004C017C">
      <w:r>
        <w:rPr>
          <w:rFonts w:hint="eastAsia"/>
        </w:rPr>
        <w:t>以波</w:t>
      </w:r>
      <w:proofErr w:type="gramStart"/>
      <w:r>
        <w:rPr>
          <w:rFonts w:hint="eastAsia"/>
        </w:rPr>
        <w:t>比怎样</w:t>
      </w:r>
      <w:proofErr w:type="gramEnd"/>
      <w:r>
        <w:rPr>
          <w:rFonts w:hint="eastAsia"/>
        </w:rPr>
        <w:t>上学为线索，围绕主题展开讨论。</w:t>
      </w:r>
      <w:r w:rsidR="00170656">
        <w:rPr>
          <w:rFonts w:hint="eastAsia"/>
        </w:rPr>
        <w:t>教师呈现波比在大街上的场景，让孩子猜测：波</w:t>
      </w:r>
      <w:proofErr w:type="gramStart"/>
      <w:r w:rsidR="00170656">
        <w:rPr>
          <w:rFonts w:hint="eastAsia"/>
        </w:rPr>
        <w:t>比怎样</w:t>
      </w:r>
      <w:proofErr w:type="gramEnd"/>
      <w:r>
        <w:rPr>
          <w:rFonts w:hint="eastAsia"/>
        </w:rPr>
        <w:t>上学的？</w:t>
      </w:r>
    </w:p>
    <w:p w:rsidR="00AC13BF" w:rsidRPr="00AC13BF" w:rsidRDefault="00AC13BF" w:rsidP="00AC13BF">
      <w:pPr>
        <w:rPr>
          <w:rFonts w:ascii="宋体" w:eastAsia="宋体" w:hAnsi="宋体" w:cs="宋体"/>
          <w:sz w:val="24"/>
          <w:szCs w:val="24"/>
        </w:rPr>
      </w:pPr>
      <w:r>
        <w:rPr>
          <w:rFonts w:ascii="宋体" w:eastAsia="宋体" w:hAnsi="宋体" w:cs="宋体"/>
          <w:noProof/>
          <w:sz w:val="24"/>
          <w:szCs w:val="24"/>
        </w:rPr>
        <w:lastRenderedPageBreak/>
        <w:drawing>
          <wp:anchor distT="0" distB="0" distL="114300" distR="114300" simplePos="0" relativeHeight="251660288" behindDoc="0" locked="0" layoutInCell="1" allowOverlap="1">
            <wp:simplePos x="0" y="0"/>
            <wp:positionH relativeFrom="column">
              <wp:posOffset>3059430</wp:posOffset>
            </wp:positionH>
            <wp:positionV relativeFrom="paragraph">
              <wp:posOffset>106680</wp:posOffset>
            </wp:positionV>
            <wp:extent cx="2099310" cy="1379220"/>
            <wp:effectExtent l="19050" t="0" r="0" b="0"/>
            <wp:wrapNone/>
            <wp:docPr id="7" name="图片 7" descr="C:\Users\hp\AppData\Roaming\Tencent\Users\157709596\QQ\WinTemp\RichOle\A]CQ2@N(S$5N3C{[A3F0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AppData\Roaming\Tencent\Users\157709596\QQ\WinTemp\RichOle\A]CQ2@N(S$5N3C{[A3F0S$7.png"/>
                    <pic:cNvPicPr>
                      <a:picLocks noChangeAspect="1" noChangeArrowheads="1"/>
                    </pic:cNvPicPr>
                  </pic:nvPicPr>
                  <pic:blipFill>
                    <a:blip r:embed="rId10" cstate="print"/>
                    <a:srcRect/>
                    <a:stretch>
                      <a:fillRect/>
                    </a:stretch>
                  </pic:blipFill>
                  <pic:spPr bwMode="auto">
                    <a:xfrm>
                      <a:off x="0" y="0"/>
                      <a:ext cx="2099310" cy="1379220"/>
                    </a:xfrm>
                    <a:prstGeom prst="rect">
                      <a:avLst/>
                    </a:prstGeom>
                    <a:noFill/>
                    <a:ln w="9525">
                      <a:noFill/>
                      <a:miter lim="800000"/>
                      <a:headEnd/>
                      <a:tailEnd/>
                    </a:ln>
                  </pic:spPr>
                </pic:pic>
              </a:graphicData>
            </a:graphic>
          </wp:anchor>
        </w:drawing>
      </w:r>
      <w:r w:rsidR="0049432B">
        <w:rPr>
          <w:rFonts w:ascii="宋体" w:eastAsia="宋体" w:hAnsi="宋体" w:cs="宋体"/>
          <w:noProof/>
          <w:sz w:val="24"/>
          <w:szCs w:val="24"/>
        </w:rPr>
        <w:pict>
          <v:shape id="_x0000_s1027" type="#_x0000_t32" style="position:absolute;margin-left:187.8pt;margin-top:51.6pt;width:26.4pt;height:.6pt;z-index:251659264;mso-position-horizontal-relative:text;mso-position-vertical-relative:text" o:connectortype="straight">
            <v:stroke endarrow="block"/>
          </v:shape>
        </w:pict>
      </w:r>
      <w:r>
        <w:rPr>
          <w:rFonts w:ascii="宋体" w:eastAsia="宋体" w:hAnsi="宋体" w:cs="宋体"/>
          <w:noProof/>
          <w:sz w:val="24"/>
          <w:szCs w:val="24"/>
        </w:rPr>
        <w:drawing>
          <wp:inline distT="0" distB="0" distL="0" distR="0">
            <wp:extent cx="2244435" cy="1449703"/>
            <wp:effectExtent l="19050" t="0" r="3465" b="0"/>
            <wp:docPr id="5" name="图片 5" descr="C:\Users\hp\AppData\Roaming\Tencent\Users\157709596\QQ\WinTemp\RichOle\9QKE_B~(T)BSADWSZTD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Roaming\Tencent\Users\157709596\QQ\WinTemp\RichOle\9QKE_B~(T)BSADWSZTD3{{E.png"/>
                    <pic:cNvPicPr>
                      <a:picLocks noChangeAspect="1" noChangeArrowheads="1"/>
                    </pic:cNvPicPr>
                  </pic:nvPicPr>
                  <pic:blipFill>
                    <a:blip r:embed="rId11" cstate="print"/>
                    <a:srcRect/>
                    <a:stretch>
                      <a:fillRect/>
                    </a:stretch>
                  </pic:blipFill>
                  <pic:spPr bwMode="auto">
                    <a:xfrm>
                      <a:off x="0" y="0"/>
                      <a:ext cx="2246781" cy="1451218"/>
                    </a:xfrm>
                    <a:prstGeom prst="rect">
                      <a:avLst/>
                    </a:prstGeom>
                    <a:noFill/>
                    <a:ln w="9525">
                      <a:noFill/>
                      <a:miter lim="800000"/>
                      <a:headEnd/>
                      <a:tailEnd/>
                    </a:ln>
                  </pic:spPr>
                </pic:pic>
              </a:graphicData>
            </a:graphic>
          </wp:inline>
        </w:drawing>
      </w:r>
      <w:r w:rsidRPr="00AC13BF">
        <w:t xml:space="preserve"> </w:t>
      </w:r>
    </w:p>
    <w:p w:rsidR="00AC13BF" w:rsidRDefault="00AC13BF" w:rsidP="00AC13BF">
      <w:pPr>
        <w:adjustRightInd/>
        <w:snapToGrid/>
        <w:spacing w:after="0"/>
        <w:rPr>
          <w:rFonts w:ascii="宋体" w:eastAsia="宋体" w:hAnsi="宋体" w:cs="宋体"/>
          <w:sz w:val="24"/>
          <w:szCs w:val="24"/>
        </w:rPr>
      </w:pPr>
      <w:r>
        <w:rPr>
          <w:rFonts w:ascii="宋体" w:eastAsia="宋体" w:hAnsi="宋体" w:cs="宋体" w:hint="eastAsia"/>
          <w:sz w:val="24"/>
          <w:szCs w:val="24"/>
        </w:rPr>
        <w:t>小诗歌中关于交通工具的学习也为学生的猜测做了很好的铺垫，激发了学生学习的兴趣。在学生各种的猜测中，由于学生的认知存在信息差，也丰富了课堂的生成资源。</w:t>
      </w:r>
    </w:p>
    <w:p w:rsidR="00AC13BF" w:rsidRDefault="00AC13BF" w:rsidP="00AC13BF">
      <w:pPr>
        <w:spacing w:line="220" w:lineRule="atLeast"/>
      </w:pPr>
      <w:r>
        <w:t>S</w:t>
      </w:r>
      <w:r>
        <w:rPr>
          <w:rFonts w:hint="eastAsia"/>
        </w:rPr>
        <w:t>tep2</w:t>
      </w:r>
      <w:r>
        <w:rPr>
          <w:rFonts w:hint="eastAsia"/>
        </w:rPr>
        <w:t>，</w:t>
      </w:r>
      <w:r>
        <w:rPr>
          <w:rFonts w:hint="eastAsia"/>
        </w:rPr>
        <w:t>while-reading</w:t>
      </w:r>
    </w:p>
    <w:p w:rsidR="00AC13BF" w:rsidRPr="00AC13BF" w:rsidRDefault="00AC13BF" w:rsidP="00AC13BF">
      <w:pPr>
        <w:pStyle w:val="a3"/>
        <w:numPr>
          <w:ilvl w:val="0"/>
          <w:numId w:val="3"/>
        </w:numPr>
        <w:adjustRightInd/>
        <w:snapToGrid/>
        <w:spacing w:after="0"/>
        <w:ind w:firstLineChars="0"/>
        <w:rPr>
          <w:rFonts w:ascii="宋体" w:eastAsia="宋体" w:hAnsi="宋体" w:cs="宋体"/>
          <w:sz w:val="24"/>
          <w:szCs w:val="24"/>
        </w:rPr>
      </w:pPr>
      <w:r w:rsidRPr="00AC13BF">
        <w:rPr>
          <w:rFonts w:ascii="宋体" w:eastAsia="宋体" w:hAnsi="宋体" w:cs="宋体" w:hint="eastAsia"/>
          <w:sz w:val="24"/>
          <w:szCs w:val="24"/>
        </w:rPr>
        <w:t>观看卡通，整体感知。</w:t>
      </w:r>
    </w:p>
    <w:p w:rsidR="00AC13BF" w:rsidRPr="00AC13BF" w:rsidRDefault="00AC13BF" w:rsidP="00AC13BF">
      <w:pPr>
        <w:adjustRightInd/>
        <w:snapToGrid/>
        <w:spacing w:after="0"/>
        <w:rPr>
          <w:rFonts w:ascii="宋体" w:eastAsia="宋体" w:hAnsi="宋体" w:cs="宋体"/>
          <w:sz w:val="24"/>
          <w:szCs w:val="24"/>
        </w:rPr>
      </w:pPr>
      <w:r>
        <w:rPr>
          <w:rFonts w:ascii="宋体" w:eastAsia="宋体" w:hAnsi="宋体" w:cs="宋体" w:hint="eastAsia"/>
          <w:sz w:val="24"/>
          <w:szCs w:val="24"/>
        </w:rPr>
        <w:t>多媒体观看卡通，回答刚才学生猜测的问题，验证自己的想法。</w:t>
      </w:r>
    </w:p>
    <w:p w:rsidR="004C017C" w:rsidRPr="00AC13BF" w:rsidRDefault="00AC13BF" w:rsidP="00AC13BF">
      <w:pPr>
        <w:pStyle w:val="a3"/>
        <w:numPr>
          <w:ilvl w:val="0"/>
          <w:numId w:val="3"/>
        </w:numPr>
        <w:ind w:firstLineChars="0"/>
      </w:pPr>
      <w:r>
        <w:rPr>
          <w:rFonts w:hint="eastAsia"/>
        </w:rPr>
        <w:t>具体阅读，回答问题。</w:t>
      </w:r>
      <w:r w:rsidRPr="00AC13BF">
        <w:rPr>
          <w:bCs/>
        </w:rPr>
        <w:t>Why does Bobby want to go to school by bike?</w:t>
      </w:r>
    </w:p>
    <w:p w:rsidR="00AC13BF" w:rsidRDefault="00AC13BF" w:rsidP="00AC13BF">
      <w:pPr>
        <w:rPr>
          <w:bCs/>
        </w:rPr>
      </w:pPr>
      <w:r w:rsidRPr="00AC13BF">
        <w:rPr>
          <w:bCs/>
        </w:rPr>
        <w:t>Why can’t Bobby go to school by bike</w:t>
      </w:r>
      <w:proofErr w:type="gramStart"/>
      <w:r w:rsidRPr="00AC13BF">
        <w:rPr>
          <w:bCs/>
        </w:rPr>
        <w:t>?</w:t>
      </w:r>
      <w:r>
        <w:rPr>
          <w:rFonts w:hint="eastAsia"/>
          <w:bCs/>
        </w:rPr>
        <w:t>在第一次的教学设计中</w:t>
      </w:r>
      <w:proofErr w:type="gramEnd"/>
      <w:r>
        <w:rPr>
          <w:rFonts w:hint="eastAsia"/>
          <w:bCs/>
        </w:rPr>
        <w:t>，教师提了多个问题，带领孩子理解，学生失去了学习的主动性。所以在第二次的教学设计中，让孩子有更多的思维的空间，我把所有的问题浓缩为两个问题。同时呈现新的语言知识：</w:t>
      </w:r>
      <w:proofErr w:type="gramStart"/>
      <w:r>
        <w:rPr>
          <w:rFonts w:hint="eastAsia"/>
          <w:bCs/>
        </w:rPr>
        <w:t>show</w:t>
      </w:r>
      <w:r>
        <w:rPr>
          <w:bCs/>
        </w:rPr>
        <w:t>…</w:t>
      </w:r>
      <w:proofErr w:type="gramEnd"/>
      <w:r>
        <w:rPr>
          <w:rFonts w:hint="eastAsia"/>
          <w:bCs/>
        </w:rPr>
        <w:t>to</w:t>
      </w:r>
    </w:p>
    <w:p w:rsidR="00AC13BF" w:rsidRPr="00AC13BF" w:rsidRDefault="00AC13BF" w:rsidP="00AC13BF">
      <w:pPr>
        <w:rPr>
          <w:bCs/>
        </w:rPr>
      </w:pPr>
      <w:r>
        <w:rPr>
          <w:rFonts w:hint="eastAsia"/>
          <w:bCs/>
        </w:rPr>
        <w:t>3</w:t>
      </w:r>
      <w:r>
        <w:rPr>
          <w:rFonts w:hint="eastAsia"/>
          <w:bCs/>
        </w:rPr>
        <w:t>朗读（略）</w:t>
      </w:r>
    </w:p>
    <w:p w:rsidR="00AC13BF" w:rsidRPr="00AC13BF" w:rsidRDefault="00AC13BF" w:rsidP="00AC13BF">
      <w:r>
        <w:rPr>
          <w:rFonts w:hint="eastAsia"/>
        </w:rPr>
        <w:t>4</w:t>
      </w:r>
      <w:r>
        <w:rPr>
          <w:rFonts w:hint="eastAsia"/>
        </w:rPr>
        <w:t>，复述。根据刚才的</w:t>
      </w:r>
      <w:proofErr w:type="gramStart"/>
      <w:r>
        <w:rPr>
          <w:rFonts w:hint="eastAsia"/>
        </w:rPr>
        <w:t>的</w:t>
      </w:r>
      <w:proofErr w:type="gramEnd"/>
      <w:r>
        <w:rPr>
          <w:rFonts w:hint="eastAsia"/>
        </w:rPr>
        <w:t>回答，形成思维导图。再根据思维导图，复述课文。</w:t>
      </w:r>
    </w:p>
    <w:p w:rsidR="008C460B" w:rsidRPr="008C460B" w:rsidRDefault="008C460B" w:rsidP="008C460B">
      <w:pPr>
        <w:adjustRightInd/>
        <w:snapToGrid/>
        <w:spacing w:after="0"/>
        <w:rPr>
          <w:rFonts w:ascii="宋体" w:eastAsia="宋体" w:hAnsi="宋体" w:cs="宋体"/>
          <w:sz w:val="24"/>
          <w:szCs w:val="24"/>
        </w:rPr>
      </w:pPr>
      <w:r>
        <w:rPr>
          <w:rFonts w:ascii="宋体" w:eastAsia="宋体" w:hAnsi="宋体" w:cs="宋体"/>
          <w:noProof/>
          <w:sz w:val="24"/>
          <w:szCs w:val="24"/>
        </w:rPr>
        <w:drawing>
          <wp:inline distT="0" distB="0" distL="0" distR="0">
            <wp:extent cx="4773930" cy="2019300"/>
            <wp:effectExtent l="19050" t="0" r="7620" b="0"/>
            <wp:docPr id="8" name="图片 4" descr="C:\Users\hp\AppData\Roaming\Tencent\Users\157709596\QQ\WinTemp\RichOle\_B`S%}$QM6Q6SY5J`ZFX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Roaming\Tencent\Users\157709596\QQ\WinTemp\RichOle\_B`S%}$QM6Q6SY5J`ZFXP{G.png"/>
                    <pic:cNvPicPr>
                      <a:picLocks noChangeAspect="1" noChangeArrowheads="1"/>
                    </pic:cNvPicPr>
                  </pic:nvPicPr>
                  <pic:blipFill>
                    <a:blip r:embed="rId12" cstate="print"/>
                    <a:srcRect/>
                    <a:stretch>
                      <a:fillRect/>
                    </a:stretch>
                  </pic:blipFill>
                  <pic:spPr bwMode="auto">
                    <a:xfrm>
                      <a:off x="0" y="0"/>
                      <a:ext cx="4774685" cy="2019619"/>
                    </a:xfrm>
                    <a:prstGeom prst="rect">
                      <a:avLst/>
                    </a:prstGeom>
                    <a:noFill/>
                    <a:ln w="9525">
                      <a:noFill/>
                      <a:miter lim="800000"/>
                      <a:headEnd/>
                      <a:tailEnd/>
                    </a:ln>
                  </pic:spPr>
                </pic:pic>
              </a:graphicData>
            </a:graphic>
          </wp:inline>
        </w:drawing>
      </w:r>
    </w:p>
    <w:p w:rsidR="008C460B" w:rsidRPr="008C460B" w:rsidRDefault="008C460B" w:rsidP="008C460B">
      <w:pPr>
        <w:spacing w:line="220" w:lineRule="atLeast"/>
      </w:pPr>
      <w:r>
        <w:t>S</w:t>
      </w:r>
      <w:r>
        <w:rPr>
          <w:rFonts w:hint="eastAsia"/>
        </w:rPr>
        <w:t>tep2</w:t>
      </w:r>
      <w:r>
        <w:rPr>
          <w:rFonts w:hint="eastAsia"/>
        </w:rPr>
        <w:t>，</w:t>
      </w:r>
      <w:r>
        <w:rPr>
          <w:rFonts w:hint="eastAsia"/>
        </w:rPr>
        <w:t>post-reading</w:t>
      </w:r>
    </w:p>
    <w:p w:rsidR="004C017C" w:rsidRDefault="008C460B" w:rsidP="004C017C">
      <w:r>
        <w:rPr>
          <w:rFonts w:hint="eastAsia"/>
        </w:rPr>
        <w:t>拓展延伸，回归核心句型。笔者延续文本情景，</w:t>
      </w:r>
      <w:r>
        <w:rPr>
          <w:rFonts w:hint="eastAsia"/>
        </w:rPr>
        <w:t xml:space="preserve">  </w:t>
      </w:r>
      <w:r>
        <w:rPr>
          <w:rFonts w:hint="eastAsia"/>
        </w:rPr>
        <w:t>让学生讨论波比和山</w:t>
      </w:r>
      <w:proofErr w:type="gramStart"/>
      <w:r>
        <w:rPr>
          <w:rFonts w:hint="eastAsia"/>
        </w:rPr>
        <w:t>姆</w:t>
      </w:r>
      <w:proofErr w:type="gramEnd"/>
      <w:r>
        <w:rPr>
          <w:rFonts w:hint="eastAsia"/>
        </w:rPr>
        <w:t>的上学放学方式。</w:t>
      </w:r>
    </w:p>
    <w:p w:rsidR="008C460B" w:rsidRPr="008C460B" w:rsidRDefault="008C460B" w:rsidP="008C460B">
      <w:r w:rsidRPr="008C460B">
        <w:t xml:space="preserve">Bobby lives     </w:t>
      </w:r>
      <w:r w:rsidRPr="008C460B">
        <w:rPr>
          <w:u w:val="single"/>
        </w:rPr>
        <w:t xml:space="preserve">             </w:t>
      </w:r>
      <w:r w:rsidRPr="008C460B">
        <w:t xml:space="preserve">  .It is near  </w:t>
      </w:r>
      <w:r w:rsidRPr="008C460B">
        <w:rPr>
          <w:u w:val="single"/>
        </w:rPr>
        <w:t xml:space="preserve">                  </w:t>
      </w:r>
      <w:r w:rsidRPr="008C460B">
        <w:t xml:space="preserve">     .</w:t>
      </w:r>
    </w:p>
    <w:p w:rsidR="008C460B" w:rsidRPr="008C460B" w:rsidRDefault="008C460B" w:rsidP="008C460B">
      <w:r w:rsidRPr="008C460B">
        <w:t xml:space="preserve">He goes to school by  </w:t>
      </w:r>
      <w:r w:rsidRPr="008C460B">
        <w:rPr>
          <w:u w:val="single"/>
        </w:rPr>
        <w:t xml:space="preserve">           </w:t>
      </w:r>
      <w:r w:rsidRPr="008C460B">
        <w:t xml:space="preserve"> .His father goes to school by</w:t>
      </w:r>
      <w:r w:rsidRPr="008C460B">
        <w:rPr>
          <w:u w:val="single"/>
        </w:rPr>
        <w:t xml:space="preserve">        </w:t>
      </w:r>
      <w:r w:rsidRPr="008C460B">
        <w:t xml:space="preserve"> .</w:t>
      </w:r>
    </w:p>
    <w:p w:rsidR="008C460B" w:rsidRDefault="008C460B" w:rsidP="008C460B">
      <w:r w:rsidRPr="008C460B">
        <w:t xml:space="preserve">His mother goes to school by </w:t>
      </w:r>
      <w:r w:rsidRPr="008C460B">
        <w:rPr>
          <w:u w:val="single"/>
        </w:rPr>
        <w:t xml:space="preserve">     </w:t>
      </w:r>
      <w:r w:rsidRPr="008C460B">
        <w:t xml:space="preserve"> . </w:t>
      </w:r>
    </w:p>
    <w:p w:rsidR="008C460B" w:rsidRPr="008C460B" w:rsidRDefault="008C460B" w:rsidP="008C460B">
      <w:r w:rsidRPr="008C460B">
        <w:lastRenderedPageBreak/>
        <w:t xml:space="preserve">Sam lives     </w:t>
      </w:r>
      <w:r w:rsidRPr="008C460B">
        <w:rPr>
          <w:u w:val="single"/>
        </w:rPr>
        <w:t xml:space="preserve">             </w:t>
      </w:r>
      <w:r w:rsidRPr="008C460B">
        <w:t xml:space="preserve">  .It is near  </w:t>
      </w:r>
      <w:r w:rsidRPr="008C460B">
        <w:rPr>
          <w:u w:val="single"/>
        </w:rPr>
        <w:t xml:space="preserve">                  </w:t>
      </w:r>
      <w:r w:rsidRPr="008C460B">
        <w:t xml:space="preserve">     .</w:t>
      </w:r>
    </w:p>
    <w:p w:rsidR="008C460B" w:rsidRPr="008C460B" w:rsidRDefault="008C460B" w:rsidP="008C460B">
      <w:r w:rsidRPr="008C460B">
        <w:t xml:space="preserve">He goes to school by  </w:t>
      </w:r>
      <w:r w:rsidRPr="008C460B">
        <w:rPr>
          <w:u w:val="single"/>
        </w:rPr>
        <w:t xml:space="preserve">           </w:t>
      </w:r>
      <w:r w:rsidRPr="008C460B">
        <w:t xml:space="preserve"> .His father goes to school by</w:t>
      </w:r>
      <w:r w:rsidRPr="008C460B">
        <w:rPr>
          <w:u w:val="single"/>
        </w:rPr>
        <w:t xml:space="preserve">        </w:t>
      </w:r>
      <w:r w:rsidRPr="008C460B">
        <w:t xml:space="preserve"> .</w:t>
      </w:r>
    </w:p>
    <w:p w:rsidR="008C460B" w:rsidRPr="008C460B" w:rsidRDefault="008C460B" w:rsidP="008C460B">
      <w:r w:rsidRPr="008C460B">
        <w:t>His mother goes to school by</w:t>
      </w:r>
      <w:r w:rsidRPr="008C460B">
        <w:rPr>
          <w:u w:val="single"/>
        </w:rPr>
        <w:t xml:space="preserve">       </w:t>
      </w:r>
      <w:r w:rsidRPr="008C460B">
        <w:t xml:space="preserve"> . </w:t>
      </w:r>
    </w:p>
    <w:p w:rsidR="008C460B" w:rsidRPr="008C460B" w:rsidRDefault="008C460B" w:rsidP="008C460B">
      <w:r w:rsidRPr="008C460B">
        <w:t xml:space="preserve"> </w:t>
      </w:r>
      <w:r>
        <w:rPr>
          <w:rFonts w:hint="eastAsia"/>
        </w:rPr>
        <w:t>上面的内容有部分有可在文本中找到，有部分可以让学生查找三到五年级的所有的故事寻找答案。本部分的内容也是一个开放性的设计，既依存与文本又高于文本。需要学生进行思考、寻找才能完成作业。</w:t>
      </w:r>
    </w:p>
    <w:p w:rsidR="000C53B1" w:rsidRDefault="008C460B" w:rsidP="004C017C">
      <w:r>
        <w:rPr>
          <w:rFonts w:hint="eastAsia"/>
        </w:rPr>
        <w:t>四、思考与分析</w:t>
      </w:r>
    </w:p>
    <w:p w:rsidR="008C460B" w:rsidRDefault="008C460B" w:rsidP="004C017C">
      <w:r>
        <w:rPr>
          <w:rFonts w:hint="eastAsia"/>
        </w:rPr>
        <w:t>1</w:t>
      </w:r>
      <w:r w:rsidR="008D0192">
        <w:rPr>
          <w:rFonts w:hint="eastAsia"/>
        </w:rPr>
        <w:t>，教学情景的真实性，生活化，有助于课堂设计的整体性。</w:t>
      </w:r>
    </w:p>
    <w:p w:rsidR="008D0192" w:rsidRPr="008D0192" w:rsidRDefault="008D0192" w:rsidP="008D0192">
      <w:r>
        <w:rPr>
          <w:rFonts w:hint="eastAsia"/>
        </w:rPr>
        <w:t>以这节课为例，书上的主要句型，文本的内容也比较少。只是讲解书上的内容，就显得零散，机械。为了让卡通内容更丰富，更符合生活的实际，我设计了一副背景图：波比站在街上，远处是波比的学校。让学生猜测波</w:t>
      </w:r>
      <w:proofErr w:type="gramStart"/>
      <w:r>
        <w:rPr>
          <w:rFonts w:hint="eastAsia"/>
        </w:rPr>
        <w:t>比怎样</w:t>
      </w:r>
      <w:proofErr w:type="gramEnd"/>
      <w:r>
        <w:rPr>
          <w:rFonts w:hint="eastAsia"/>
        </w:rPr>
        <w:t>去上学。学生有了四种情况的猜测：</w:t>
      </w:r>
      <w:r>
        <w:rPr>
          <w:rFonts w:hint="eastAsia"/>
        </w:rPr>
        <w:t xml:space="preserve">Bobby goes to school by car. Because it is far from school. Bobby goes to school on foot.  Because it is near his </w:t>
      </w:r>
      <w:proofErr w:type="gramStart"/>
      <w:r>
        <w:rPr>
          <w:rFonts w:hint="eastAsia"/>
        </w:rPr>
        <w:t>school .</w:t>
      </w:r>
      <w:proofErr w:type="gramEnd"/>
      <w:r>
        <w:rPr>
          <w:rFonts w:hint="eastAsia"/>
        </w:rPr>
        <w:t xml:space="preserve"> Bobby goes to school by car.  Because his father can drive him to </w:t>
      </w:r>
      <w:proofErr w:type="gramStart"/>
      <w:r>
        <w:rPr>
          <w:rFonts w:hint="eastAsia"/>
        </w:rPr>
        <w:t>school .</w:t>
      </w:r>
      <w:proofErr w:type="gramEnd"/>
      <w:r>
        <w:rPr>
          <w:rFonts w:hint="eastAsia"/>
        </w:rPr>
        <w:t xml:space="preserve"> Bobby goes to school by bike. Because he likes riding the </w:t>
      </w:r>
      <w:proofErr w:type="gramStart"/>
      <w:r>
        <w:rPr>
          <w:rFonts w:hint="eastAsia"/>
        </w:rPr>
        <w:t>bike .</w:t>
      </w:r>
      <w:proofErr w:type="gramEnd"/>
      <w:r>
        <w:rPr>
          <w:rFonts w:hint="eastAsia"/>
        </w:rPr>
        <w:t xml:space="preserve"> </w:t>
      </w:r>
      <w:r>
        <w:rPr>
          <w:rFonts w:hint="eastAsia"/>
        </w:rPr>
        <w:t>学生所猜测的这些情况都和生活息息相关，是我们的英语有了亲切感。在这个故事的结束部分。我又让学生思考山</w:t>
      </w:r>
      <w:proofErr w:type="gramStart"/>
      <w:r>
        <w:rPr>
          <w:rFonts w:hint="eastAsia"/>
        </w:rPr>
        <w:t>姆</w:t>
      </w:r>
      <w:proofErr w:type="gramEnd"/>
      <w:r>
        <w:rPr>
          <w:rFonts w:hint="eastAsia"/>
        </w:rPr>
        <w:t>和波比的家人是怎样上班的？这样的整体设计，使我们的课文故事有了生命力，有了故事的前因后果。这样的设计加深了学生对文本的理解，可以产生更多的课堂的资源。也可以吸引学生的兴趣，发挥他们的想象。小学英语核心素养强调：小学英语教学要发展学生的生活能力，乐学善学，勤于反思。</w:t>
      </w:r>
      <w:r w:rsidRPr="008D0192">
        <w:rPr>
          <w:rFonts w:hint="eastAsia"/>
        </w:rPr>
        <w:t>素养的形成并不是靠单纯的课堂教学来实现，而是以学生参与其中的教学活动，通过学生的经验和思考日积月累逐步形成的。</w:t>
      </w:r>
      <w:r>
        <w:rPr>
          <w:rFonts w:hint="eastAsia"/>
        </w:rPr>
        <w:t>所以这样来看，我们的这种整体性教学设计也是符合核心素养教学的需求的。</w:t>
      </w:r>
    </w:p>
    <w:p w:rsidR="008D0192" w:rsidRDefault="00DA1705" w:rsidP="00DA1705">
      <w:pPr>
        <w:pStyle w:val="a3"/>
        <w:numPr>
          <w:ilvl w:val="0"/>
          <w:numId w:val="3"/>
        </w:numPr>
        <w:ind w:firstLineChars="0"/>
      </w:pPr>
      <w:r>
        <w:rPr>
          <w:rFonts w:hint="eastAsia"/>
        </w:rPr>
        <w:t>合理二度开发教材，有助于课堂设计的完整性。</w:t>
      </w:r>
    </w:p>
    <w:p w:rsidR="00DA1705" w:rsidRPr="00DA1705" w:rsidRDefault="00DA1705" w:rsidP="00DA1705">
      <w:r>
        <w:rPr>
          <w:rFonts w:hint="eastAsia"/>
        </w:rPr>
        <w:t>新课标指出，老师要根据课堂教学的实际，创造性地使用教材。本节课语音板块是</w:t>
      </w:r>
      <w:r w:rsidRPr="00DA1705">
        <w:rPr>
          <w:bCs/>
        </w:rPr>
        <w:t>Traffic, traffic, on the street</w:t>
      </w:r>
      <w:r w:rsidRPr="00DA1705">
        <w:rPr>
          <w:rFonts w:hint="eastAsia"/>
          <w:bCs/>
        </w:rPr>
        <w:t>，</w:t>
      </w:r>
      <w:r w:rsidRPr="00DA1705">
        <w:rPr>
          <w:bCs/>
        </w:rPr>
        <w:t xml:space="preserve">Beep </w:t>
      </w:r>
      <w:proofErr w:type="spellStart"/>
      <w:r w:rsidRPr="00DA1705">
        <w:rPr>
          <w:bCs/>
        </w:rPr>
        <w:t>beep</w:t>
      </w:r>
      <w:proofErr w:type="spellEnd"/>
      <w:r w:rsidRPr="00DA1705">
        <w:rPr>
          <w:bCs/>
        </w:rPr>
        <w:t xml:space="preserve"> , beep </w:t>
      </w:r>
      <w:r>
        <w:rPr>
          <w:rFonts w:hint="eastAsia"/>
          <w:bCs/>
        </w:rPr>
        <w:t xml:space="preserve"> </w:t>
      </w:r>
      <w:proofErr w:type="spellStart"/>
      <w:r w:rsidRPr="00DA1705">
        <w:rPr>
          <w:bCs/>
        </w:rPr>
        <w:t>beep</w:t>
      </w:r>
      <w:proofErr w:type="spellEnd"/>
      <w:r>
        <w:rPr>
          <w:rFonts w:hint="eastAsia"/>
          <w:bCs/>
        </w:rPr>
        <w:t xml:space="preserve"> </w:t>
      </w:r>
      <w:r w:rsidRPr="00DA1705">
        <w:rPr>
          <w:bCs/>
        </w:rPr>
        <w:t xml:space="preserve">! Trains, trains, through the </w:t>
      </w:r>
      <w:proofErr w:type="gramStart"/>
      <w:r w:rsidRPr="00DA1705">
        <w:rPr>
          <w:bCs/>
        </w:rPr>
        <w:t>trees</w:t>
      </w:r>
      <w:r>
        <w:rPr>
          <w:rFonts w:hint="eastAsia"/>
          <w:bCs/>
        </w:rPr>
        <w:t xml:space="preserve"> </w:t>
      </w:r>
      <w:r w:rsidRPr="00DA1705">
        <w:rPr>
          <w:bCs/>
        </w:rPr>
        <w:t>.</w:t>
      </w:r>
      <w:proofErr w:type="gramEnd"/>
      <w:r w:rsidRPr="00DA1705">
        <w:rPr>
          <w:bCs/>
        </w:rPr>
        <w:t xml:space="preserve"> </w:t>
      </w:r>
      <w:proofErr w:type="spellStart"/>
      <w:r w:rsidRPr="00DA1705">
        <w:rPr>
          <w:bCs/>
        </w:rPr>
        <w:t>Choo</w:t>
      </w:r>
      <w:proofErr w:type="spellEnd"/>
      <w:r>
        <w:rPr>
          <w:rFonts w:hint="eastAsia"/>
          <w:bCs/>
        </w:rPr>
        <w:t xml:space="preserve"> </w:t>
      </w:r>
      <w:r w:rsidRPr="00DA1705">
        <w:rPr>
          <w:bCs/>
        </w:rPr>
        <w:t>-</w:t>
      </w:r>
      <w:r>
        <w:rPr>
          <w:rFonts w:hint="eastAsia"/>
          <w:bCs/>
        </w:rPr>
        <w:t xml:space="preserve"> </w:t>
      </w:r>
      <w:proofErr w:type="spellStart"/>
      <w:proofErr w:type="gramStart"/>
      <w:r w:rsidRPr="00DA1705">
        <w:rPr>
          <w:bCs/>
        </w:rPr>
        <w:t>choo</w:t>
      </w:r>
      <w:proofErr w:type="spellEnd"/>
      <w:r w:rsidRPr="00DA1705">
        <w:rPr>
          <w:bCs/>
        </w:rPr>
        <w:t xml:space="preserve"> ,</w:t>
      </w:r>
      <w:proofErr w:type="gramEnd"/>
      <w:r w:rsidRPr="00DA1705">
        <w:rPr>
          <w:bCs/>
        </w:rPr>
        <w:t xml:space="preserve"> </w:t>
      </w:r>
      <w:proofErr w:type="spellStart"/>
      <w:r w:rsidRPr="00DA1705">
        <w:rPr>
          <w:bCs/>
        </w:rPr>
        <w:t>choo</w:t>
      </w:r>
      <w:proofErr w:type="spellEnd"/>
      <w:r>
        <w:rPr>
          <w:rFonts w:hint="eastAsia"/>
          <w:bCs/>
        </w:rPr>
        <w:t xml:space="preserve"> </w:t>
      </w:r>
      <w:r w:rsidRPr="00DA1705">
        <w:rPr>
          <w:bCs/>
        </w:rPr>
        <w:t>-</w:t>
      </w:r>
      <w:r>
        <w:rPr>
          <w:rFonts w:hint="eastAsia"/>
          <w:bCs/>
        </w:rPr>
        <w:t xml:space="preserve"> </w:t>
      </w:r>
      <w:proofErr w:type="spellStart"/>
      <w:r w:rsidRPr="00DA1705">
        <w:rPr>
          <w:bCs/>
        </w:rPr>
        <w:t>choo</w:t>
      </w:r>
      <w:proofErr w:type="spellEnd"/>
      <w:r w:rsidRPr="00DA1705">
        <w:rPr>
          <w:bCs/>
        </w:rPr>
        <w:t xml:space="preserve"> ! </w:t>
      </w:r>
      <w:r>
        <w:rPr>
          <w:rFonts w:hint="eastAsia"/>
          <w:bCs/>
        </w:rPr>
        <w:t>单从内容上看，和波比的故事毫无关联。为了使用一个背景，使话题更加聚焦，我们就要合理的创造性的使用教材。为了链接两部分的知识，我把波比加入了语音板块，让学生讨论波比看到了什么，在哪里看到的？根据学生讨论的资源，生成语音板块的结构，学习运用结构。再问学生波比现在</w:t>
      </w:r>
      <w:proofErr w:type="gramStart"/>
      <w:r>
        <w:rPr>
          <w:rFonts w:hint="eastAsia"/>
          <w:bCs/>
        </w:rPr>
        <w:t>在</w:t>
      </w:r>
      <w:proofErr w:type="gramEnd"/>
      <w:r>
        <w:rPr>
          <w:rFonts w:hint="eastAsia"/>
          <w:bCs/>
        </w:rPr>
        <w:t>街上，他想怎样上学呢？这样就把语音和卡通两部分串联到了一起。当然我们还有很多合理开发教材的创造性方法。南京的周亚文老师在教授“</w:t>
      </w:r>
      <w:r>
        <w:rPr>
          <w:rFonts w:hint="eastAsia"/>
          <w:bCs/>
        </w:rPr>
        <w:t>My school life</w:t>
      </w:r>
      <w:r>
        <w:rPr>
          <w:rFonts w:hint="eastAsia"/>
          <w:bCs/>
        </w:rPr>
        <w:t>”时，创造性地把教材编成了一首英语歌，既保持了课堂设计的完整性，也让学生在学习中保持了他们的兴趣。常州的刘宝杰老师在教授综合板块时，连接几个板块内容</w:t>
      </w:r>
      <w:proofErr w:type="gramStart"/>
      <w:r>
        <w:rPr>
          <w:rFonts w:hint="eastAsia"/>
          <w:bCs/>
        </w:rPr>
        <w:t>时合理</w:t>
      </w:r>
      <w:proofErr w:type="gramEnd"/>
      <w:r>
        <w:rPr>
          <w:rFonts w:hint="eastAsia"/>
          <w:bCs/>
        </w:rPr>
        <w:t>的加入了学生最喜欢的熊大和熊二，光头强。使学生在故事中复习，有助于课堂设计的完整性。</w:t>
      </w:r>
      <w:r>
        <w:rPr>
          <w:rFonts w:hint="eastAsia"/>
          <w:bCs/>
        </w:rPr>
        <w:lastRenderedPageBreak/>
        <w:t>记得上海专家王珏在省教材培训《科学把握教材目标，整体设计教学目标》中也就相同语言，语言递增；相同话题，不同语言；同类话题，语言递增；不同话题，相同语言这几个方面合理地二度开发教材。（</w:t>
      </w:r>
      <w:r w:rsidRPr="00DA1705">
        <w:rPr>
          <w:bCs/>
        </w:rPr>
        <w:t>2016</w:t>
      </w:r>
      <w:r w:rsidRPr="00DA1705">
        <w:rPr>
          <w:bCs/>
        </w:rPr>
        <w:t>省小学</w:t>
      </w:r>
      <w:r w:rsidRPr="00DA1705">
        <w:rPr>
          <w:bCs/>
        </w:rPr>
        <w:t>2</w:t>
      </w:r>
      <w:r w:rsidRPr="00DA1705">
        <w:rPr>
          <w:bCs/>
        </w:rPr>
        <w:t>年级上教材培训</w:t>
      </w:r>
      <w:r>
        <w:rPr>
          <w:rFonts w:hint="eastAsia"/>
          <w:bCs/>
        </w:rPr>
        <w:t>）</w:t>
      </w:r>
    </w:p>
    <w:p w:rsidR="00CF2284" w:rsidRDefault="00CF2284" w:rsidP="00CF2284">
      <w:pPr>
        <w:spacing w:line="220" w:lineRule="atLeast"/>
        <w:ind w:firstLineChars="200" w:firstLine="440"/>
      </w:pPr>
      <w:r>
        <w:rPr>
          <w:rFonts w:hint="eastAsia"/>
        </w:rPr>
        <w:t>总之英语教学的研究永无止境，值得我们思考的地方有很多很多。每一节课都是学生的一棵知识树，让学生不断成长。而要上好一节英语课，老师一定要从这三个方面来设计课堂，以学生为主体，在不断的教学研究中提升自己。</w:t>
      </w:r>
    </w:p>
    <w:p w:rsidR="00DA1705" w:rsidRPr="00CF2284" w:rsidRDefault="00DA1705" w:rsidP="00DA1705">
      <w:pPr>
        <w:rPr>
          <w:b/>
          <w:bCs/>
        </w:rPr>
      </w:pPr>
    </w:p>
    <w:p w:rsidR="00DA1705" w:rsidRPr="00DA1705" w:rsidRDefault="00DA1705" w:rsidP="00DA1705">
      <w:pPr>
        <w:rPr>
          <w:b/>
          <w:bCs/>
        </w:rPr>
      </w:pPr>
    </w:p>
    <w:p w:rsidR="008D0192" w:rsidRPr="008D0192" w:rsidRDefault="008D0192" w:rsidP="008D0192"/>
    <w:p w:rsidR="008D0192" w:rsidRPr="008D0192" w:rsidRDefault="008D0192" w:rsidP="004C017C"/>
    <w:p w:rsidR="000C53B1" w:rsidRDefault="000C53B1" w:rsidP="004C017C"/>
    <w:p w:rsidR="000C53B1" w:rsidRDefault="000C53B1" w:rsidP="004C017C"/>
    <w:p w:rsidR="000C53B1" w:rsidRDefault="000C53B1" w:rsidP="004C017C"/>
    <w:p w:rsidR="000C53B1" w:rsidRDefault="000C53B1" w:rsidP="004C017C"/>
    <w:p w:rsidR="000C53B1" w:rsidRPr="000C53B1" w:rsidRDefault="000C53B1" w:rsidP="004C017C"/>
    <w:p w:rsidR="00BC0763" w:rsidRDefault="00BC0763" w:rsidP="00BC0763">
      <w:pPr>
        <w:spacing w:line="220" w:lineRule="atLeast"/>
      </w:pPr>
    </w:p>
    <w:p w:rsidR="00F57531" w:rsidRPr="00BC0763" w:rsidRDefault="00F57531" w:rsidP="002D5947">
      <w:pPr>
        <w:spacing w:line="220" w:lineRule="atLeast"/>
        <w:ind w:firstLineChars="200" w:firstLine="440"/>
      </w:pPr>
    </w:p>
    <w:sectPr w:rsidR="00F57531" w:rsidRPr="00BC076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590" w:rsidRDefault="00DB4590" w:rsidP="003F6ED8">
      <w:pPr>
        <w:spacing w:after="0"/>
      </w:pPr>
      <w:r>
        <w:separator/>
      </w:r>
    </w:p>
  </w:endnote>
  <w:endnote w:type="continuationSeparator" w:id="0">
    <w:p w:rsidR="00DB4590" w:rsidRDefault="00DB4590" w:rsidP="003F6ED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590" w:rsidRDefault="00DB4590" w:rsidP="003F6ED8">
      <w:pPr>
        <w:spacing w:after="0"/>
      </w:pPr>
      <w:r>
        <w:separator/>
      </w:r>
    </w:p>
  </w:footnote>
  <w:footnote w:type="continuationSeparator" w:id="0">
    <w:p w:rsidR="00DB4590" w:rsidRDefault="00DB4590" w:rsidP="003F6ED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58C0"/>
    <w:multiLevelType w:val="hybridMultilevel"/>
    <w:tmpl w:val="8DA20EAA"/>
    <w:lvl w:ilvl="0" w:tplc="42F8B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B8117B"/>
    <w:multiLevelType w:val="hybridMultilevel"/>
    <w:tmpl w:val="7A6ABD26"/>
    <w:lvl w:ilvl="0" w:tplc="53FEC322">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2">
    <w:nsid w:val="7E055D2D"/>
    <w:multiLevelType w:val="hybridMultilevel"/>
    <w:tmpl w:val="B51462D8"/>
    <w:lvl w:ilvl="0" w:tplc="9872BFD2">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41986"/>
  </w:hdrShapeDefaults>
  <w:footnotePr>
    <w:footnote w:id="-1"/>
    <w:footnote w:id="0"/>
  </w:footnotePr>
  <w:endnotePr>
    <w:endnote w:id="-1"/>
    <w:endnote w:id="0"/>
  </w:endnotePr>
  <w:compat>
    <w:useFELayout/>
  </w:compat>
  <w:rsids>
    <w:rsidRoot w:val="00D31D50"/>
    <w:rsid w:val="0001773E"/>
    <w:rsid w:val="00026644"/>
    <w:rsid w:val="000C53B1"/>
    <w:rsid w:val="001014ED"/>
    <w:rsid w:val="00142FB0"/>
    <w:rsid w:val="001612C8"/>
    <w:rsid w:val="00170656"/>
    <w:rsid w:val="00281BF8"/>
    <w:rsid w:val="002B38DA"/>
    <w:rsid w:val="002D5947"/>
    <w:rsid w:val="002F623F"/>
    <w:rsid w:val="00313018"/>
    <w:rsid w:val="00323B43"/>
    <w:rsid w:val="00377D88"/>
    <w:rsid w:val="003B2EA8"/>
    <w:rsid w:val="003D37D8"/>
    <w:rsid w:val="003E397E"/>
    <w:rsid w:val="003F6ED8"/>
    <w:rsid w:val="004108E8"/>
    <w:rsid w:val="00415CE4"/>
    <w:rsid w:val="00426133"/>
    <w:rsid w:val="004358AB"/>
    <w:rsid w:val="00437C88"/>
    <w:rsid w:val="0049432B"/>
    <w:rsid w:val="004C0040"/>
    <w:rsid w:val="004C017C"/>
    <w:rsid w:val="004C4FC8"/>
    <w:rsid w:val="004E4497"/>
    <w:rsid w:val="00503A47"/>
    <w:rsid w:val="00522B98"/>
    <w:rsid w:val="005628BC"/>
    <w:rsid w:val="00574FA5"/>
    <w:rsid w:val="005F4FED"/>
    <w:rsid w:val="0060146B"/>
    <w:rsid w:val="00621519"/>
    <w:rsid w:val="006331AF"/>
    <w:rsid w:val="006F4805"/>
    <w:rsid w:val="007120A2"/>
    <w:rsid w:val="0071487D"/>
    <w:rsid w:val="00752170"/>
    <w:rsid w:val="007B6A4E"/>
    <w:rsid w:val="00807C4B"/>
    <w:rsid w:val="008313F4"/>
    <w:rsid w:val="00842076"/>
    <w:rsid w:val="00876784"/>
    <w:rsid w:val="008B7726"/>
    <w:rsid w:val="008C460B"/>
    <w:rsid w:val="008D0192"/>
    <w:rsid w:val="008D471A"/>
    <w:rsid w:val="008E06B4"/>
    <w:rsid w:val="009206F8"/>
    <w:rsid w:val="00930629"/>
    <w:rsid w:val="009365AD"/>
    <w:rsid w:val="009A13A3"/>
    <w:rsid w:val="00A170DC"/>
    <w:rsid w:val="00A201E4"/>
    <w:rsid w:val="00A25A34"/>
    <w:rsid w:val="00A445F3"/>
    <w:rsid w:val="00A62717"/>
    <w:rsid w:val="00A75A5E"/>
    <w:rsid w:val="00AC13BF"/>
    <w:rsid w:val="00BC0763"/>
    <w:rsid w:val="00C01762"/>
    <w:rsid w:val="00C57228"/>
    <w:rsid w:val="00C6076D"/>
    <w:rsid w:val="00C95E2C"/>
    <w:rsid w:val="00CB4847"/>
    <w:rsid w:val="00CF2284"/>
    <w:rsid w:val="00D03349"/>
    <w:rsid w:val="00D27C4E"/>
    <w:rsid w:val="00D31D50"/>
    <w:rsid w:val="00D55F75"/>
    <w:rsid w:val="00DA1705"/>
    <w:rsid w:val="00DA340E"/>
    <w:rsid w:val="00DB4590"/>
    <w:rsid w:val="00DF7EA3"/>
    <w:rsid w:val="00E56729"/>
    <w:rsid w:val="00EA50FD"/>
    <w:rsid w:val="00ED6551"/>
    <w:rsid w:val="00EF62C5"/>
    <w:rsid w:val="00EF667F"/>
    <w:rsid w:val="00F15C40"/>
    <w:rsid w:val="00F46172"/>
    <w:rsid w:val="00F57531"/>
    <w:rsid w:val="00F93A48"/>
    <w:rsid w:val="00FA058F"/>
    <w:rsid w:val="00FD7B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58F"/>
    <w:pPr>
      <w:ind w:firstLineChars="200" w:firstLine="420"/>
    </w:pPr>
  </w:style>
  <w:style w:type="paragraph" w:styleId="a4">
    <w:name w:val="Balloon Text"/>
    <w:basedOn w:val="a"/>
    <w:link w:val="Char"/>
    <w:uiPriority w:val="99"/>
    <w:semiHidden/>
    <w:unhideWhenUsed/>
    <w:rsid w:val="00574FA5"/>
    <w:pPr>
      <w:spacing w:after="0"/>
    </w:pPr>
    <w:rPr>
      <w:sz w:val="18"/>
      <w:szCs w:val="18"/>
    </w:rPr>
  </w:style>
  <w:style w:type="character" w:customStyle="1" w:styleId="Char">
    <w:name w:val="批注框文本 Char"/>
    <w:basedOn w:val="a0"/>
    <w:link w:val="a4"/>
    <w:uiPriority w:val="99"/>
    <w:semiHidden/>
    <w:rsid w:val="00574FA5"/>
    <w:rPr>
      <w:rFonts w:ascii="Tahoma" w:hAnsi="Tahoma"/>
      <w:sz w:val="18"/>
      <w:szCs w:val="18"/>
    </w:rPr>
  </w:style>
  <w:style w:type="paragraph" w:styleId="a5">
    <w:name w:val="header"/>
    <w:basedOn w:val="a"/>
    <w:link w:val="Char0"/>
    <w:uiPriority w:val="99"/>
    <w:semiHidden/>
    <w:unhideWhenUsed/>
    <w:rsid w:val="003F6ED8"/>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3F6ED8"/>
    <w:rPr>
      <w:rFonts w:ascii="Tahoma" w:hAnsi="Tahoma"/>
      <w:sz w:val="18"/>
      <w:szCs w:val="18"/>
    </w:rPr>
  </w:style>
  <w:style w:type="paragraph" w:styleId="a6">
    <w:name w:val="footer"/>
    <w:basedOn w:val="a"/>
    <w:link w:val="Char1"/>
    <w:uiPriority w:val="99"/>
    <w:semiHidden/>
    <w:unhideWhenUsed/>
    <w:rsid w:val="003F6ED8"/>
    <w:pPr>
      <w:tabs>
        <w:tab w:val="center" w:pos="4153"/>
        <w:tab w:val="right" w:pos="8306"/>
      </w:tabs>
    </w:pPr>
    <w:rPr>
      <w:sz w:val="18"/>
      <w:szCs w:val="18"/>
    </w:rPr>
  </w:style>
  <w:style w:type="character" w:customStyle="1" w:styleId="Char1">
    <w:name w:val="页脚 Char"/>
    <w:basedOn w:val="a0"/>
    <w:link w:val="a6"/>
    <w:uiPriority w:val="99"/>
    <w:semiHidden/>
    <w:rsid w:val="003F6ED8"/>
    <w:rPr>
      <w:rFonts w:ascii="Tahoma" w:hAnsi="Tahoma"/>
      <w:sz w:val="18"/>
      <w:szCs w:val="18"/>
    </w:rPr>
  </w:style>
  <w:style w:type="paragraph" w:styleId="a7">
    <w:name w:val="Normal (Web)"/>
    <w:basedOn w:val="a"/>
    <w:uiPriority w:val="99"/>
    <w:semiHidden/>
    <w:unhideWhenUsed/>
    <w:rsid w:val="004C017C"/>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20618135">
      <w:bodyDiv w:val="1"/>
      <w:marLeft w:val="0"/>
      <w:marRight w:val="0"/>
      <w:marTop w:val="0"/>
      <w:marBottom w:val="0"/>
      <w:divBdr>
        <w:top w:val="none" w:sz="0" w:space="0" w:color="auto"/>
        <w:left w:val="none" w:sz="0" w:space="0" w:color="auto"/>
        <w:bottom w:val="none" w:sz="0" w:space="0" w:color="auto"/>
        <w:right w:val="none" w:sz="0" w:space="0" w:color="auto"/>
      </w:divBdr>
    </w:div>
    <w:div w:id="203063180">
      <w:bodyDiv w:val="1"/>
      <w:marLeft w:val="0"/>
      <w:marRight w:val="0"/>
      <w:marTop w:val="0"/>
      <w:marBottom w:val="0"/>
      <w:divBdr>
        <w:top w:val="none" w:sz="0" w:space="0" w:color="auto"/>
        <w:left w:val="none" w:sz="0" w:space="0" w:color="auto"/>
        <w:bottom w:val="none" w:sz="0" w:space="0" w:color="auto"/>
        <w:right w:val="none" w:sz="0" w:space="0" w:color="auto"/>
      </w:divBdr>
      <w:divsChild>
        <w:div w:id="1298216333">
          <w:marLeft w:val="0"/>
          <w:marRight w:val="0"/>
          <w:marTop w:val="0"/>
          <w:marBottom w:val="0"/>
          <w:divBdr>
            <w:top w:val="none" w:sz="0" w:space="0" w:color="auto"/>
            <w:left w:val="none" w:sz="0" w:space="0" w:color="auto"/>
            <w:bottom w:val="none" w:sz="0" w:space="0" w:color="auto"/>
            <w:right w:val="none" w:sz="0" w:space="0" w:color="auto"/>
          </w:divBdr>
        </w:div>
      </w:divsChild>
    </w:div>
    <w:div w:id="253900875">
      <w:bodyDiv w:val="1"/>
      <w:marLeft w:val="0"/>
      <w:marRight w:val="0"/>
      <w:marTop w:val="0"/>
      <w:marBottom w:val="0"/>
      <w:divBdr>
        <w:top w:val="none" w:sz="0" w:space="0" w:color="auto"/>
        <w:left w:val="none" w:sz="0" w:space="0" w:color="auto"/>
        <w:bottom w:val="none" w:sz="0" w:space="0" w:color="auto"/>
        <w:right w:val="none" w:sz="0" w:space="0" w:color="auto"/>
      </w:divBdr>
    </w:div>
    <w:div w:id="262108505">
      <w:bodyDiv w:val="1"/>
      <w:marLeft w:val="0"/>
      <w:marRight w:val="0"/>
      <w:marTop w:val="0"/>
      <w:marBottom w:val="0"/>
      <w:divBdr>
        <w:top w:val="none" w:sz="0" w:space="0" w:color="auto"/>
        <w:left w:val="none" w:sz="0" w:space="0" w:color="auto"/>
        <w:bottom w:val="none" w:sz="0" w:space="0" w:color="auto"/>
        <w:right w:val="none" w:sz="0" w:space="0" w:color="auto"/>
      </w:divBdr>
    </w:div>
    <w:div w:id="348794182">
      <w:bodyDiv w:val="1"/>
      <w:marLeft w:val="0"/>
      <w:marRight w:val="0"/>
      <w:marTop w:val="0"/>
      <w:marBottom w:val="0"/>
      <w:divBdr>
        <w:top w:val="none" w:sz="0" w:space="0" w:color="auto"/>
        <w:left w:val="none" w:sz="0" w:space="0" w:color="auto"/>
        <w:bottom w:val="none" w:sz="0" w:space="0" w:color="auto"/>
        <w:right w:val="none" w:sz="0" w:space="0" w:color="auto"/>
      </w:divBdr>
    </w:div>
    <w:div w:id="434784919">
      <w:bodyDiv w:val="1"/>
      <w:marLeft w:val="0"/>
      <w:marRight w:val="0"/>
      <w:marTop w:val="0"/>
      <w:marBottom w:val="0"/>
      <w:divBdr>
        <w:top w:val="none" w:sz="0" w:space="0" w:color="auto"/>
        <w:left w:val="none" w:sz="0" w:space="0" w:color="auto"/>
        <w:bottom w:val="none" w:sz="0" w:space="0" w:color="auto"/>
        <w:right w:val="none" w:sz="0" w:space="0" w:color="auto"/>
      </w:divBdr>
      <w:divsChild>
        <w:div w:id="1540163495">
          <w:marLeft w:val="0"/>
          <w:marRight w:val="0"/>
          <w:marTop w:val="0"/>
          <w:marBottom w:val="0"/>
          <w:divBdr>
            <w:top w:val="none" w:sz="0" w:space="0" w:color="auto"/>
            <w:left w:val="none" w:sz="0" w:space="0" w:color="auto"/>
            <w:bottom w:val="none" w:sz="0" w:space="0" w:color="auto"/>
            <w:right w:val="none" w:sz="0" w:space="0" w:color="auto"/>
          </w:divBdr>
        </w:div>
      </w:divsChild>
    </w:div>
    <w:div w:id="651718214">
      <w:bodyDiv w:val="1"/>
      <w:marLeft w:val="0"/>
      <w:marRight w:val="0"/>
      <w:marTop w:val="0"/>
      <w:marBottom w:val="0"/>
      <w:divBdr>
        <w:top w:val="none" w:sz="0" w:space="0" w:color="auto"/>
        <w:left w:val="none" w:sz="0" w:space="0" w:color="auto"/>
        <w:bottom w:val="none" w:sz="0" w:space="0" w:color="auto"/>
        <w:right w:val="none" w:sz="0" w:space="0" w:color="auto"/>
      </w:divBdr>
    </w:div>
    <w:div w:id="803743225">
      <w:bodyDiv w:val="1"/>
      <w:marLeft w:val="0"/>
      <w:marRight w:val="0"/>
      <w:marTop w:val="0"/>
      <w:marBottom w:val="0"/>
      <w:divBdr>
        <w:top w:val="none" w:sz="0" w:space="0" w:color="auto"/>
        <w:left w:val="none" w:sz="0" w:space="0" w:color="auto"/>
        <w:bottom w:val="none" w:sz="0" w:space="0" w:color="auto"/>
        <w:right w:val="none" w:sz="0" w:space="0" w:color="auto"/>
      </w:divBdr>
    </w:div>
    <w:div w:id="807823334">
      <w:bodyDiv w:val="1"/>
      <w:marLeft w:val="0"/>
      <w:marRight w:val="0"/>
      <w:marTop w:val="0"/>
      <w:marBottom w:val="0"/>
      <w:divBdr>
        <w:top w:val="none" w:sz="0" w:space="0" w:color="auto"/>
        <w:left w:val="none" w:sz="0" w:space="0" w:color="auto"/>
        <w:bottom w:val="none" w:sz="0" w:space="0" w:color="auto"/>
        <w:right w:val="none" w:sz="0" w:space="0" w:color="auto"/>
      </w:divBdr>
    </w:div>
    <w:div w:id="918363731">
      <w:bodyDiv w:val="1"/>
      <w:marLeft w:val="0"/>
      <w:marRight w:val="0"/>
      <w:marTop w:val="0"/>
      <w:marBottom w:val="0"/>
      <w:divBdr>
        <w:top w:val="none" w:sz="0" w:space="0" w:color="auto"/>
        <w:left w:val="none" w:sz="0" w:space="0" w:color="auto"/>
        <w:bottom w:val="none" w:sz="0" w:space="0" w:color="auto"/>
        <w:right w:val="none" w:sz="0" w:space="0" w:color="auto"/>
      </w:divBdr>
    </w:div>
    <w:div w:id="922644416">
      <w:bodyDiv w:val="1"/>
      <w:marLeft w:val="0"/>
      <w:marRight w:val="0"/>
      <w:marTop w:val="0"/>
      <w:marBottom w:val="0"/>
      <w:divBdr>
        <w:top w:val="none" w:sz="0" w:space="0" w:color="auto"/>
        <w:left w:val="none" w:sz="0" w:space="0" w:color="auto"/>
        <w:bottom w:val="none" w:sz="0" w:space="0" w:color="auto"/>
        <w:right w:val="none" w:sz="0" w:space="0" w:color="auto"/>
      </w:divBdr>
    </w:div>
    <w:div w:id="973562719">
      <w:bodyDiv w:val="1"/>
      <w:marLeft w:val="0"/>
      <w:marRight w:val="0"/>
      <w:marTop w:val="0"/>
      <w:marBottom w:val="0"/>
      <w:divBdr>
        <w:top w:val="none" w:sz="0" w:space="0" w:color="auto"/>
        <w:left w:val="none" w:sz="0" w:space="0" w:color="auto"/>
        <w:bottom w:val="none" w:sz="0" w:space="0" w:color="auto"/>
        <w:right w:val="none" w:sz="0" w:space="0" w:color="auto"/>
      </w:divBdr>
    </w:div>
    <w:div w:id="1147285999">
      <w:bodyDiv w:val="1"/>
      <w:marLeft w:val="0"/>
      <w:marRight w:val="0"/>
      <w:marTop w:val="0"/>
      <w:marBottom w:val="0"/>
      <w:divBdr>
        <w:top w:val="none" w:sz="0" w:space="0" w:color="auto"/>
        <w:left w:val="none" w:sz="0" w:space="0" w:color="auto"/>
        <w:bottom w:val="none" w:sz="0" w:space="0" w:color="auto"/>
        <w:right w:val="none" w:sz="0" w:space="0" w:color="auto"/>
      </w:divBdr>
      <w:divsChild>
        <w:div w:id="725952994">
          <w:marLeft w:val="0"/>
          <w:marRight w:val="0"/>
          <w:marTop w:val="0"/>
          <w:marBottom w:val="0"/>
          <w:divBdr>
            <w:top w:val="none" w:sz="0" w:space="0" w:color="auto"/>
            <w:left w:val="none" w:sz="0" w:space="0" w:color="auto"/>
            <w:bottom w:val="none" w:sz="0" w:space="0" w:color="auto"/>
            <w:right w:val="none" w:sz="0" w:space="0" w:color="auto"/>
          </w:divBdr>
        </w:div>
      </w:divsChild>
    </w:div>
    <w:div w:id="1224754716">
      <w:bodyDiv w:val="1"/>
      <w:marLeft w:val="0"/>
      <w:marRight w:val="0"/>
      <w:marTop w:val="0"/>
      <w:marBottom w:val="0"/>
      <w:divBdr>
        <w:top w:val="none" w:sz="0" w:space="0" w:color="auto"/>
        <w:left w:val="none" w:sz="0" w:space="0" w:color="auto"/>
        <w:bottom w:val="none" w:sz="0" w:space="0" w:color="auto"/>
        <w:right w:val="none" w:sz="0" w:space="0" w:color="auto"/>
      </w:divBdr>
    </w:div>
    <w:div w:id="1291353499">
      <w:bodyDiv w:val="1"/>
      <w:marLeft w:val="0"/>
      <w:marRight w:val="0"/>
      <w:marTop w:val="0"/>
      <w:marBottom w:val="0"/>
      <w:divBdr>
        <w:top w:val="none" w:sz="0" w:space="0" w:color="auto"/>
        <w:left w:val="none" w:sz="0" w:space="0" w:color="auto"/>
        <w:bottom w:val="none" w:sz="0" w:space="0" w:color="auto"/>
        <w:right w:val="none" w:sz="0" w:space="0" w:color="auto"/>
      </w:divBdr>
    </w:div>
    <w:div w:id="1322268752">
      <w:bodyDiv w:val="1"/>
      <w:marLeft w:val="0"/>
      <w:marRight w:val="0"/>
      <w:marTop w:val="0"/>
      <w:marBottom w:val="0"/>
      <w:divBdr>
        <w:top w:val="none" w:sz="0" w:space="0" w:color="auto"/>
        <w:left w:val="none" w:sz="0" w:space="0" w:color="auto"/>
        <w:bottom w:val="none" w:sz="0" w:space="0" w:color="auto"/>
        <w:right w:val="none" w:sz="0" w:space="0" w:color="auto"/>
      </w:divBdr>
    </w:div>
    <w:div w:id="1388996803">
      <w:bodyDiv w:val="1"/>
      <w:marLeft w:val="0"/>
      <w:marRight w:val="0"/>
      <w:marTop w:val="0"/>
      <w:marBottom w:val="0"/>
      <w:divBdr>
        <w:top w:val="none" w:sz="0" w:space="0" w:color="auto"/>
        <w:left w:val="none" w:sz="0" w:space="0" w:color="auto"/>
        <w:bottom w:val="none" w:sz="0" w:space="0" w:color="auto"/>
        <w:right w:val="none" w:sz="0" w:space="0" w:color="auto"/>
      </w:divBdr>
    </w:div>
    <w:div w:id="1440569957">
      <w:bodyDiv w:val="1"/>
      <w:marLeft w:val="0"/>
      <w:marRight w:val="0"/>
      <w:marTop w:val="0"/>
      <w:marBottom w:val="0"/>
      <w:divBdr>
        <w:top w:val="none" w:sz="0" w:space="0" w:color="auto"/>
        <w:left w:val="none" w:sz="0" w:space="0" w:color="auto"/>
        <w:bottom w:val="none" w:sz="0" w:space="0" w:color="auto"/>
        <w:right w:val="none" w:sz="0" w:space="0" w:color="auto"/>
      </w:divBdr>
    </w:div>
    <w:div w:id="1483547256">
      <w:bodyDiv w:val="1"/>
      <w:marLeft w:val="0"/>
      <w:marRight w:val="0"/>
      <w:marTop w:val="0"/>
      <w:marBottom w:val="0"/>
      <w:divBdr>
        <w:top w:val="none" w:sz="0" w:space="0" w:color="auto"/>
        <w:left w:val="none" w:sz="0" w:space="0" w:color="auto"/>
        <w:bottom w:val="none" w:sz="0" w:space="0" w:color="auto"/>
        <w:right w:val="none" w:sz="0" w:space="0" w:color="auto"/>
      </w:divBdr>
      <w:divsChild>
        <w:div w:id="916521603">
          <w:marLeft w:val="0"/>
          <w:marRight w:val="0"/>
          <w:marTop w:val="0"/>
          <w:marBottom w:val="0"/>
          <w:divBdr>
            <w:top w:val="none" w:sz="0" w:space="0" w:color="auto"/>
            <w:left w:val="none" w:sz="0" w:space="0" w:color="auto"/>
            <w:bottom w:val="none" w:sz="0" w:space="0" w:color="auto"/>
            <w:right w:val="none" w:sz="0" w:space="0" w:color="auto"/>
          </w:divBdr>
        </w:div>
      </w:divsChild>
    </w:div>
    <w:div w:id="1606764609">
      <w:bodyDiv w:val="1"/>
      <w:marLeft w:val="0"/>
      <w:marRight w:val="0"/>
      <w:marTop w:val="0"/>
      <w:marBottom w:val="0"/>
      <w:divBdr>
        <w:top w:val="none" w:sz="0" w:space="0" w:color="auto"/>
        <w:left w:val="none" w:sz="0" w:space="0" w:color="auto"/>
        <w:bottom w:val="none" w:sz="0" w:space="0" w:color="auto"/>
        <w:right w:val="none" w:sz="0" w:space="0" w:color="auto"/>
      </w:divBdr>
    </w:div>
    <w:div w:id="1619069847">
      <w:bodyDiv w:val="1"/>
      <w:marLeft w:val="0"/>
      <w:marRight w:val="0"/>
      <w:marTop w:val="0"/>
      <w:marBottom w:val="0"/>
      <w:divBdr>
        <w:top w:val="none" w:sz="0" w:space="0" w:color="auto"/>
        <w:left w:val="none" w:sz="0" w:space="0" w:color="auto"/>
        <w:bottom w:val="none" w:sz="0" w:space="0" w:color="auto"/>
        <w:right w:val="none" w:sz="0" w:space="0" w:color="auto"/>
      </w:divBdr>
    </w:div>
    <w:div w:id="1673678597">
      <w:bodyDiv w:val="1"/>
      <w:marLeft w:val="0"/>
      <w:marRight w:val="0"/>
      <w:marTop w:val="0"/>
      <w:marBottom w:val="0"/>
      <w:divBdr>
        <w:top w:val="none" w:sz="0" w:space="0" w:color="auto"/>
        <w:left w:val="none" w:sz="0" w:space="0" w:color="auto"/>
        <w:bottom w:val="none" w:sz="0" w:space="0" w:color="auto"/>
        <w:right w:val="none" w:sz="0" w:space="0" w:color="auto"/>
      </w:divBdr>
      <w:divsChild>
        <w:div w:id="1128862881">
          <w:marLeft w:val="0"/>
          <w:marRight w:val="0"/>
          <w:marTop w:val="0"/>
          <w:marBottom w:val="0"/>
          <w:divBdr>
            <w:top w:val="none" w:sz="0" w:space="0" w:color="auto"/>
            <w:left w:val="none" w:sz="0" w:space="0" w:color="auto"/>
            <w:bottom w:val="none" w:sz="0" w:space="0" w:color="auto"/>
            <w:right w:val="none" w:sz="0" w:space="0" w:color="auto"/>
          </w:divBdr>
        </w:div>
      </w:divsChild>
    </w:div>
    <w:div w:id="1890651508">
      <w:bodyDiv w:val="1"/>
      <w:marLeft w:val="0"/>
      <w:marRight w:val="0"/>
      <w:marTop w:val="0"/>
      <w:marBottom w:val="0"/>
      <w:divBdr>
        <w:top w:val="none" w:sz="0" w:space="0" w:color="auto"/>
        <w:left w:val="none" w:sz="0" w:space="0" w:color="auto"/>
        <w:bottom w:val="none" w:sz="0" w:space="0" w:color="auto"/>
        <w:right w:val="none" w:sz="0" w:space="0" w:color="auto"/>
      </w:divBdr>
    </w:div>
    <w:div w:id="19556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231C78-89B0-4EA2-9514-2CD7AE72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TotalTime>
  <Pages>7</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cp:lastModifiedBy>
  <cp:revision>40</cp:revision>
  <dcterms:created xsi:type="dcterms:W3CDTF">2008-09-11T17:20:00Z</dcterms:created>
  <dcterms:modified xsi:type="dcterms:W3CDTF">2020-05-26T07:14:00Z</dcterms:modified>
</cp:coreProperties>
</file>