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姜蕾业绩报告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本人自2009年参加工作以来，长期担任班主任，至今已经九个年头了。在这十多年的工作中，本人踏踏实实，勤勤恳恳，一直奋斗在教育的第一线。在教学方面，本人于2012年4月被评为</w:t>
      </w:r>
      <w:r>
        <w:rPr>
          <w:rFonts w:hint="eastAsia" w:ascii="宋体" w:hAnsi="宋体" w:eastAsia="宋体" w:cs="宋体"/>
          <w:sz w:val="24"/>
          <w:szCs w:val="24"/>
        </w:rPr>
        <w:t>第五批常州市中小学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教坛新秀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2011年6月荣获</w:t>
      </w:r>
      <w:r>
        <w:rPr>
          <w:rFonts w:hint="eastAsia" w:ascii="宋体" w:hAnsi="宋体" w:eastAsia="宋体" w:cs="宋体"/>
          <w:sz w:val="24"/>
          <w:szCs w:val="24"/>
        </w:rPr>
        <w:t>“武进、钟楼信息技术在教学中的有效应用”二等奖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2012年6月荣获武进区</w:t>
      </w:r>
      <w:r>
        <w:rPr>
          <w:rFonts w:hint="eastAsia" w:ascii="宋体" w:hAnsi="宋体" w:eastAsia="宋体" w:cs="宋体"/>
          <w:sz w:val="24"/>
          <w:szCs w:val="24"/>
        </w:rPr>
        <w:t>“淹城野生动物世界杯”优秀指导奖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2016年1月荣获</w:t>
      </w:r>
      <w:r>
        <w:rPr>
          <w:rFonts w:hint="eastAsia" w:ascii="宋体" w:hAnsi="宋体" w:eastAsia="宋体" w:cs="宋体"/>
          <w:sz w:val="24"/>
          <w:szCs w:val="24"/>
        </w:rPr>
        <w:t>武进区小学、幼儿园个性化学习课堂教学评比三等奖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多次承担区级公开课教学任务，并获得好评，多次荣获校“同题异构”语文课堂教学一等奖，多篇论文在省级刊物上发表或在省级论文评比中荣获二三等奖。在班级管理方面，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人于2018年度荣获武进区少先队“五彩队缤纷”竞赛活动二等奖，多次被评为校“优秀辅导员”、“优秀班主任”，所带班级多次被评为校“书香班级”、“文明班集体”，曾荣获校“春季田径运动会团体一等奖”、“科技竞赛团体一等奖”“足球联赛团体二等奖”。论文《班级，让学生更快乐》发表于省级刊物，在校组织的“班主任基本功竞赛”中荣获一等奖，多篇德育论文在校德育研讨会中获奖。本人将一如既往，更加努力，争取更上一层楼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44D2"/>
    <w:rsid w:val="0823715B"/>
    <w:rsid w:val="5EF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2020-05-24T13:17:00Z</dcterms:created>
  <dc:creator>相对悟性</dc:creator>
  <cp:lastModifiedBy>相对悟性</cp:lastModifiedBy>
  <dcterms:modified xsi:type="dcterms:W3CDTF">2020-05-25T00:07:33Z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