
<file path=[Content_Types].xml><?xml version="1.0" encoding="utf-8"?>
<Types xmlns="http://schemas.openxmlformats.org/package/2006/content-types">
  <Default Extension="xml" ContentType="application/xml"/>
  <Default Extension="jpeg" ContentType="image/jpeg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jc w:val="center"/>
        <w:rPr>
          <w:sz w:val="28"/>
          <w:szCs w:val="28"/>
        </w:rPr>
      </w:pPr>
      <w:r>
        <w:rPr>
          <w:sz w:val="28"/>
          <w:szCs w:val="28"/>
        </w:rPr>
        <w:t>加法交换律和结合律</w:t>
      </w:r>
    </w:p>
    <w:p>
      <w:pPr>
        <w:pStyle w:val="2"/>
        <w:keepNext w:val="0"/>
        <w:keepLines w:val="0"/>
        <w:pageBreakBefore w:val="0"/>
        <w:widowControl/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shd w:val="clear" w:color="auto" w:fill="FFFFFF"/>
        </w:rPr>
        <w:t>一、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</w:rPr>
        <w:t>创设情境，激趣导入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谈话：同学们喜欢体育活动吗？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shd w:val="clear" w:color="auto" w:fill="FFFFFF"/>
          <w:lang w:eastAsia="zh-CN"/>
        </w:rPr>
        <w:t>看看这些小朋友他们都在干嘛呢？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shd w:val="clear" w:color="auto" w:fill="FFFFFF"/>
          <w:lang w:eastAsia="zh-CN"/>
        </w:rPr>
        <w:t>对啊？他们正在跳绳踢毽呢。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shd w:val="clear" w:color="auto" w:fill="FFFFFF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shd w:val="clear" w:color="auto" w:fill="FFFFFF"/>
        </w:rPr>
        <w:t>二、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shd w:val="clear" w:color="auto" w:fill="FFFFFF"/>
          <w:lang w:val="en-US" w:eastAsia="zh-CN"/>
        </w:rPr>
        <w:t>经历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shd w:val="clear" w:color="auto" w:fill="FFFFFF"/>
        </w:rPr>
        <w:t>探索，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shd w:val="clear" w:color="auto" w:fill="FFFFFF"/>
          <w:lang w:val="en-US" w:eastAsia="zh-CN"/>
        </w:rPr>
        <w:t>发现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shd w:val="clear" w:color="auto" w:fill="FFFFFF"/>
        </w:rPr>
        <w:t>规律（加法交换律）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（一）出示情境图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提出加法问题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师：瞧，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四年级的同学们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正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在开展跳绳和踢毽子的活动，从图中你获得了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哪些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数学信息？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指名口答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根据这些数学信息，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请你提出用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加法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计算的问题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预设问题：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（1）跳绳的有多少人？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200" w:firstLineChars="5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（2）女生共有多少人？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200" w:firstLineChars="5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（3）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跳绳和踢毽的一共有多少人？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200" w:firstLineChars="5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（4）男生和女生一共有多少人？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（二）聚焦问题1，教学加法交换律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师：先来解决简单的问题—“跳绳的有多少人？”请你先找出数量关系式再口答列式。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明确两种思路:男生跳绳的人数+女生跳绳的人数=一共的人数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                     28+17=45（人）  追问：还可以怎么列式？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1680" w:firstLineChars="7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女生跳绳的人数+男生跳绳的人数=一共的人数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                     17+28=45（人）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师：仔细观察这两道算式，它们有什么相同的地方？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生：加数相同、得数相等（补充：表示的意义也相同）。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（板书：因为28+17=45  17+28=45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961" w:firstLineChars="4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所以28+17=17+28）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师：是呀，通过计算根据这两道算式的得数相等，可以写成这样的等式：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28+17=17+28。（板书）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一起读一读。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（生齐读28+17=17+28。）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师：你能列举一个像这样的等式吗？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（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生举例：我列举的等式是30+15=15+30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default" w:asciiTheme="minorEastAsia" w:hAnsiTheme="minorEastAsia" w:cstheme="minorEastAsia"/>
          <w:b w:val="0"/>
          <w:bCs w:val="0"/>
          <w:color w:val="000000"/>
          <w:sz w:val="24"/>
          <w:szCs w:val="24"/>
          <w:lang w:eastAsia="zh-CN"/>
        </w:rPr>
        <w:t>师：为什么中间可以用等号连接呢？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default" w:asciiTheme="minorEastAsia" w:hAnsiTheme="minorEastAsia" w:cstheme="minorEastAsia"/>
          <w:b w:val="0"/>
          <w:bCs w:val="0"/>
          <w:color w:val="000000"/>
          <w:sz w:val="24"/>
          <w:szCs w:val="24"/>
          <w:lang w:eastAsia="zh-CN"/>
        </w:rPr>
        <w:t>生：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因为</w:t>
      </w:r>
      <w:r>
        <w:rPr>
          <w:rFonts w:hint="default" w:asciiTheme="minorEastAsia" w:hAnsiTheme="minorEastAsia" w:cstheme="minorEastAsia"/>
          <w:b w:val="0"/>
          <w:bCs w:val="0"/>
          <w:color w:val="000000"/>
          <w:sz w:val="24"/>
          <w:szCs w:val="24"/>
          <w:lang w:eastAsia="zh-CN"/>
        </w:rPr>
        <w:t>3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0+15=45,15+30=45，所以可以写成等式30+15=15+30</w:t>
      </w:r>
      <w:r>
        <w:rPr>
          <w:rFonts w:hint="default" w:asciiTheme="minorEastAsia" w:hAnsiTheme="minorEastAsia" w:cstheme="minorEastAsia"/>
          <w:b w:val="0"/>
          <w:bCs w:val="0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师：刚刚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×××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举例了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整数加法中两位数+两位数的算式，除了这一种我们还学习了两位数+一位数、三位数+两位数，甚至是多位数的相加；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color w:val="000000"/>
          <w:sz w:val="24"/>
          <w:szCs w:val="24"/>
          <w:lang w:eastAsia="zh-CN"/>
        </w:rPr>
        <w:t>师：谁来说一说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生：举例。（师强调可以写成等式的理由：因为......，所以...=....。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师板书两道等式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师（指算式）：再请仔细观察这些等式的左右两边，有什么什么发现？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交流中明确：两个数相加，交换加数的位置，和不变。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师：这真是个伟大的猜想（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板贴：猜想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），不过这个规律是不是适用于所有的加法算式呢？还需要我们进一步验证。（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板贴：验证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师：打算怎么验证？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default" w:asciiTheme="minorEastAsia" w:hAnsiTheme="minorEastAsia" w:cstheme="minor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default" w:asciiTheme="minorEastAsia" w:hAnsiTheme="minorEastAsia" w:cstheme="minorEastAsia"/>
          <w:b w:val="0"/>
          <w:bCs w:val="0"/>
          <w:color w:val="000000"/>
          <w:sz w:val="24"/>
          <w:szCs w:val="24"/>
          <w:lang w:eastAsia="zh-CN"/>
        </w:rPr>
        <w:t xml:space="preserve">活动要求：①写一写、算一算：在学习单上写几组这样的算式，再算一算看看相不相等。  ②说一说：和同桌说一说你有什么发现？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（引：多写几组这样的算式算一算、比一比，和相等的话就可以写成等式。）请大家每人再写2组算式，算一算、写一写，和同桌说一说你有什么发现？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生：发现了所有列举的算式中，两个数相加，交换了加数的位置，和都不变。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师：像这样的等式，我们找得尽、写得完吗？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师：是呀，这样的等式真是太多太多了（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板书：........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）。那大家写了这么多等式，有没有找到不相等的情况？看来我们没有找到反例，这个猜想似乎是正确的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color w:val="000000"/>
          <w:sz w:val="24"/>
          <w:szCs w:val="24"/>
          <w:lang w:eastAsia="zh-CN"/>
        </w:rPr>
        <w:t>通过刚才的学习，同学们发现了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eastAsia="zh-CN"/>
        </w:rPr>
        <w:t>两个数相加，交换加数的位置，和不变</w:t>
      </w:r>
      <w:r>
        <w:rPr>
          <w:rFonts w:hint="default" w:asciiTheme="minorEastAsia" w:hAnsiTheme="minorEastAsia" w:cstheme="minorEastAsia"/>
          <w:b w:val="0"/>
          <w:bCs w:val="0"/>
          <w:color w:val="000000"/>
          <w:sz w:val="24"/>
          <w:szCs w:val="24"/>
          <w:lang w:eastAsia="zh-CN"/>
        </w:rPr>
        <w:t>这一规律。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师：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你能用自己喜欢的又很简洁的方式把这个规律表示出来吗？</w:t>
      </w:r>
      <w:r>
        <w:rPr>
          <w:rFonts w:hint="default" w:asciiTheme="minorEastAsia" w:hAnsiTheme="minorEastAsia" w:cstheme="minorEastAsia"/>
          <w:sz w:val="24"/>
          <w:szCs w:val="24"/>
          <w:lang w:eastAsia="zh-CN"/>
        </w:rPr>
        <w:t>先用自己的方法表示出来，再和同桌交流。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生：△+O=O+△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  <w:t>；</w:t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甲数+乙数=乙数+甲数；a+b=b+a......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br w:type="textWrapping"/>
      </w: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 xml:space="preserve">   收集两、三个作品，提问：表示的含义。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default" w:asciiTheme="minorEastAsia" w:hAnsi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师：同学们的想象力都非常丰富，在数学上为了表示统一和方便,我们一般用字母a、b分别表示两个加数，上面的规律就可以写成：a+b=b+a，这就是加法交换律，一起读一读。</w:t>
      </w:r>
      <w:r>
        <w:rPr>
          <w:rFonts w:hint="default" w:asciiTheme="minorEastAsia" w:hAnsiTheme="minorEastAsia" w:cstheme="minorEastAsia"/>
          <w:color w:val="000000"/>
          <w:sz w:val="24"/>
          <w:szCs w:val="24"/>
          <w:lang w:eastAsia="zh-CN"/>
        </w:rPr>
        <w:t>再和同桌说一说什么是加法交换律。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</w:pPr>
      <w:r>
        <w:rPr>
          <w:rFonts w:hint="default" w:asciiTheme="minorEastAsia" w:hAnsiTheme="minorEastAsia" w:cstheme="minorEastAsia"/>
          <w:color w:val="000000"/>
          <w:sz w:val="24"/>
          <w:szCs w:val="24"/>
          <w:lang w:eastAsia="zh-CN"/>
        </w:rPr>
        <w:t>生：......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师：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其实加法交换律对于我们并不陌生，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在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一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二年级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的学习中我们就已经使用了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加法交换律。（ppt出示）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师：趁热打铁，请同学们笔算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下面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两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题，并用加法交换律进行验算。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80" w:firstLineChars="2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 xml:space="preserve">  690+174=             583+68=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1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shd w:val="clear" w:color="auto" w:fill="FFFFFF"/>
          <w:lang w:val="en-US" w:eastAsia="zh-CN"/>
        </w:rPr>
        <w:t>合作探究，内化用之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shd w:val="clear" w:color="auto" w:fill="FFFFFF"/>
        </w:rPr>
        <w:t>（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shd w:val="clear" w:color="auto" w:fill="FFFFFF"/>
          <w:lang w:val="en-US" w:eastAsia="zh-CN"/>
        </w:rPr>
        <w:t>探索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shd w:val="clear" w:color="auto" w:fill="FFFFFF"/>
        </w:rPr>
        <w:t>加法结合律）</w:t>
      </w:r>
    </w:p>
    <w:p>
      <w:pPr>
        <w:pStyle w:val="2"/>
        <w:keepNext w:val="0"/>
        <w:keepLines w:val="0"/>
        <w:pageBreakBefore w:val="0"/>
        <w:widowControl/>
        <w:numPr>
          <w:ilvl w:val="0"/>
          <w:numId w:val="0"/>
        </w:numPr>
        <w:shd w:val="clear" w:color="auto" w:fill="FFFFFF"/>
        <w:kinsoku/>
        <w:wordWrap/>
        <w:overflowPunct/>
        <w:topLinePunct w:val="0"/>
        <w:autoSpaceDE/>
        <w:autoSpaceDN/>
        <w:bidi w:val="0"/>
        <w:adjustRightInd/>
        <w:snapToGrid/>
        <w:spacing w:before="0" w:beforeAutospacing="0" w:after="0" w:afterAutospacing="0" w:line="360" w:lineRule="auto"/>
        <w:ind w:left="0" w:leftChars="0" w:right="0" w:rightChars="0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/>
        </w:rPr>
      </w:pP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过渡</w:t>
      </w:r>
      <w:r>
        <w:rPr>
          <w:rFonts w:hint="eastAsia" w:asciiTheme="minorEastAsia" w:hAnsiTheme="minorEastAsia" w:eastAsiaTheme="minorEastAsia" w:cstheme="minorEastAsia"/>
          <w:b/>
          <w:color w:val="000000"/>
          <w:sz w:val="24"/>
          <w:szCs w:val="24"/>
          <w:shd w:val="clear" w:color="auto" w:fill="FFFFFF"/>
          <w:lang w:val="en-US" w:eastAsia="zh-CN"/>
        </w:rPr>
        <w:t>：</w:t>
      </w:r>
      <w:r>
        <w:rPr>
          <w:rFonts w:hint="eastAsia" w:asciiTheme="minorEastAsia" w:hAnsiTheme="minorEastAsia" w:eastAsiaTheme="minorEastAsia" w:cstheme="minorEastAsia"/>
          <w:b w:val="0"/>
          <w:bCs/>
          <w:color w:val="000000"/>
          <w:sz w:val="24"/>
          <w:szCs w:val="24"/>
          <w:shd w:val="clear" w:color="auto" w:fill="FFFFFF"/>
          <w:lang w:val="en-US" w:eastAsia="zh-CN"/>
        </w:rPr>
        <w:t>解决了跳绳的人数，接下来我们一起来研究跳绳和踢毽一共有多少人呢？</w:t>
      </w:r>
    </w:p>
    <w:p>
      <w:pPr>
        <w:keepNext w:val="0"/>
        <w:keepLines w:val="0"/>
        <w:pageBreakBefore w:val="0"/>
        <w:numPr>
          <w:ilvl w:val="0"/>
          <w:numId w:val="2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出示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情境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eastAsia="zh-CN"/>
        </w:rPr>
        <w:t>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引出算式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出示问题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“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跳绳和踢毽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一共有多少人？”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请你根据解题要求，完成在练习单上。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40" w:firstLineChars="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1.想一想：独立思考解题思路。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40" w:firstLineChars="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2.写一写：列式解答。（列综合算式，用递等式计算）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240" w:firstLineChars="10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3.说一说：同桌交流你的想法。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default" w:asciiTheme="minorEastAsia" w:hAnsiTheme="minorEastAsia" w:cstheme="minorEastAsia"/>
          <w:color w:val="000000"/>
          <w:sz w:val="24"/>
          <w:szCs w:val="24"/>
          <w:lang w:eastAsia="zh-CN"/>
        </w:rPr>
      </w:pPr>
      <w:r>
        <w:rPr>
          <w:rFonts w:hint="default" w:asciiTheme="minorEastAsia" w:hAnsiTheme="minorEastAsia" w:cstheme="minorEastAsia"/>
          <w:color w:val="000000"/>
          <w:sz w:val="24"/>
          <w:szCs w:val="24"/>
          <w:lang w:eastAsia="zh-CN"/>
        </w:rPr>
        <w:t>师:读完活动要求你有什么要提醒大家的吗？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left"/>
        <w:textAlignment w:val="auto"/>
        <w:outlineLvl w:val="9"/>
        <w:rPr>
          <w:rFonts w:hint="eastAsia" w:asciiTheme="minorEastAsia" w:hAnsiTheme="minorEastAsia" w:cstheme="minorEastAsia"/>
          <w:color w:val="000000"/>
          <w:sz w:val="24"/>
          <w:szCs w:val="24"/>
          <w:lang w:eastAsia="zh-CN"/>
        </w:rPr>
      </w:pPr>
      <w:r>
        <w:rPr>
          <w:rFonts w:hint="default" w:asciiTheme="minorEastAsia" w:hAnsiTheme="minorEastAsia" w:cstheme="minorEastAsia"/>
          <w:color w:val="000000"/>
          <w:sz w:val="24"/>
          <w:szCs w:val="24"/>
          <w:lang w:eastAsia="zh-CN"/>
        </w:rPr>
        <w:t>生：要列综合算式。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学生独立思考列式解答，出示资源：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（1）28+17+23      （2）28+(17+23)   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并列沟通，师：这两位同学的答案看得懂吗？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生：第一种方法先算28+17=45（28+17添上小括号），再算45+23=68人，第二道算式先算17+23=40人是女生的人数，再算28+40=68人。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w:drawing>
          <wp:anchor distT="0" distB="0" distL="114300" distR="114300" simplePos="0" relativeHeight="251668480" behindDoc="0" locked="0" layoutInCell="1" allowOverlap="1">
            <wp:simplePos x="0" y="0"/>
            <wp:positionH relativeFrom="column">
              <wp:posOffset>1152525</wp:posOffset>
            </wp:positionH>
            <wp:positionV relativeFrom="paragraph">
              <wp:posOffset>212090</wp:posOffset>
            </wp:positionV>
            <wp:extent cx="1737995" cy="811530"/>
            <wp:effectExtent l="0" t="0" r="14605" b="1270"/>
            <wp:wrapNone/>
            <wp:docPr id="5" name="图片 3" descr="IMG_25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" name="图片 3" descr="IMG_256"/>
                    <pic:cNvPicPr>
                      <a:picLocks noChangeAspect="1"/>
                    </pic:cNvPicPr>
                  </pic:nvPicPr>
                  <pic:blipFill>
                    <a:blip r:embed="rId4"/>
                    <a:srcRect l="3474" t="27116" r="5957" b="16534"/>
                    <a:stretch>
                      <a:fillRect/>
                    </a:stretch>
                  </pic:blipFill>
                  <pic:spPr>
                    <a:xfrm>
                      <a:off x="0" y="0"/>
                      <a:ext cx="1737995" cy="81153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师板书到黑板。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eastAsiaTheme="minorEastAsia" w:cstheme="minorEastAsia"/>
          <w:sz w:val="24"/>
          <w:szCs w:val="24"/>
          <w:lang w:eastAsia="zh-CN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</w:rPr>
        <w:t>2、组织交流，比较算式。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师：仔细观察这两道算式，有什么相同和不同的地方？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生：加数相同，位置（排列顺序）相同，运算顺序不同，得数相等。（补充：表示的意义也相同。）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3840" behindDoc="0" locked="0" layoutInCell="1" allowOverlap="1">
                <wp:simplePos x="0" y="0"/>
                <wp:positionH relativeFrom="column">
                  <wp:posOffset>2341880</wp:posOffset>
                </wp:positionH>
                <wp:positionV relativeFrom="paragraph">
                  <wp:posOffset>334645</wp:posOffset>
                </wp:positionV>
                <wp:extent cx="228600" cy="209550"/>
                <wp:effectExtent l="6350" t="6350" r="19050" b="12700"/>
                <wp:wrapNone/>
                <wp:docPr id="8" name="椭圆 8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84.4pt;margin-top:26.35pt;height:16.5pt;width:18pt;z-index:251683840;mso-width-relative:page;mso-height-relative:page;" fillcolor="#FFFFFF" filled="t" stroked="t" coordsize="21600,21600" o:gfxdata="UEsFBgAAAAAAAAAAAAAAAAAAAAAAAFBLAwQKAAAAAACHTuJAAAAAAAAAAAAAAAAABAAAAGRycy9Q&#10;SwMEFAAAAAgAh07iQA76FB/ZAAAACQEAAA8AAABkcnMvZG93bnJldi54bWxNj0FPg0AQhe8m/ofN&#10;NPFmF0qhhLI0xsZEDx5EvW/ZKZCyu4Sd0vrvHU/2OG9e3vteubvaQcw4hd47BfEyAoGu8aZ3rYKv&#10;z5fHHEQg7YwevEMFPxhgV93flbow/uI+cK6pFRziQqEVdERjIWVoOrQ6LP2Ijn9HP1lNfE6tNJO+&#10;cLgd5CqKMml177ih0yM+d9ic6rNVsG+f6myWCaXJcf9K6en7/S2JlXpYxNEWBOGV/s3wh8/oUDHT&#10;wZ+dCWJQkGQ5o5OCdLUBwYZ1tGbhoCBPNyCrUt4uqH4BUEsDBBQAAAAIAIdO4kD/UCrx3gEAAMgD&#10;AAAOAAAAZHJzL2Uyb0RvYy54bWytU0uOEzEQ3SNxB8t70p2WMsq00pkFIWwQjDRwgIrt7rbkn1ye&#10;dHIBTsGSLceCc1B2MpkZYIEQvXCX7fLze6/Kq5uDNWyvImrvOj6f1ZwpJ7zUbuj4p4/bV0vOMIGT&#10;YLxTHT8q5Dfrly9WU2hV40dvpIqMQBy2U+j4mFJoqwrFqCzgzAflaLP30UKiaRwqGWEidGuqpq6v&#10;qslHGaIXCpFWN6dNvi74fa9E+tD3qBIzHSduqYyxjLs8VusVtEOEMGpxpgH/wMKCdnTpBWoDCdh9&#10;1L9BWS2iR9+nmfC28n2vhSoaSM28/kXN3QhBFS1kDoaLTfj/YMX7/W1kWnacCuXAUol+fP32/ctn&#10;tszeTAFbSrkLt/E8Qwqz0EMfbf6TBHYofh4vfqpDYoIWm2Z5VZPrgraa+nqxKH5Xj4dDxPRWecty&#10;0HFljA6YFUML+3eY6E7KfsjKy+iNllttTJnEYffaRLYHqu62fJk0HXmWZhybOn69aBZEBajJegOJ&#10;QhtINrqh3PfsBD4Frsv3J+BMbAM4nggUhJwG7ahAvnGSpWMgQx11Ps8UrJKcGUUPJUclM4E2f5NJ&#10;mowjabkgpxLkaOflkcp3H6IeRjJwXljmHWqXYsS5tXM/Pp0XpMcHuP4JUEsDBAoAAAAAAIdO4kAA&#10;AAAAAAAAAAAAAAAGAAAAX3JlbHMvUEsDBBQAAAAIAIdO4kCKFGY80QAAAJQBAAALAAAAX3JlbHMv&#10;LnJlbHOlkMFqwzAMhu+DvYPRfXGawxijTi+j0GvpHsDYimMaW0Yy2fr28w6DZfS2o36h7xP//vCZ&#10;FrUiS6RsYNf1oDA78jEHA++X49MLKKk2e7tQRgM3FDiMjw/7My62tiOZYxHVKFkMzLWWV63FzZis&#10;dFQwt81EnGxtIwddrLvagHro+2fNvxkwbpjq5A3wyQ+gLrfSzH/YKTomoal2jpKmaYruHlUHtmWO&#10;7sg24Ru5RrMcsBrwLBoHalnXfgR9X7/7p97TRz7jutV+h4zrj1dvuhy/AFBLAwQUAAAACACHTuJA&#10;fublIPcAAADhAQAAEwAAAFtDb250ZW50X1R5cGVzXS54bWyVkUFOwzAQRfdI3MHyFiVOu0AIJemC&#10;tEtAqBxgZE8Si2RseUxob4+TthtEkVjaM/+/J7vcHMZBTBjYOqrkKi+kQNLOWOoq+b7fZQ9ScAQy&#10;MDjCSh6R5aa+vSn3R48sUpq4kn2M/lEp1j2OwLnzSGnSujBCTMfQKQ/6AzpU66K4V9pRRIpZnDtk&#10;XTbYwucQxfaQrk8mAQeW4um0OLMqCd4PVkNMpmoi84OSnQl5Si473FvPd0lDql8J8+Q64Jx7SU8T&#10;rEHxCiE+w5g0lAmsjPuigFP+d8lsOXLm2tZqzJvATYq94XSxutaOa9c4/d/y7ZK6dKvlg+pvUEsB&#10;AhQAFAAAAAgAh07iQH7m5SD3AAAA4QEAABMAAAAAAAAAAQAgAAAAZgQAAFtDb250ZW50X1R5cGVz&#10;XS54bWxQSwECFAAKAAAAAACHTuJAAAAAAAAAAAAAAAAABgAAAAAAAAAAABAAAABIAwAAX3JlbHMv&#10;UEsBAhQAFAAAAAgAh07iQIoUZjzRAAAAlAEAAAsAAAAAAAAAAQAgAAAAbAMAAF9yZWxzLy5yZWxz&#10;UEsBAhQACgAAAAAAh07iQAAAAAAAAAAAAAAAAAQAAAAAAAAAAAAQAAAAFgAAAGRycy9QSwECFAAU&#10;AAAACACHTuJADvoUH9kAAAAJAQAADwAAAAAAAAABACAAAAA4AAAAZHJzL2Rvd25yZXYueG1sUEsB&#10;AhQAFAAAAAgAh07iQP9QKvHeAQAAyAMAAA4AAAAAAAAAAQAgAAAAPgEAAGRycy9lMm9Eb2MueG1s&#10;UEsFBgAAAAAGAAYAWQEAAI4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师：像这样得数相等的算式，也可以写成等式。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（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</w:rPr>
        <w:t>板书：(28+17)+23 =28+(17+23)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eastAsia="zh-CN"/>
        </w:rPr>
        <w:t>），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请大家先算一算，再想一想下面的    里能填等号吗？为什么？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1792" behindDoc="0" locked="0" layoutInCell="1" allowOverlap="1">
                <wp:simplePos x="0" y="0"/>
                <wp:positionH relativeFrom="column">
                  <wp:posOffset>1360805</wp:posOffset>
                </wp:positionH>
                <wp:positionV relativeFrom="paragraph">
                  <wp:posOffset>35560</wp:posOffset>
                </wp:positionV>
                <wp:extent cx="228600" cy="209550"/>
                <wp:effectExtent l="6350" t="6350" r="19050" b="12700"/>
                <wp:wrapNone/>
                <wp:docPr id="7" name="椭圆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07.15pt;margin-top:2.8pt;height:16.5pt;width:18pt;z-index:251681792;mso-width-relative:page;mso-height-relative:page;" fillcolor="#FFFFFF" filled="t" stroked="t" coordsize="21600,21600" o:gfxdata="UEsFBgAAAAAAAAAAAAAAAAAAAAAAAFBLAwQKAAAAAACHTuJAAAAAAAAAAAAAAAAABAAAAGRycy9Q&#10;SwMEFAAAAAgAh07iQJbK6G3WAAAACAEAAA8AAABkcnMvZG93bnJldi54bWxNj8FOwzAQRO9I/Qdr&#10;K3GjTmISVSGbClEhwYEDAe5uvE2ixnYUu2n5e5YTHEczmnlT7a52FAvNYfAOId0kIMi13gyuQ/j8&#10;eL7bgghRO6NH7wjhmwLs6tVNpUvjL+6dliZ2gktcKDVCH+NUShnanqwOGz+RY+/oZ6sjy7mTZtYX&#10;LrejzJKkkFYPjhd6PdFTT+2pOVuEfffYFItUMVfH/UvMT19vrypFvF2nyQOISNf4F4ZffEaHmpkO&#10;/uxMECNClt4rjiLkBQj2szxhfUBQ2wJkXcn/B+ofUEsDBBQAAAAIAIdO4kC5+QPY3gEAAMgDAAAO&#10;AAAAZHJzL2Uyb0RvYy54bWytU0uOEzEQ3SNxB8t70p2WMp9WOrMghA2CkYY5QMV2d1vyTy5POrkA&#10;p2DJlmPBOSg7ITMDLBCiF+6yXX5+71V5ebO3hu1URO1dx+ezmjPlhJfaDR2//7h5dcUZJnASjHeq&#10;4weF/Gb18sVyCq1q/OiNVJERiMN2Ch0fUwptVaEYlQWc+aAcbfY+Wkg0jUMlI0yEbk3V1PVFNfko&#10;Q/RCIdLq+rjJVwW/75VIH/oeVWKm48QtlTGWcZvHarWEdogQRi1ONOAfWFjQji49Q60hAXuI+jco&#10;q0X06Ps0E95Wvu+1UEUDqZnXv6i5GyGoooXMwXC2Cf8frHi/u41My45fcubAUom+f/n67fMndpm9&#10;mQK2lHIXbuNphhRmofs+2vwnCWxf/Dyc/VT7xAQtNs3VRU2uC9pq6uvFovhdPR4OEdNb5S3LQceV&#10;MTpgVgwt7N5hojsp+2dWXkZvtNxoY8okDtvXJrIdUHU35cuk6cizNOPY1PHrRbMgKkBN1htIFNpA&#10;stEN5b5nJ/ApcF2+PwFnYmvA8UigIOQ0aEcF8o2TLB0CGeqo83mmYJXkzCh6KDkqmQm0+ZtM0mQc&#10;ScsFOZYgR1svD1S+hxD1MJKB88Iy71C7FCNOrZ378em8ID0+wNUPUEsDBAoAAAAAAIdO4kAAAAAA&#10;AAAAAAAAAAAGAAAAX3JlbHMvUEsDBBQAAAAIAIdO4kCKFGY80QAAAJQBAAALAAAAX3JlbHMvLnJl&#10;bHOlkMFqwzAMhu+DvYPRfXGawxijTi+j0GvpHsDYimMaW0Yy2fr28w6DZfS2o36h7xP//vCZFrUi&#10;S6RsYNf1oDA78jEHA++X49MLKKk2e7tQRgM3FDiMjw/7My62tiOZYxHVKFkMzLWWV63FzZisdFQw&#10;t81EnGxtIwddrLvagHro+2fNvxkwbpjq5A3wyQ+gLrfSzH/YKTomoal2jpKmaYruHlUHtmWO7sg2&#10;4Ru5RrMcsBrwLBoHalnXfgR9X7/7p97TRz7jutV+h4zrj1dvuhy/AFBLAwQUAAAACACHTuJAfubl&#10;IPcAAADhAQAAEwAAAFtDb250ZW50X1R5cGVzXS54bWyVkUFOwzAQRfdI3MHyFiVOu0AIJemCtEtA&#10;qBxgZE8Si2RseUxob4+TthtEkVjaM/+/J7vcHMZBTBjYOqrkKi+kQNLOWOoq+b7fZQ9ScAQyMDjC&#10;Sh6R5aa+vSn3R48sUpq4kn2M/lEp1j2OwLnzSGnSujBCTMfQKQ/6AzpU66K4V9pRRIpZnDtkXTbY&#10;wucQxfaQrk8mAQeW4um0OLMqCd4PVkNMpmoi84OSnQl5Si473FvPd0lDql8J8+Q64Jx7SU8TrEHx&#10;CiE+w5g0lAmsjPuigFP+d8lsOXLm2tZqzJvATYq94XSxutaOa9c4/d/y7ZK6dKvlg+pvUEsBAhQA&#10;FAAAAAgAh07iQH7m5SD3AAAA4QEAABMAAAAAAAAAAQAgAAAAYwQAAFtDb250ZW50X1R5cGVzXS54&#10;bWxQSwECFAAKAAAAAACHTuJAAAAAAAAAAAAAAAAABgAAAAAAAAAAABAAAABFAwAAX3JlbHMvUEsB&#10;AhQAFAAAAAgAh07iQIoUZjzRAAAAlAEAAAsAAAAAAAAAAQAgAAAAaQMAAF9yZWxzLy5yZWxzUEsB&#10;AhQACgAAAAAAh07iQAAAAAAAAAAAAAAAAAQAAAAAAAAAAAAQAAAAFgAAAGRycy9QSwECFAAUAAAA&#10;CACHTuJAlsrobdYAAAAIAQAADwAAAAAAAAABACAAAAA4AAAAZHJzL2Rvd25yZXYueG1sUEsBAhQA&#10;FAAAAAgAh07iQLn5A9jeAQAAyAMAAA4AAAAAAAAAAQAgAAAAOwEAAGRycy9lMm9Eb2MueG1sUEsF&#10;BgAAAAAGAAYAWQEAAIsFAAAAAA=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出示：（45+25）+16    45+（25+16）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82816" behindDoc="0" locked="0" layoutInCell="1" allowOverlap="1">
                <wp:simplePos x="0" y="0"/>
                <wp:positionH relativeFrom="column">
                  <wp:posOffset>1424305</wp:posOffset>
                </wp:positionH>
                <wp:positionV relativeFrom="paragraph">
                  <wp:posOffset>33655</wp:posOffset>
                </wp:positionV>
                <wp:extent cx="228600" cy="209550"/>
                <wp:effectExtent l="6350" t="6350" r="19050" b="12700"/>
                <wp:wrapNone/>
                <wp:docPr id="6" name="椭圆 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28600" cy="209550"/>
                        </a:xfrm>
                        <a:prstGeom prst="ellipse">
                          <a:avLst/>
                        </a:prstGeom>
                        <a:solidFill>
                          <a:srgbClr val="FFFFFF"/>
                        </a:solidFill>
                        <a:ln w="9525" cap="flat" cmpd="sng">
                          <a:solidFill>
                            <a:srgbClr val="000000"/>
                          </a:solidFill>
                          <a:prstDash val="solid"/>
                          <a:headEnd type="none" w="med" len="med"/>
                          <a:tailEnd type="none" w="med" len="med"/>
                        </a:ln>
                      </wps:spPr>
                      <wps:bodyPr upright="1"/>
                    </wps:wsp>
                  </a:graphicData>
                </a:graphic>
              </wp:anchor>
            </w:drawing>
          </mc:Choice>
          <mc:Fallback>
            <w:pict>
              <v:shape id="_x0000_s1026" o:spid="_x0000_s1026" o:spt="3" type="#_x0000_t3" style="position:absolute;left:0pt;margin-left:112.15pt;margin-top:2.65pt;height:16.5pt;width:18pt;z-index:251682816;mso-width-relative:page;mso-height-relative:page;" fillcolor="#FFFFFF" filled="t" stroked="t" coordsize="21600,21600" o:gfxdata="UEsFBgAAAAAAAAAAAAAAAAAAAAAAAFBLAwQKAAAAAACHTuJAAAAAAAAAAAAAAAAABAAAAGRycy9Q&#10;SwMEFAAAAAgAh07iQNfegWTXAAAACAEAAA8AAABkcnMvZG93bnJldi54bWxNj0FPwzAMhe9I+w+R&#10;J3FjaRtaTaXphJiQ4MCBAves8dpqjVM1WTf+PeYEJ9t6T8/fq3ZXN4oF5zB40pBuEhBIrbcDdRo+&#10;P57vtiBCNGTN6Ak1fGOAXb26qUxp/YXecWliJziEQmk09DFOpZSh7dGZsPETEmtHPzsT+Zw7aWdz&#10;4XA3yixJCunMQPyhNxM+9diemrPTsO8em2KRKubquH+J+enr7VWlWt+u0+QBRMRr/DPDLz6jQ81M&#10;B38mG8SoIcvuFVs15DxYz4qEl4MGtVUg60r+L1D/AFBLAwQUAAAACACHTuJACn04IN4BAADIAwAA&#10;DgAAAGRycy9lMm9Eb2MueG1srVNLjhMxEN0jcQfLe9KdlhLNtNKZBSFsEIw0cICK7e625J9cnnRy&#10;AU7Bki3HgnNQdjKZGWCBEL1wl+3y83uvyqubgzVsryJq7zo+n9WcKSe81G7o+KeP21dXnGECJ8F4&#10;pzp+VMhv1i9frKbQqsaP3kgVGYE4bKfQ8TGl0FYVilFZwJkPytFm76OFRNM4VDLCROjWVE1dL6vJ&#10;RxmiFwqRVjenTb4u+H2vRPrQ96gSMx0nbqmMsYy7PFbrFbRDhDBqcaYB/8DCgnZ06QVqAwnYfdS/&#10;QVktokffp5nwtvJ9r4UqGkjNvP5Fzd0IQRUtZA6Gi034/2DF+/1tZFp2fMmZA0sl+vH12/cvn9ky&#10;ezMFbCnlLtzG8wwpzEIPfbT5TxLYofh5vPipDokJWmyaq2VNrgvaaurrxaL4XT0eDhHTW+Uty0HH&#10;lTE6YFYMLezfYaI7KfshKy+jN1putTFlEofdaxPZHqi62/Jl0nTkWZpxbOr49aJZEBWgJusNJApt&#10;INnohnLfsxP4FLgu35+AM7EN4HgiUBByGrSjAvnGSZaOgQx11Pk8U7BKcmYUPZQclcwE2vxNJmky&#10;jqTlgpxKkKOdl0cq332IehjJwHlhmXeoXYoR59bO/fh0XpAeH+D6J1BLAwQKAAAAAACHTuJAAAAA&#10;AAAAAAAAAAAABgAAAF9yZWxzL1BLAwQUAAAACACHTuJAihRmPNEAAACUAQAACwAAAF9yZWxzLy5y&#10;ZWxzpZDBasMwDIbvg72D0X1xmsMYo04vo9Br6R7A2IpjGltGMtn69vMOg2X0tqN+oe8T//7wmRa1&#10;IkukbGDX9aAwO/IxBwPvl+PTCyipNnu7UEYDNxQ4jI8P+zMutrYjmWMR1ShZDMy1lletxc2YrHRU&#10;MLfNRJxsbSMHXay72oB66Ptnzb8ZMG6Y6uQN8MkPoC630sx/2Ck6JqGpdo6SpmmK7h5VB7Zlju7I&#10;NuEbuUazHLAa8CwaB2pZ134EfV+/+6fe00c+47rVfoeM649Xb7ocvwBQSwMEFAAAAAgAh07iQH7m&#10;5SD3AAAA4QEAABMAAABbQ29udGVudF9UeXBlc10ueG1slZFBTsMwEEX3SNzB8hYlTrtACCXpgrRL&#10;QKgcYGRPEotkbHlMaG+Pk7YbRJFY2jP/vye73BzGQUwY2Dqq5CovpEDSzljqKvm+32UPUnAEMjA4&#10;wkoekeWmvr0p90ePLFKauJJ9jP5RKdY9jsC580hp0rowQkzH0CkP+gM6VOuiuFfaUUSKWZw7ZF02&#10;2MLnEMX2kK5PJgEHluLptDizKgneD1ZDTKZqIvODkp0JeUouO9xbz3dJQ6pfCfPkOuCce0lPE6xB&#10;8QohPsOYNJQJrIz7ooBT/nfJbDly5trWasybwE2KveF0sbrWjmvXOP3f8u2SunSr5YPqb1BLAQIU&#10;ABQAAAAIAIdO4kB+5uUg9wAAAOEBAAATAAAAAAAAAAEAIAAAAGQEAABbQ29udGVudF9UeXBlc10u&#10;eG1sUEsBAhQACgAAAAAAh07iQAAAAAAAAAAAAAAAAAYAAAAAAAAAAAAQAAAARgMAAF9yZWxzL1BL&#10;AQIUABQAAAAIAIdO4kCKFGY80QAAAJQBAAALAAAAAAAAAAEAIAAAAGoDAABfcmVscy8ucmVsc1BL&#10;AQIUAAoAAAAAAIdO4kAAAAAAAAAAAAAAAAAEAAAAAAAAAAAAEAAAABYAAABkcnMvUEsBAhQAFAAA&#10;AAgAh07iQNfegWTXAAAACAEAAA8AAAAAAAAAAQAgAAAAOAAAAGRycy9kb3ducmV2LnhtbFBLAQIU&#10;ABQAAAAIAIdO4kAKfTgg3gEAAMgDAAAOAAAAAAAAAAEAIAAAADwBAABkcnMvZTJvRG9jLnhtbFBL&#10;BQYAAAAABgAGAFkBAACMBQAAAAA=&#10;">
                <v:fill on="t" focussize="0,0"/>
                <v:stroke color="#000000" joinstyle="round"/>
                <v:imagedata o:title=""/>
                <o:lock v:ext="edit" aspectratio="f"/>
              </v:shape>
            </w:pict>
          </mc:Fallback>
        </mc:AlternateConten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 xml:space="preserve">      （39+18）+22    39+(18+22)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（板书）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default" w:asciiTheme="minorEastAsia" w:hAnsiTheme="minorEastAsia" w:cstheme="minorEastAsia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师：</w:t>
      </w:r>
      <w:r>
        <w:rPr>
          <w:rFonts w:hint="default" w:asciiTheme="minorEastAsia" w:hAnsiTheme="minorEastAsia" w:cstheme="minorEastAsia"/>
          <w:color w:val="000000"/>
          <w:sz w:val="24"/>
          <w:szCs w:val="24"/>
          <w:lang w:eastAsia="zh-CN"/>
        </w:rPr>
        <w:t>①请同学们比较上面的三组算式，和同学说说你有什么发现？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both"/>
        <w:textAlignment w:val="auto"/>
        <w:outlineLvl w:val="9"/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color w:val="000000"/>
          <w:sz w:val="24"/>
          <w:szCs w:val="24"/>
          <w:lang w:eastAsia="zh-CN"/>
        </w:rPr>
        <w:t>②猜想一下，换成其他数是不是也有这样的规律？</w:t>
      </w:r>
      <w:r>
        <w:rPr>
          <w:rFonts w:hint="eastAsia" w:asciiTheme="minorEastAsia" w:hAnsiTheme="minorEastAsia" w:cstheme="minorEastAsia"/>
          <w:color w:val="000000"/>
          <w:sz w:val="24"/>
          <w:szCs w:val="24"/>
          <w:lang w:val="en-US" w:eastAsia="zh-CN"/>
        </w:rPr>
        <w:t>你能用刚才验证加法交换律的方法来验证一下你的猜想吗？然后说一说你发现了什么规律，四人小组交流你们的想法。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选择两个小组（举例）汇报员上台汇报小组的探究过程和结论。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eastAsia="zh-CN"/>
        </w:rPr>
      </w:pP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师：同学们探究出来的这个结论就是加法运算律中的又一条规律：加法结合律。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（板书：加法结合律）</w:t>
      </w:r>
      <w:r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  <w:t>。和同桌说一说什么是加法结合律？用字母怎么表示呢？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（根据回答进行板书。</w:t>
      </w:r>
      <w:r>
        <w:rPr>
          <w:rFonts w:hint="default" w:asciiTheme="minorEastAsia" w:hAnsiTheme="minorEastAsia" w:cstheme="minorEastAsia"/>
          <w:b/>
          <w:bCs/>
          <w:color w:val="000000"/>
          <w:sz w:val="24"/>
          <w:szCs w:val="24"/>
          <w:lang w:eastAsia="zh-CN"/>
        </w:rPr>
        <w:t>（a+b）+c=a+(b+c)</w:t>
      </w: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）</w:t>
      </w:r>
      <w:bookmarkStart w:id="0" w:name="_GoBack"/>
      <w:bookmarkEnd w:id="0"/>
    </w:p>
    <w:p>
      <w:pPr>
        <w:keepNext w:val="0"/>
        <w:keepLines w:val="0"/>
        <w:pageBreakBefore w:val="0"/>
        <w:numPr>
          <w:ilvl w:val="0"/>
          <w:numId w:val="1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  <w:t>巩固练习，提升认识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color w:val="000000"/>
          <w:sz w:val="24"/>
          <w:szCs w:val="24"/>
          <w:lang w:val="en-US" w:eastAsia="zh-CN"/>
        </w:rPr>
      </w:pPr>
      <w:r>
        <w:rPr>
          <w:rFonts w:hint="default" w:asciiTheme="minorEastAsia" w:hAnsiTheme="minorEastAsia" w:cstheme="minorEastAsia"/>
          <w:b w:val="0"/>
          <w:bCs w:val="0"/>
          <w:color w:val="000000"/>
          <w:sz w:val="24"/>
          <w:szCs w:val="24"/>
          <w:lang w:eastAsia="zh-CN"/>
        </w:rPr>
        <w:t>师：接下来老师要考考大家了，看看谁的反应最快。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辨一辨：下面的等式各应用了什么运算律？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 xml:space="preserve">（1）82+8=8+82   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 xml:space="preserve">（84+68）+32=84+（68+32）  </w:t>
      </w:r>
    </w:p>
    <w:p>
      <w:pPr>
        <w:keepNext w:val="0"/>
        <w:keepLines w:val="0"/>
        <w:pageBreakBefore w:val="0"/>
        <w:widowControl w:val="0"/>
        <w:numPr>
          <w:ilvl w:val="0"/>
          <w:numId w:val="4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 xml:space="preserve">59+0=0+59   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（4）75+(47+25)=（75+25）+47</w:t>
      </w:r>
    </w:p>
    <w:p>
      <w:pPr>
        <w:keepNext w:val="0"/>
        <w:keepLines w:val="0"/>
        <w:pageBreakBefore w:val="0"/>
        <w:widowControl w:val="0"/>
        <w:numPr>
          <w:ilvl w:val="0"/>
          <w:numId w:val="3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算一算：先用递等式计算每组两题，再想一想你有什么发现？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（1）38+76+24            （2）88+45+12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 xml:space="preserve">     38+（76+24）             45+（88+12）</w:t>
      </w:r>
    </w:p>
    <w:p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4"/>
          <w:szCs w:val="24"/>
          <w:lang w:val="en-US" w:eastAsia="zh-CN"/>
        </w:rPr>
        <w:t>小结：运用加法交换律和结合律可以进行简便计算。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left"/>
        <w:textAlignment w:val="auto"/>
        <w:outlineLvl w:val="9"/>
        <w:rPr>
          <w:rFonts w:hint="eastAsia" w:asciiTheme="minorEastAsia" w:hAnsiTheme="minorEastAsia" w:eastAsiaTheme="minorEastAsia" w:cstheme="minorEastAsia"/>
          <w:color w:val="000000"/>
          <w:sz w:val="24"/>
          <w:szCs w:val="24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sz w:val="24"/>
          <w:szCs w:val="24"/>
          <w:lang w:val="en-US" w:eastAsia="zh-CN"/>
        </w:rPr>
        <w:t>总结：</w:t>
      </w:r>
      <w:r>
        <w:rPr>
          <w:rFonts w:hint="eastAsia" w:asciiTheme="minorEastAsia" w:hAnsiTheme="minorEastAsia" w:eastAsiaTheme="minorEastAsia" w:cstheme="minorEastAsia"/>
          <w:sz w:val="24"/>
          <w:szCs w:val="24"/>
        </w:rPr>
        <w:t>今天一起研究了加法交换律和加法结合律，回想一下，我们是怎样来研究的？你还有什么体会？</w:t>
      </w:r>
    </w:p>
    <w:p>
      <w:pPr>
        <w:jc w:val="both"/>
        <w:rPr>
          <w:rFonts w:hint="default" w:ascii="宋体" w:hAnsi="宋体"/>
          <w:color w:val="000000"/>
          <w:sz w:val="24"/>
          <w:szCs w:val="24"/>
          <w:lang w:eastAsia="zh-CN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altName w:val="汉仪书宋二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DejaVu Sans">
    <w:altName w:val="苹方-简"/>
    <w:panose1 w:val="02020603050405020304"/>
    <w:charset w:val="00"/>
    <w:family w:val="roman"/>
    <w:pitch w:val="default"/>
    <w:sig w:usb0="20007A87" w:usb1="80000000" w:usb2="00000008" w:usb3="00000000" w:csb0="000001FF" w:csb1="00000000"/>
  </w:font>
  <w:font w:name="方正书宋_GBK">
    <w:altName w:val="汉仪书宋二KW"/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黑体_GBK">
    <w:altName w:val="苹方-简"/>
    <w:panose1 w:val="02000000000000000000"/>
    <w:charset w:val="00"/>
    <w:family w:val="auto"/>
    <w:pitch w:val="default"/>
    <w:sig w:usb0="00000001" w:usb1="08000000" w:usb2="00000000" w:usb3="00000000" w:csb0="00040000" w:csb1="00000000"/>
  </w:font>
  <w:font w:name="Cambria">
    <w:panose1 w:val="02040503050406030204"/>
    <w:charset w:val="00"/>
    <w:family w:val="roman"/>
    <w:pitch w:val="default"/>
    <w:sig w:usb0="E00006FF" w:usb1="420024FF" w:usb2="02000000" w:usb3="00000000" w:csb0="2000019F" w:csb1="00000000"/>
  </w:font>
  <w:font w:name="Calibri">
    <w:altName w:val="Helvetica Neue"/>
    <w:panose1 w:val="020F0502020204030204"/>
    <w:charset w:val="00"/>
    <w:family w:val="swiss"/>
    <w:pitch w:val="default"/>
    <w:sig w:usb0="00000000" w:usb1="00000000" w:usb2="00000001" w:usb3="00000000" w:csb0="0000019F" w:csb1="00000000"/>
  </w:font>
  <w:font w:name="汉仪书宋二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Helvetica Neue">
    <w:panose1 w:val="02000503000000020004"/>
    <w:charset w:val="00"/>
    <w:family w:val="auto"/>
    <w:pitch w:val="default"/>
    <w:sig w:usb0="E50002FF" w:usb1="500079DB" w:usb2="00000010" w:usb3="00000000" w:csb0="00000000" w:csb1="00000000"/>
  </w:font>
  <w:font w:name="苹方-简">
    <w:panose1 w:val="020B0400000000000000"/>
    <w:charset w:val="86"/>
    <w:family w:val="auto"/>
    <w:pitch w:val="default"/>
    <w:sig w:usb0="A00002FF" w:usb1="7ACFFDFB" w:usb2="00000017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90204"/>
    <w:charset w:val="01"/>
    <w:family w:val="swiss"/>
    <w:pitch w:val="default"/>
    <w:sig w:usb0="E0000AFF" w:usb1="00007843" w:usb2="00000001" w:usb3="00000000" w:csb0="400001BF" w:csb1="DFF70000"/>
  </w:font>
  <w:font w:name="黑体">
    <w:altName w:val="汉仪中黑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仿宋_GB2312">
    <w:altName w:val="汉仪仿宋KW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楷体">
    <w:altName w:val="汉仪楷体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仿宋">
    <w:altName w:val="汉仪仿宋KW"/>
    <w:panose1 w:val="02010609060101010101"/>
    <w:charset w:val="86"/>
    <w:family w:val="auto"/>
    <w:pitch w:val="default"/>
    <w:sig w:usb0="00000000" w:usb1="00000000" w:usb2="00000016" w:usb3="00000000" w:csb0="00040001" w:csb1="00000000"/>
  </w:font>
  <w:font w:name="Segoe UI">
    <w:altName w:val="苹方-简"/>
    <w:panose1 w:val="020B0502040204020203"/>
    <w:charset w:val="00"/>
    <w:family w:val="auto"/>
    <w:pitch w:val="default"/>
    <w:sig w:usb0="00000000" w:usb1="00000000" w:usb2="00000009" w:usb3="00000000" w:csb0="200001FF" w:csb1="00000000"/>
  </w:font>
  <w:font w:name="汉仪中黑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仿宋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汉仪楷体KW">
    <w:panose1 w:val="00020600040101010101"/>
    <w:charset w:val="86"/>
    <w:family w:val="auto"/>
    <w:pitch w:val="default"/>
    <w:sig w:usb0="A00002BF" w:usb1="18EF7CFA" w:usb2="00000016" w:usb3="00000000" w:csb0="00040000" w:csb1="00000000"/>
  </w:font>
  <w:font w:name="楷体">
    <w:altName w:val="汉仪楷体KW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PingFangHK">
    <w:altName w:val="苹方-简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Tahoma">
    <w:panose1 w:val="020B0804030504040204"/>
    <w:charset w:val="00"/>
    <w:family w:val="auto"/>
    <w:pitch w:val="default"/>
    <w:sig w:usb0="E1002AFF" w:usb1="C000605B" w:usb2="00000029" w:usb3="00000000" w:csb0="200101FF" w:csb1="2028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D0130B7B"/>
    <w:multiLevelType w:val="singleLevel"/>
    <w:tmpl w:val="D0130B7B"/>
    <w:lvl w:ilvl="0" w:tentative="0">
      <w:start w:val="1"/>
      <w:numFmt w:val="chineseCounting"/>
      <w:suff w:val="nothing"/>
      <w:lvlText w:val="（%1）"/>
      <w:lvlJc w:val="left"/>
      <w:rPr>
        <w:rFonts w:hint="eastAsia"/>
      </w:rPr>
    </w:lvl>
  </w:abstractNum>
  <w:abstractNum w:abstractNumId="1">
    <w:nsid w:val="F905EA7E"/>
    <w:multiLevelType w:val="singleLevel"/>
    <w:tmpl w:val="F905EA7E"/>
    <w:lvl w:ilvl="0" w:tentative="0">
      <w:start w:val="2"/>
      <w:numFmt w:val="decimal"/>
      <w:suff w:val="nothing"/>
      <w:lvlText w:val="（%1）"/>
      <w:lvlJc w:val="left"/>
    </w:lvl>
  </w:abstractNum>
  <w:abstractNum w:abstractNumId="2">
    <w:nsid w:val="5CA9BC4E"/>
    <w:multiLevelType w:val="singleLevel"/>
    <w:tmpl w:val="5CA9BC4E"/>
    <w:lvl w:ilvl="0" w:tentative="0">
      <w:start w:val="1"/>
      <w:numFmt w:val="decimal"/>
      <w:suff w:val="nothing"/>
      <w:lvlText w:val="%1、"/>
      <w:lvlJc w:val="left"/>
    </w:lvl>
  </w:abstractNum>
  <w:abstractNum w:abstractNumId="3">
    <w:nsid w:val="7943320A"/>
    <w:multiLevelType w:val="singleLevel"/>
    <w:tmpl w:val="7943320A"/>
    <w:lvl w:ilvl="0" w:tentative="0">
      <w:start w:val="3"/>
      <w:numFmt w:val="chineseCounting"/>
      <w:suff w:val="nothing"/>
      <w:lvlText w:val="%1、"/>
      <w:lvlJc w:val="left"/>
      <w:rPr>
        <w:rFonts w:hint="eastAsia"/>
      </w:rPr>
    </w:lvl>
  </w:abstractNum>
  <w:num w:numId="1">
    <w:abstractNumId w:val="3"/>
  </w:num>
  <w:num w:numId="2">
    <w:abstractNumId w:val="2"/>
  </w:num>
  <w:num w:numId="3">
    <w:abstractNumId w:val="0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2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7DF2CC1F"/>
    <w:rsid w:val="4FFE4CD1"/>
    <w:rsid w:val="5E1D8926"/>
    <w:rsid w:val="7DF2CC1F"/>
    <w:rsid w:val="E7FF73D6"/>
    <w:rsid w:val="EBEF82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fillcolor="#FFFFFF" fill="t" stroke="t">
      <v:fill on="t" focussize="0,0"/>
      <v:stroke color="#000000"/>
    </o:shapedefaults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qFormat="1"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qFormat/>
    <w:uiPriority w:val="0"/>
  </w:style>
  <w:style w:type="table" w:default="1" w:styleId="4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100" w:beforeAutospacing="1" w:after="10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7" Type="http://schemas.openxmlformats.org/officeDocument/2006/relationships/fontTable" Target="fontTable.xml"/><Relationship Id="rId6" Type="http://schemas.openxmlformats.org/officeDocument/2006/relationships/numbering" Target="numbering.xml"/><Relationship Id="rId5" Type="http://schemas.openxmlformats.org/officeDocument/2006/relationships/customXml" Target="../customXml/item1.xml"/><Relationship Id="rId4" Type="http://schemas.openxmlformats.org/officeDocument/2006/relationships/image" Target="media/image1.jpe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Office_1.9.1.2994_F1E327BC-269C-435d-A152-05C5408002CA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2020-05-12T18:36:00Z</dcterms:created>
  <dc:creator>apple</dc:creator>
  <cp:lastModifiedBy>apple</cp:lastModifiedBy>
  <dcterms:modified xsi:type="dcterms:W3CDTF">2020-05-22T07:44:49Z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2052-1.9.1.2994</vt:lpwstr>
  </property>
</Properties>
</file>