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EA" w:rsidRDefault="00F60962">
      <w:pPr>
        <w:spacing w:line="312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sz w:val="36"/>
          <w:szCs w:val="36"/>
        </w:rPr>
        <w:t>第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六 周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表（5月18日—5月22日）</w:t>
      </w:r>
    </w:p>
    <w:p w:rsidR="00FD0EEA" w:rsidRDefault="00F60962">
      <w:pPr>
        <w:spacing w:line="312" w:lineRule="auto"/>
        <w:ind w:firstLineChars="350" w:firstLine="984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教育主题</w:t>
      </w:r>
      <w:r>
        <w:rPr>
          <w:rFonts w:ascii="宋体" w:eastAsia="宋体" w:hAnsi="宋体" w:hint="eastAsia"/>
          <w:b/>
          <w:bCs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</w:rPr>
        <w:t> 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校园活动能自主 活泼灵动有创造 我是最美诗意娃</w:t>
      </w: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1276"/>
        <w:gridCol w:w="850"/>
        <w:gridCol w:w="5528"/>
        <w:gridCol w:w="2694"/>
        <w:gridCol w:w="2268"/>
        <w:gridCol w:w="1275"/>
      </w:tblGrid>
      <w:tr w:rsidR="007A6182" w:rsidTr="007A6182">
        <w:trPr>
          <w:trHeight w:val="406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重点工作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本周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新学期疫情防控工作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全体教师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诗意儿童文化节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学生工作处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年级组长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5月18日</w:t>
            </w:r>
          </w:p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（周一）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11:00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诗歌文化节开幕式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学生工作处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全体师生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12:10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召开校级领导及各部门负责人会议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校长室       张红梅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各部门负责人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参加常州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市二实小学生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工作“云”研讨活动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学生工作处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全体班主任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详见方案</w:t>
            </w: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16:40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/>
                <w:sz w:val="24"/>
                <w:szCs w:val="24"/>
              </w:rPr>
              <w:t>班主任会议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学生工作处  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全体班主任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EEA" w:rsidTr="007A6182">
        <w:trPr>
          <w:trHeight w:hRule="exact" w:val="91"/>
        </w:trPr>
        <w:tc>
          <w:tcPr>
            <w:tcW w:w="12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5月19日</w:t>
            </w:r>
          </w:p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Pr="000B5A53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B5A53">
              <w:rPr>
                <w:rFonts w:ascii="宋体" w:eastAsia="宋体" w:hAnsi="宋体"/>
                <w:sz w:val="24"/>
                <w:szCs w:val="24"/>
              </w:rPr>
              <w:t>13</w:t>
            </w:r>
            <w:r w:rsidRPr="000B5A53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0B5A53"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Pr="000B5A53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B5A53">
              <w:rPr>
                <w:rFonts w:ascii="宋体" w:eastAsia="宋体" w:hAnsi="宋体"/>
                <w:sz w:val="24"/>
                <w:szCs w:val="24"/>
              </w:rPr>
              <w:t>语文学科组教材培训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Pr="000B5A53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B5A53">
              <w:rPr>
                <w:rFonts w:ascii="宋体" w:eastAsia="宋体" w:hAnsi="宋体"/>
                <w:sz w:val="24"/>
                <w:szCs w:val="24"/>
              </w:rPr>
              <w:t>教导处        张</w:t>
            </w:r>
            <w:r w:rsidRPr="000B5A5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5A53">
              <w:rPr>
                <w:rFonts w:ascii="宋体" w:eastAsia="宋体" w:hAnsi="宋体"/>
                <w:sz w:val="24"/>
                <w:szCs w:val="24"/>
              </w:rPr>
              <w:t>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Pr="000B5A53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B5A53">
              <w:rPr>
                <w:rFonts w:ascii="宋体" w:eastAsia="宋体" w:hAnsi="宋体"/>
                <w:sz w:val="24"/>
                <w:szCs w:val="24"/>
              </w:rPr>
              <w:t>全体语文教师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Pr="000B5A53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5A53" w:rsidTr="000B5A53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A53" w:rsidRDefault="000B5A53" w:rsidP="000B5A53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A53" w:rsidRPr="000B5A53" w:rsidRDefault="000B5A53" w:rsidP="000B5A53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B5A53">
              <w:rPr>
                <w:rFonts w:ascii="宋体" w:eastAsia="宋体" w:hAnsi="宋体"/>
                <w:sz w:val="24"/>
                <w:szCs w:val="24"/>
              </w:rPr>
              <w:t>13</w:t>
            </w:r>
            <w:r w:rsidRPr="000B5A53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0B5A53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A53" w:rsidRPr="000B5A53" w:rsidRDefault="000B5A53" w:rsidP="000B5A53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B5A53">
              <w:rPr>
                <w:rFonts w:ascii="宋体" w:eastAsia="宋体" w:hAnsi="宋体" w:hint="eastAsia"/>
                <w:sz w:val="24"/>
                <w:szCs w:val="24"/>
              </w:rPr>
              <w:t>参加2016年市级重点课题结题鉴定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A53" w:rsidRPr="000B5A53" w:rsidRDefault="000B5A53" w:rsidP="000B5A53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B5A53">
              <w:rPr>
                <w:rFonts w:ascii="宋体" w:eastAsia="宋体" w:hAnsi="宋体" w:hint="eastAsia"/>
                <w:sz w:val="24"/>
                <w:szCs w:val="24"/>
              </w:rPr>
              <w:t>教科室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A53" w:rsidRPr="000B5A53" w:rsidRDefault="000B5A53" w:rsidP="000B5A53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B5A53">
              <w:rPr>
                <w:rFonts w:ascii="宋体" w:eastAsia="宋体" w:hAnsi="宋体" w:hint="eastAsia"/>
                <w:sz w:val="24"/>
                <w:szCs w:val="24"/>
              </w:rPr>
              <w:t>张丽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A53" w:rsidRPr="000B5A53" w:rsidRDefault="000B5A53" w:rsidP="000B5A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785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市级“四有”好教师团队“重建儿童课堂生活”项目建设团队第1次集中活动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教科室 姚建法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“四有”好教师团队成员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EEA" w:rsidTr="007A6182">
        <w:trPr>
          <w:trHeight w:hRule="exact" w:val="91"/>
        </w:trPr>
        <w:tc>
          <w:tcPr>
            <w:tcW w:w="12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78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5月20日</w:t>
            </w:r>
          </w:p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0-21日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参加“劳动教育的理性追问与实践回归”云论坛活动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校长室（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）学生工作处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年级组长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、骨干班主任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详见通知</w:t>
            </w: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全天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新北区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低保贫困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申请认定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学生工作处  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下午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</w:t>
            </w:r>
            <w:r>
              <w:rPr>
                <w:rFonts w:asciiTheme="minorEastAsia" w:hAnsiTheme="minorEastAsia"/>
                <w:sz w:val="24"/>
                <w:szCs w:val="24"/>
              </w:rPr>
              <w:t>交节水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防灾、生命教育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月材料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学生工作处  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785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8:00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>
              <w:rPr>
                <w:rFonts w:asciiTheme="minorEastAsia" w:hAnsiTheme="minorEastAsia"/>
                <w:sz w:val="24"/>
                <w:szCs w:val="24"/>
              </w:rPr>
              <w:t>区第八届“骏马杯”小学英语教师基本功第二轮比赛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教导处      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782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8:</w:t>
            </w: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高品质项目《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>
              <w:rPr>
                <w:rFonts w:asciiTheme="minorEastAsia" w:hAnsiTheme="minorEastAsia"/>
                <w:sz w:val="24"/>
                <w:szCs w:val="24"/>
              </w:rPr>
              <w:t>通过儿童诗的教育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”范型建构和实践推进</w:t>
            </w:r>
            <w:r>
              <w:rPr>
                <w:rFonts w:asciiTheme="minorEastAsia" w:hAnsiTheme="minorEastAsia"/>
                <w:sz w:val="24"/>
                <w:szCs w:val="24"/>
              </w:rPr>
              <w:t>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之</w:t>
            </w:r>
            <w:r>
              <w:rPr>
                <w:rFonts w:asciiTheme="minorEastAsia" w:hAnsiTheme="minorEastAsia"/>
                <w:sz w:val="24"/>
                <w:szCs w:val="24"/>
              </w:rPr>
              <w:t>校园文化建设专题研讨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校长室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教科室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相关行政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参加《道德与法治》1－8年级新教材培训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教导处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苗小芬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相关教师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网络</w:t>
            </w: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13:00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六年级数学教学工作研讨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教导处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全体六年级数学教师</w:t>
            </w:r>
          </w:p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详见安排</w:t>
            </w: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英语学科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各</w:t>
            </w:r>
            <w:r>
              <w:rPr>
                <w:rFonts w:asciiTheme="minorEastAsia" w:hAnsiTheme="minorEastAsia"/>
                <w:sz w:val="24"/>
                <w:szCs w:val="24"/>
              </w:rPr>
              <w:t>教研组集体备课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教导处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英语教研组长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全体英语教师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EEA" w:rsidTr="007A6182">
        <w:trPr>
          <w:trHeight w:hRule="exact" w:val="91"/>
        </w:trPr>
        <w:tc>
          <w:tcPr>
            <w:tcW w:w="13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5月21日</w:t>
            </w:r>
          </w:p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（周四）</w:t>
            </w:r>
          </w:p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8:30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综合学科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各</w:t>
            </w:r>
            <w:r>
              <w:rPr>
                <w:rFonts w:asciiTheme="minorEastAsia" w:hAnsiTheme="minorEastAsia"/>
                <w:sz w:val="24"/>
                <w:szCs w:val="24"/>
              </w:rPr>
              <w:t>教研组集体备课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教导处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综合教研组长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全体综合组教师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val="452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9:00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>
              <w:rPr>
                <w:rFonts w:asciiTheme="minorEastAsia" w:hAnsiTheme="minorEastAsia"/>
                <w:sz w:val="24"/>
                <w:szCs w:val="24"/>
              </w:rPr>
              <w:t>美术学科“童画小康.共筑家园”-常州市第五届少儿网络书画大赛作品指导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教导处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苗小芬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陈冰洁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各项目组领衔人会议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教科室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高春媛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全体项目组领衔人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13:00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数学教学研讨活动暨新北区名教师成长营活动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校长室（1）  姚建法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全体数学教师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  <w:r>
              <w:rPr>
                <w:rFonts w:asciiTheme="minorEastAsia" w:hAnsiTheme="minorEastAsia"/>
                <w:sz w:val="24"/>
                <w:szCs w:val="24"/>
              </w:rPr>
              <w:t>通知</w:t>
            </w:r>
            <w:proofErr w:type="gramEnd"/>
          </w:p>
        </w:tc>
      </w:tr>
      <w:tr w:rsidR="00FD0EEA" w:rsidTr="007A6182">
        <w:trPr>
          <w:trHeight w:hRule="exact" w:val="91"/>
        </w:trPr>
        <w:tc>
          <w:tcPr>
            <w:tcW w:w="12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1" w:name="_Hlk40704412"/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5月22日</w:t>
            </w:r>
          </w:p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（周五）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8:25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六年级语文教学工作研讨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ind w:left="360" w:hangingChars="150" w:hanging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教导处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张帅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全体六年级语文教师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详见安排</w:t>
            </w:r>
          </w:p>
        </w:tc>
      </w:tr>
      <w:bookmarkEnd w:id="1"/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区美术课堂教学研讨</w:t>
            </w:r>
            <w:r>
              <w:rPr>
                <w:rFonts w:asciiTheme="minorEastAsia" w:hAnsiTheme="minorEastAsia"/>
                <w:sz w:val="24"/>
                <w:szCs w:val="24"/>
              </w:rPr>
              <w:t>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教导处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苗小芬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全体美术教师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网络</w:t>
            </w:r>
          </w:p>
        </w:tc>
      </w:tr>
      <w:tr w:rsidR="00FD0EEA" w:rsidTr="007A6182">
        <w:trPr>
          <w:trHeight w:hRule="exact" w:val="91"/>
        </w:trPr>
        <w:tc>
          <w:tcPr>
            <w:tcW w:w="13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FD0EEA" w:rsidRDefault="00FD0EEA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5月23日</w:t>
            </w:r>
          </w:p>
          <w:p w:rsidR="00FD0EEA" w:rsidRDefault="00F60962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（周六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参加区“四有”好教师团队建设项目修订培训会议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ind w:left="360" w:hangingChars="150" w:hanging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校长室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张红梅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姚建法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60962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详见安排</w:t>
            </w:r>
          </w:p>
        </w:tc>
      </w:tr>
      <w:tr w:rsidR="007A6182" w:rsidTr="007A6182">
        <w:trPr>
          <w:trHeight w:hRule="exact" w:val="392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EEA" w:rsidRDefault="00FD0EEA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D0EEA" w:rsidTr="007A6182">
        <w:trPr>
          <w:trHeight w:hRule="exact" w:val="91"/>
        </w:trPr>
        <w:tc>
          <w:tcPr>
            <w:tcW w:w="13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FD0EEA" w:rsidRDefault="00FD0EEA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FD0EEA" w:rsidRDefault="00F60962">
      <w:pPr>
        <w:spacing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</w:p>
    <w:p w:rsidR="00FD0EEA" w:rsidRDefault="00F60962">
      <w:pPr>
        <w:spacing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FD0EEA" w:rsidRDefault="00F60962">
      <w:pPr>
        <w:spacing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sectPr w:rsidR="00FD0EEA" w:rsidSect="007A618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25C" w:rsidRDefault="0071725C" w:rsidP="007A6182">
      <w:r>
        <w:separator/>
      </w:r>
    </w:p>
  </w:endnote>
  <w:endnote w:type="continuationSeparator" w:id="0">
    <w:p w:rsidR="0071725C" w:rsidRDefault="0071725C" w:rsidP="007A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25C" w:rsidRDefault="0071725C" w:rsidP="007A6182">
      <w:r>
        <w:separator/>
      </w:r>
    </w:p>
  </w:footnote>
  <w:footnote w:type="continuationSeparator" w:id="0">
    <w:p w:rsidR="0071725C" w:rsidRDefault="0071725C" w:rsidP="007A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87A69"/>
    <w:rsid w:val="000B5A53"/>
    <w:rsid w:val="000C51B7"/>
    <w:rsid w:val="000F5289"/>
    <w:rsid w:val="001A2735"/>
    <w:rsid w:val="001D71A2"/>
    <w:rsid w:val="00216EB9"/>
    <w:rsid w:val="00513FA6"/>
    <w:rsid w:val="0059531B"/>
    <w:rsid w:val="005F0498"/>
    <w:rsid w:val="00616505"/>
    <w:rsid w:val="0062213C"/>
    <w:rsid w:val="00633F40"/>
    <w:rsid w:val="00640C3F"/>
    <w:rsid w:val="006549AD"/>
    <w:rsid w:val="00684D9C"/>
    <w:rsid w:val="0071725C"/>
    <w:rsid w:val="007A6182"/>
    <w:rsid w:val="007B4823"/>
    <w:rsid w:val="0082275F"/>
    <w:rsid w:val="00836F48"/>
    <w:rsid w:val="008A2F2D"/>
    <w:rsid w:val="009E4356"/>
    <w:rsid w:val="00A1566F"/>
    <w:rsid w:val="00A60633"/>
    <w:rsid w:val="00BA0C1A"/>
    <w:rsid w:val="00BF0674"/>
    <w:rsid w:val="00C061CB"/>
    <w:rsid w:val="00C604EC"/>
    <w:rsid w:val="00CE34BC"/>
    <w:rsid w:val="00E26251"/>
    <w:rsid w:val="00E77DF4"/>
    <w:rsid w:val="00EA1EE8"/>
    <w:rsid w:val="00EE2864"/>
    <w:rsid w:val="00F53662"/>
    <w:rsid w:val="00F60962"/>
    <w:rsid w:val="00F66C60"/>
    <w:rsid w:val="00FB64CF"/>
    <w:rsid w:val="00FD0EEA"/>
    <w:rsid w:val="083D07F0"/>
    <w:rsid w:val="105E3B74"/>
    <w:rsid w:val="1C2C4424"/>
    <w:rsid w:val="1CD54CE6"/>
    <w:rsid w:val="1DEC38DC"/>
    <w:rsid w:val="30456175"/>
    <w:rsid w:val="36772279"/>
    <w:rsid w:val="434067C1"/>
    <w:rsid w:val="50362FFE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6F0DD"/>
  <w15:docId w15:val="{A3AA9B81-1508-472D-8D17-AEE7DF6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1BA81-C62A-4CBC-A591-8E9A267AD78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3</cp:revision>
  <cp:lastPrinted>2020-05-18T07:02:00Z</cp:lastPrinted>
  <dcterms:created xsi:type="dcterms:W3CDTF">2020-05-18T07:02:00Z</dcterms:created>
  <dcterms:modified xsi:type="dcterms:W3CDTF">2020-05-18T07:06:00Z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