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15" w:type="dxa"/>
        <w:tblInd w:w="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幼儿第一周菜单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41" w:hanging="241" w:hangingChars="10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2020/5/18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鱼丸海带汤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香菇包菜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百叶卷肉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咸泡饭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2020/5/19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排骨萝卜汤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黄瓜炒鸡蛋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2020/5/20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柑橘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汤山芋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2020/5/21 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花菜肉丝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红烧素几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番茄蛋汤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红豆小米粥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2020/5/22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炒白菜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粉丝平菇汤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花生粥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E60AE"/>
    <w:rsid w:val="003D136E"/>
    <w:rsid w:val="00CE315F"/>
    <w:rsid w:val="00CE7322"/>
    <w:rsid w:val="00D444C8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4C267D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1568</Words>
  <Characters>8942</Characters>
  <Lines>74</Lines>
  <Paragraphs>20</Paragraphs>
  <TotalTime>4</TotalTime>
  <ScaleCrop>false</ScaleCrop>
  <LinksUpToDate>false</LinksUpToDate>
  <CharactersWithSpaces>10490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2020-05-17T23:43:00Z</dcterms:created>
  <dc:creator>apple</dc:creator>
  <cp:lastModifiedBy>Cwf</cp:lastModifiedBy>
  <cp:lastPrinted>2019-11-01T08:26:00Z</cp:lastPrinted>
  <dcterms:modified xsi:type="dcterms:W3CDTF">2020-05-19T06:58:54Z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