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新桥初中</w:t>
      </w:r>
      <w:r>
        <w:rPr>
          <w:rFonts w:hint="eastAsia"/>
          <w:sz w:val="28"/>
          <w:szCs w:val="36"/>
          <w:lang w:val="en-US" w:eastAsia="zh-CN"/>
        </w:rPr>
        <w:t>2019-2020学年下学期</w:t>
      </w:r>
      <w:r>
        <w:rPr>
          <w:rFonts w:hint="eastAsia"/>
          <w:sz w:val="28"/>
          <w:szCs w:val="36"/>
          <w:lang w:eastAsia="zh-CN"/>
        </w:rPr>
        <w:t>七年级</w:t>
      </w:r>
      <w:r>
        <w:rPr>
          <w:rFonts w:hint="eastAsia"/>
          <w:sz w:val="28"/>
          <w:szCs w:val="36"/>
          <w:lang w:val="en-US" w:eastAsia="zh-CN"/>
        </w:rPr>
        <w:t>2班工作计划</w:t>
      </w:r>
    </w:p>
    <w:p>
      <w:pPr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本学期，本人仍担任七年级的班主任，通过上学期观察，学生的基础差异较大，学生的学习热情不高，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有些</w:t>
      </w:r>
      <w:r>
        <w:rPr>
          <w:rFonts w:hint="eastAsia" w:ascii="宋体" w:hAnsi="宋体" w:eastAsia="宋体" w:cs="宋体"/>
          <w:sz w:val="22"/>
          <w:szCs w:val="28"/>
        </w:rPr>
        <w:t>行为习惯也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比较</w:t>
      </w:r>
      <w:r>
        <w:rPr>
          <w:rFonts w:hint="eastAsia" w:ascii="宋体" w:hAnsi="宋体" w:eastAsia="宋体" w:cs="宋体"/>
          <w:sz w:val="22"/>
          <w:szCs w:val="28"/>
        </w:rPr>
        <w:t>差，纪律观念淡薄，自控能力差，后进生较多。因此，作为一名班主任，我更应该努力去调动学生的学习积极性，时刻注意一些后进生的发展动向，帮助他们克服学习上和生活上的困难。根据班级的情况，本学期我的工作计划如下：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一、培养良好的班风</w:t>
      </w:r>
    </w:p>
    <w:p>
      <w:pPr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二、加强班级管理，培养提高班干部的管理能力</w:t>
      </w:r>
    </w:p>
    <w:p>
      <w:pPr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首先，鼓励并要求大家严格遵守《中学生日常行为规范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其次，严格要求班干部在知识、能力上取得更大进步，在纪律上以身作则，力求从各方面给全班起到模范带头作用；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三、做好个别学生的教育工作</w:t>
      </w:r>
    </w:p>
    <w:p>
      <w:pPr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在组织学生开展集体活动的同时，注意对学生进行个别教育工作。他们或是学习差，或是性格孤僻，或是顽皮捣蛋爱拿别人的东西。做好这些特殊学生的教育工作。具体做法如下：</w:t>
      </w:r>
    </w:p>
    <w:p>
      <w:pPr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学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四、及时了解学情：</w:t>
      </w:r>
    </w:p>
    <w:p>
      <w:pPr>
        <w:ind w:firstLine="440" w:firstLineChars="200"/>
        <w:rPr>
          <w:rFonts w:hint="eastAsia" w:ascii="宋体" w:hAnsi="宋体" w:eastAsia="宋体" w:cs="宋体"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sz w:val="22"/>
          <w:szCs w:val="28"/>
        </w:rPr>
        <w:t>经常与科任教师取得联系，准确把握各学科学生对知识的掌握情况。因材施教，重点在抓基础知识上下功夫，以促进全班成绩的平稳、扎实地上升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五、对学生进行法制安全教育</w:t>
      </w:r>
    </w:p>
    <w:p>
      <w:pPr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六、学校教育与家庭教育相结合</w:t>
      </w:r>
    </w:p>
    <w:p>
      <w:pPr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2"/>
          <w:szCs w:val="28"/>
        </w:rPr>
        <w:t>平时，把学生在校的各方面的表现反馈给家长，及时与家长沟通，使家长对孩子在校情况作到心中有数，请家长协助鼓励或帮助学生，做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rPr>
          <w:rFonts w:hint="eastAsia" w:ascii="宋体" w:hAnsi="宋体" w:eastAsia="宋体" w:cs="宋体"/>
          <w:sz w:val="22"/>
          <w:szCs w:val="28"/>
        </w:rPr>
      </w:pPr>
    </w:p>
    <w:p>
      <w:pPr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计划只是一个期望，一个目标。本人将在本学期中，在不断向有经验班主任学习的同时，加强班主任工作的理论学习，努力抓好各项常规工作，从学校的日常检查工作做起，协助任课教师，积极创造良好的班风和学风，争取七（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2"/>
          <w:szCs w:val="28"/>
        </w:rPr>
        <w:t>）班在本学期中做到稳步前进，成为一个积极向上的班集体。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C2D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小蛇</dc:creator>
  <cp:lastModifiedBy>WYX</cp:lastModifiedBy>
  <dcterms:modified xsi:type="dcterms:W3CDTF">2020-05-13T06:57:30Z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