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FE" w:rsidRDefault="00C73FFE" w:rsidP="00C73FFE">
      <w:pPr>
        <w:widowControl/>
        <w:spacing w:line="360" w:lineRule="auto"/>
        <w:ind w:firstLine="562"/>
        <w:jc w:val="center"/>
        <w:rPr>
          <w:rFonts w:ascii="宋体" w:hAnsi="宋体" w:cs="Arial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新桥初级中学2018—2019学年第一学期学生发展处工作计划</w:t>
      </w:r>
    </w:p>
    <w:p w:rsidR="005A14AF" w:rsidRDefault="005A14AF" w:rsidP="00C73FFE">
      <w:pPr>
        <w:widowControl/>
        <w:spacing w:line="360" w:lineRule="auto"/>
        <w:ind w:firstLine="562"/>
        <w:jc w:val="center"/>
        <w:rPr>
          <w:rFonts w:ascii="宋体" w:hAnsi="宋体" w:cs="Arial" w:hint="eastAsia"/>
          <w:b/>
          <w:color w:val="000000"/>
          <w:kern w:val="0"/>
          <w:sz w:val="28"/>
          <w:szCs w:val="28"/>
        </w:rPr>
      </w:pPr>
    </w:p>
    <w:p w:rsidR="00C73FFE" w:rsidRPr="005A14AF" w:rsidRDefault="00C73FFE" w:rsidP="005A14AF">
      <w:pPr>
        <w:pStyle w:val="a3"/>
        <w:widowControl/>
        <w:numPr>
          <w:ilvl w:val="0"/>
          <w:numId w:val="1"/>
        </w:numPr>
        <w:spacing w:line="280" w:lineRule="atLeast"/>
        <w:ind w:firstLineChars="0"/>
        <w:jc w:val="left"/>
        <w:rPr>
          <w:rFonts w:ascii="Verdana" w:hAnsi="Verdana" w:cs="宋体" w:hint="eastAsia"/>
          <w:b/>
          <w:bCs/>
          <w:color w:val="333333"/>
          <w:kern w:val="0"/>
          <w:sz w:val="24"/>
          <w:szCs w:val="24"/>
        </w:rPr>
      </w:pPr>
      <w:r w:rsidRPr="005A14AF">
        <w:rPr>
          <w:rFonts w:ascii="Verdana" w:hAnsi="Verdana" w:cs="宋体"/>
          <w:b/>
          <w:bCs/>
          <w:color w:val="333333"/>
          <w:kern w:val="0"/>
          <w:sz w:val="24"/>
          <w:szCs w:val="24"/>
        </w:rPr>
        <w:t>指导思想</w:t>
      </w:r>
    </w:p>
    <w:p w:rsidR="005A14AF" w:rsidRPr="005A14AF" w:rsidRDefault="005A14AF" w:rsidP="005A14AF">
      <w:pPr>
        <w:pStyle w:val="a3"/>
        <w:widowControl/>
        <w:spacing w:line="280" w:lineRule="atLeast"/>
        <w:ind w:left="510" w:firstLineChars="0" w:firstLine="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</w:p>
    <w:p w:rsidR="00C73FFE" w:rsidRDefault="00C73FFE" w:rsidP="00C73FFE">
      <w:pPr>
        <w:widowControl/>
        <w:spacing w:line="280" w:lineRule="atLeast"/>
        <w:ind w:firstLine="420"/>
        <w:jc w:val="left"/>
        <w:rPr>
          <w:rFonts w:ascii="Verdana" w:hAnsi="Verdana" w:cs="宋体" w:hint="eastAsia"/>
          <w:color w:val="333333"/>
          <w:kern w:val="0"/>
          <w:sz w:val="18"/>
          <w:szCs w:val="18"/>
        </w:rPr>
      </w:pPr>
      <w:r w:rsidRPr="009040A4">
        <w:rPr>
          <w:rFonts w:ascii="Verdana" w:hAnsi="Verdana" w:cs="宋体" w:hint="eastAsia"/>
          <w:color w:val="333333"/>
          <w:kern w:val="0"/>
          <w:sz w:val="18"/>
          <w:szCs w:val="18"/>
        </w:rPr>
        <w:t>本学期学校将以党的</w:t>
      </w:r>
      <w:r>
        <w:rPr>
          <w:rFonts w:ascii="Verdana" w:hAnsi="Verdana" w:cs="宋体" w:hint="eastAsia"/>
          <w:color w:val="333333"/>
          <w:kern w:val="0"/>
          <w:sz w:val="18"/>
          <w:szCs w:val="18"/>
        </w:rPr>
        <w:t>十九大</w:t>
      </w:r>
      <w:r w:rsidRPr="009040A4">
        <w:rPr>
          <w:rFonts w:ascii="Verdana" w:hAnsi="Verdana" w:cs="宋体" w:hint="eastAsia"/>
          <w:color w:val="333333"/>
          <w:kern w:val="0"/>
          <w:sz w:val="18"/>
          <w:szCs w:val="18"/>
        </w:rPr>
        <w:t>、社会主义核心价值观为指引，坚持以《</w:t>
      </w:r>
      <w:r>
        <w:rPr>
          <w:rFonts w:ascii="Verdana" w:hAnsi="Verdana" w:cs="宋体" w:hint="eastAsia"/>
          <w:color w:val="333333"/>
          <w:kern w:val="0"/>
          <w:sz w:val="18"/>
          <w:szCs w:val="18"/>
        </w:rPr>
        <w:t>中小学德育工作指南</w:t>
      </w:r>
      <w:r w:rsidRPr="009040A4">
        <w:rPr>
          <w:rFonts w:ascii="Verdana" w:hAnsi="Verdana" w:cs="宋体" w:hint="eastAsia"/>
          <w:color w:val="333333"/>
          <w:kern w:val="0"/>
          <w:sz w:val="18"/>
          <w:szCs w:val="18"/>
        </w:rPr>
        <w:t>》为指导，在学校党总支、校长室的全局领导下，继续围绕学校德育总体目标，创新德育管理机制，深化文化内涵建设，努力提升学生素质，不断提高德育工作的有效性、实效性。</w:t>
      </w:r>
    </w:p>
    <w:p w:rsidR="005A14AF" w:rsidRPr="009040A4" w:rsidRDefault="005A14AF" w:rsidP="00C73FFE">
      <w:pPr>
        <w:widowControl/>
        <w:spacing w:line="280" w:lineRule="atLeast"/>
        <w:ind w:firstLine="420"/>
        <w:jc w:val="left"/>
        <w:rPr>
          <w:rFonts w:ascii="Verdana" w:hAnsi="Verdana" w:cs="宋体" w:hint="eastAsia"/>
          <w:color w:val="333333"/>
          <w:kern w:val="0"/>
          <w:sz w:val="18"/>
          <w:szCs w:val="18"/>
        </w:rPr>
      </w:pPr>
    </w:p>
    <w:p w:rsidR="00C73FFE" w:rsidRPr="009040A4" w:rsidRDefault="00C73FFE" w:rsidP="00C73FFE">
      <w:pPr>
        <w:widowControl/>
        <w:spacing w:line="280" w:lineRule="atLeast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Verdana" w:hAnsi="Verdana" w:cs="宋体" w:hint="eastAsia"/>
          <w:b/>
          <w:bCs/>
          <w:color w:val="333333"/>
          <w:kern w:val="0"/>
          <w:sz w:val="24"/>
          <w:szCs w:val="24"/>
        </w:rPr>
        <w:t>二</w:t>
      </w:r>
      <w:r w:rsidRPr="009040A4">
        <w:rPr>
          <w:rFonts w:ascii="Verdana" w:hAnsi="Verdana" w:cs="宋体"/>
          <w:b/>
          <w:bCs/>
          <w:color w:val="333333"/>
          <w:kern w:val="0"/>
          <w:sz w:val="24"/>
          <w:szCs w:val="24"/>
        </w:rPr>
        <w:t>、工作目标</w:t>
      </w:r>
    </w:p>
    <w:p w:rsidR="00C73FFE" w:rsidRPr="009040A4" w:rsidRDefault="00C73FFE" w:rsidP="00C73FFE">
      <w:pPr>
        <w:widowControl/>
        <w:spacing w:line="280" w:lineRule="atLeast"/>
        <w:ind w:firstLine="42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1.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德育工作队伍专业素养不断提高，德育工作者尤其是班主任政策理论水平、德育科研能力不断加强。</w:t>
      </w:r>
    </w:p>
    <w:p w:rsidR="00C73FFE" w:rsidRPr="009040A4" w:rsidRDefault="005A14AF" w:rsidP="00C73FFE">
      <w:pPr>
        <w:widowControl/>
        <w:spacing w:line="280" w:lineRule="atLeast"/>
        <w:ind w:firstLine="42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Verdana" w:hAnsi="Verdana" w:cs="宋体" w:hint="eastAsia"/>
          <w:color w:val="333333"/>
          <w:kern w:val="0"/>
          <w:sz w:val="18"/>
          <w:szCs w:val="18"/>
        </w:rPr>
        <w:t>2</w:t>
      </w:r>
      <w:r w:rsidR="00C73FFE" w:rsidRPr="009040A4">
        <w:rPr>
          <w:rFonts w:ascii="Verdana" w:hAnsi="Verdana" w:cs="宋体"/>
          <w:color w:val="333333"/>
          <w:kern w:val="0"/>
          <w:sz w:val="18"/>
          <w:szCs w:val="18"/>
        </w:rPr>
        <w:t>建立德育工作常规，夯实德育工作基础。</w:t>
      </w:r>
    </w:p>
    <w:p w:rsidR="00C73FFE" w:rsidRPr="009040A4" w:rsidRDefault="005A14AF" w:rsidP="00C73FFE">
      <w:pPr>
        <w:widowControl/>
        <w:spacing w:line="280" w:lineRule="atLeast"/>
        <w:ind w:firstLine="42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Verdana" w:hAnsi="Verdana" w:cs="宋体" w:hint="eastAsia"/>
          <w:color w:val="333333"/>
          <w:kern w:val="0"/>
          <w:sz w:val="18"/>
          <w:szCs w:val="18"/>
        </w:rPr>
        <w:t>3</w:t>
      </w:r>
      <w:r w:rsidR="00C73FFE" w:rsidRPr="009040A4">
        <w:rPr>
          <w:rFonts w:ascii="Verdana" w:hAnsi="Verdana" w:cs="宋体"/>
          <w:color w:val="333333"/>
          <w:kern w:val="0"/>
          <w:sz w:val="18"/>
          <w:szCs w:val="18"/>
        </w:rPr>
        <w:t>.</w:t>
      </w:r>
      <w:r w:rsidR="00C73FFE" w:rsidRPr="009040A4">
        <w:rPr>
          <w:rFonts w:ascii="Verdana" w:hAnsi="Verdana" w:cs="宋体"/>
          <w:color w:val="333333"/>
          <w:kern w:val="0"/>
          <w:sz w:val="18"/>
          <w:szCs w:val="18"/>
        </w:rPr>
        <w:t>持续推进心理健康教育，促进心育德育融合。</w:t>
      </w:r>
    </w:p>
    <w:p w:rsidR="00C73FFE" w:rsidRPr="009040A4" w:rsidRDefault="005A14AF" w:rsidP="00C73FFE">
      <w:pPr>
        <w:widowControl/>
        <w:spacing w:line="280" w:lineRule="atLeast"/>
        <w:ind w:firstLine="42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Verdana" w:hAnsi="Verdana" w:cs="宋体" w:hint="eastAsia"/>
          <w:color w:val="333333"/>
          <w:kern w:val="0"/>
          <w:sz w:val="18"/>
          <w:szCs w:val="18"/>
        </w:rPr>
        <w:t>4.</w:t>
      </w:r>
      <w:r w:rsidR="00C73FFE" w:rsidRPr="009040A4">
        <w:rPr>
          <w:rFonts w:ascii="Verdana" w:hAnsi="Verdana" w:cs="宋体"/>
          <w:color w:val="333333"/>
          <w:kern w:val="0"/>
          <w:sz w:val="18"/>
          <w:szCs w:val="18"/>
        </w:rPr>
        <w:t>推进班集体建设，凸显学生社团活力。</w:t>
      </w:r>
    </w:p>
    <w:p w:rsidR="00C73FFE" w:rsidRDefault="005A14AF" w:rsidP="00C73FFE">
      <w:pPr>
        <w:widowControl/>
        <w:spacing w:line="280" w:lineRule="atLeast"/>
        <w:ind w:firstLine="420"/>
        <w:jc w:val="left"/>
        <w:rPr>
          <w:rFonts w:ascii="Verdana" w:hAnsi="Verdana" w:cs="宋体" w:hint="eastAsia"/>
          <w:color w:val="333333"/>
          <w:kern w:val="0"/>
          <w:sz w:val="18"/>
          <w:szCs w:val="18"/>
        </w:rPr>
      </w:pPr>
      <w:r>
        <w:rPr>
          <w:rFonts w:ascii="Verdana" w:hAnsi="Verdana" w:cs="宋体" w:hint="eastAsia"/>
          <w:color w:val="333333"/>
          <w:kern w:val="0"/>
          <w:sz w:val="18"/>
          <w:szCs w:val="18"/>
        </w:rPr>
        <w:t>5.</w:t>
      </w:r>
      <w:r w:rsidR="00C73FFE" w:rsidRPr="009040A4">
        <w:rPr>
          <w:rFonts w:ascii="Verdana" w:hAnsi="Verdana" w:cs="宋体"/>
          <w:color w:val="333333"/>
          <w:kern w:val="0"/>
          <w:sz w:val="18"/>
          <w:szCs w:val="18"/>
        </w:rPr>
        <w:t>.</w:t>
      </w:r>
      <w:r w:rsidR="00C73FFE" w:rsidRPr="009040A4">
        <w:rPr>
          <w:rFonts w:ascii="Verdana" w:hAnsi="Verdana" w:cs="宋体"/>
          <w:color w:val="333333"/>
          <w:kern w:val="0"/>
          <w:sz w:val="18"/>
          <w:szCs w:val="18"/>
        </w:rPr>
        <w:t>学校、家庭、社会</w:t>
      </w:r>
      <w:r w:rsidR="00C73FFE" w:rsidRPr="009040A4">
        <w:rPr>
          <w:rFonts w:ascii="Verdana" w:hAnsi="Verdana" w:cs="宋体"/>
          <w:color w:val="333333"/>
          <w:kern w:val="0"/>
          <w:sz w:val="18"/>
          <w:szCs w:val="18"/>
        </w:rPr>
        <w:t>“</w:t>
      </w:r>
      <w:r w:rsidR="00C73FFE" w:rsidRPr="009040A4">
        <w:rPr>
          <w:rFonts w:ascii="Verdana" w:hAnsi="Verdana" w:cs="宋体"/>
          <w:color w:val="333333"/>
          <w:kern w:val="0"/>
          <w:sz w:val="18"/>
          <w:szCs w:val="18"/>
        </w:rPr>
        <w:t>三位一体</w:t>
      </w:r>
      <w:r w:rsidR="00C73FFE" w:rsidRPr="009040A4">
        <w:rPr>
          <w:rFonts w:ascii="Verdana" w:hAnsi="Verdana" w:cs="宋体"/>
          <w:color w:val="333333"/>
          <w:kern w:val="0"/>
          <w:sz w:val="18"/>
          <w:szCs w:val="18"/>
        </w:rPr>
        <w:t>”</w:t>
      </w:r>
      <w:r w:rsidR="00C73FFE" w:rsidRPr="009040A4">
        <w:rPr>
          <w:rFonts w:ascii="Verdana" w:hAnsi="Verdana" w:cs="宋体"/>
          <w:color w:val="333333"/>
          <w:kern w:val="0"/>
          <w:sz w:val="18"/>
          <w:szCs w:val="18"/>
        </w:rPr>
        <w:t>德育工作网络进一步完善。</w:t>
      </w:r>
    </w:p>
    <w:p w:rsidR="005A14AF" w:rsidRPr="009040A4" w:rsidRDefault="005A14AF" w:rsidP="00C73FFE">
      <w:pPr>
        <w:widowControl/>
        <w:spacing w:line="280" w:lineRule="atLeast"/>
        <w:ind w:firstLine="42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</w:p>
    <w:p w:rsidR="00C73FFE" w:rsidRPr="009040A4" w:rsidRDefault="00C73FFE" w:rsidP="00C73FFE">
      <w:pPr>
        <w:widowControl/>
        <w:spacing w:line="280" w:lineRule="atLeast"/>
        <w:jc w:val="left"/>
        <w:rPr>
          <w:rFonts w:ascii="Verdana" w:hAnsi="Verdana" w:cs="宋体"/>
          <w:b/>
          <w:bCs/>
          <w:color w:val="333333"/>
          <w:kern w:val="0"/>
          <w:sz w:val="24"/>
          <w:szCs w:val="24"/>
        </w:rPr>
      </w:pPr>
      <w:r w:rsidRPr="005A14AF">
        <w:rPr>
          <w:rFonts w:ascii="Verdana" w:hAnsi="Verdana" w:cs="宋体" w:hint="eastAsia"/>
          <w:b/>
          <w:bCs/>
          <w:color w:val="333333"/>
          <w:kern w:val="0"/>
          <w:sz w:val="24"/>
          <w:szCs w:val="24"/>
        </w:rPr>
        <w:t>三</w:t>
      </w:r>
      <w:r w:rsidRPr="009040A4">
        <w:rPr>
          <w:rFonts w:ascii="Verdana" w:hAnsi="Verdana" w:cs="宋体"/>
          <w:b/>
          <w:bCs/>
          <w:color w:val="333333"/>
          <w:kern w:val="0"/>
          <w:sz w:val="24"/>
          <w:szCs w:val="24"/>
        </w:rPr>
        <w:t>、工作重点</w:t>
      </w:r>
    </w:p>
    <w:p w:rsidR="00C73FFE" w:rsidRPr="009040A4" w:rsidRDefault="00C73FFE" w:rsidP="00C73FFE">
      <w:pPr>
        <w:widowControl/>
        <w:spacing w:line="280" w:lineRule="atLeast"/>
        <w:ind w:firstLine="422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 w:rsidRPr="009040A4">
        <w:rPr>
          <w:rFonts w:ascii="Verdana" w:hAnsi="Verdana" w:cs="宋体"/>
          <w:b/>
          <w:bCs/>
          <w:color w:val="333333"/>
          <w:kern w:val="0"/>
          <w:sz w:val="18"/>
          <w:szCs w:val="18"/>
        </w:rPr>
        <w:t>（一）加强德育队伍建设，创新德育形式。</w:t>
      </w:r>
    </w:p>
    <w:p w:rsidR="00C73FFE" w:rsidRPr="00C73FFE" w:rsidRDefault="00C73FFE" w:rsidP="00C73FFE">
      <w:pPr>
        <w:widowControl/>
        <w:spacing w:line="280" w:lineRule="atLeast"/>
        <w:ind w:firstLine="420"/>
        <w:jc w:val="left"/>
        <w:rPr>
          <w:rFonts w:ascii="Verdana" w:hAnsi="Verdana" w:cs="宋体" w:hint="eastAsia"/>
          <w:color w:val="333333"/>
          <w:kern w:val="0"/>
          <w:sz w:val="18"/>
          <w:szCs w:val="18"/>
        </w:rPr>
      </w:pPr>
      <w:r w:rsidRPr="00C73FFE">
        <w:rPr>
          <w:rFonts w:ascii="Verdana" w:hAnsi="Verdana" w:cs="宋体" w:hint="eastAsia"/>
          <w:color w:val="333333"/>
          <w:kern w:val="0"/>
          <w:sz w:val="18"/>
          <w:szCs w:val="18"/>
        </w:rPr>
        <w:t>首先树立爱岗敬业、服务师生、建设学习型团队的思想，推动我校德育工作领导水平迈上一个新台阶。其次加强班主任队伍的建设和培训，在坚持做好常规培训、师徒结对工作的基础上，创新推进组建学校班主任名师工作室，形成较为有效的班主任队伍后备力量培养机制。同时，继续发挥学生干部管理功能，不断培养学生自主管理和自我管理能力，继续完善学生“自主管理、自我发展”管理模式。</w:t>
      </w:r>
    </w:p>
    <w:p w:rsidR="00C73FFE" w:rsidRPr="009040A4" w:rsidRDefault="005A14AF" w:rsidP="00C73FFE">
      <w:pPr>
        <w:widowControl/>
        <w:spacing w:line="280" w:lineRule="atLeast"/>
        <w:ind w:firstLine="422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Verdana" w:hAnsi="Verdana" w:cs="宋体"/>
          <w:b/>
          <w:bCs/>
          <w:color w:val="333333"/>
          <w:kern w:val="0"/>
          <w:sz w:val="18"/>
          <w:szCs w:val="18"/>
        </w:rPr>
        <w:t>（</w:t>
      </w:r>
      <w:r>
        <w:rPr>
          <w:rFonts w:ascii="Verdana" w:hAnsi="Verdana" w:cs="宋体" w:hint="eastAsia"/>
          <w:b/>
          <w:bCs/>
          <w:color w:val="333333"/>
          <w:kern w:val="0"/>
          <w:sz w:val="18"/>
          <w:szCs w:val="18"/>
        </w:rPr>
        <w:t>二</w:t>
      </w:r>
      <w:r>
        <w:rPr>
          <w:rFonts w:ascii="Verdana" w:hAnsi="Verdana" w:cs="宋体"/>
          <w:b/>
          <w:bCs/>
          <w:color w:val="333333"/>
          <w:kern w:val="0"/>
          <w:sz w:val="18"/>
          <w:szCs w:val="18"/>
        </w:rPr>
        <w:t>）</w:t>
      </w:r>
      <w:r w:rsidR="00C73FFE" w:rsidRPr="009040A4">
        <w:rPr>
          <w:rFonts w:ascii="Verdana" w:hAnsi="Verdana" w:cs="宋体"/>
          <w:b/>
          <w:bCs/>
          <w:color w:val="333333"/>
          <w:kern w:val="0"/>
          <w:sz w:val="18"/>
          <w:szCs w:val="18"/>
        </w:rPr>
        <w:t>狠抓常规管理，促进</w:t>
      </w:r>
      <w:r>
        <w:rPr>
          <w:rFonts w:ascii="Verdana" w:hAnsi="Verdana" w:cs="宋体" w:hint="eastAsia"/>
          <w:b/>
          <w:bCs/>
          <w:color w:val="333333"/>
          <w:kern w:val="0"/>
          <w:sz w:val="18"/>
          <w:szCs w:val="18"/>
        </w:rPr>
        <w:t>规章制度</w:t>
      </w:r>
      <w:r w:rsidR="00C73FFE" w:rsidRPr="009040A4">
        <w:rPr>
          <w:rFonts w:ascii="Verdana" w:hAnsi="Verdana" w:cs="宋体"/>
          <w:b/>
          <w:bCs/>
          <w:color w:val="333333"/>
          <w:kern w:val="0"/>
          <w:sz w:val="18"/>
          <w:szCs w:val="18"/>
        </w:rPr>
        <w:t>落实。</w:t>
      </w:r>
    </w:p>
    <w:p w:rsidR="00C73FFE" w:rsidRDefault="00C73FFE" w:rsidP="005A14AF">
      <w:pPr>
        <w:widowControl/>
        <w:spacing w:line="280" w:lineRule="atLeast"/>
        <w:ind w:firstLine="420"/>
        <w:jc w:val="left"/>
        <w:rPr>
          <w:rFonts w:ascii="Verdana" w:hAnsi="Verdana" w:cs="宋体" w:hint="eastAsia"/>
          <w:color w:val="333333"/>
          <w:kern w:val="0"/>
          <w:sz w:val="18"/>
          <w:szCs w:val="18"/>
        </w:rPr>
      </w:pP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在进一步强化学生文明行为养成教育基础上要狠抓学风建设，确立一个目标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——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静；增加一个措施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——</w:t>
      </w:r>
      <w:r w:rsidR="005A14AF">
        <w:rPr>
          <w:rFonts w:ascii="Verdana" w:hAnsi="Verdana" w:cs="宋体"/>
          <w:color w:val="333333"/>
          <w:kern w:val="0"/>
          <w:sz w:val="18"/>
          <w:szCs w:val="18"/>
        </w:rPr>
        <w:t>巡视通报制度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；改变一个观念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——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苦心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“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经营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”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班级，经营好自己的责任田，守土有责，做一名明察秋毫的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“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气候专家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”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，时刻把脉学生思想动态，倾力做好任课教师的协调工作和家长的沟通工作，用实干和坚守铸就丰碑；</w:t>
      </w:r>
      <w:r>
        <w:rPr>
          <w:rFonts w:ascii="Verdana" w:hAnsi="Verdana" w:cs="宋体"/>
          <w:color w:val="333333"/>
          <w:kern w:val="0"/>
          <w:sz w:val="18"/>
          <w:szCs w:val="18"/>
        </w:rPr>
        <w:t>重视佩戴</w:t>
      </w:r>
      <w:r w:rsidR="005A14AF">
        <w:rPr>
          <w:rFonts w:ascii="Verdana" w:hAnsi="Verdana" w:cs="宋体" w:hint="eastAsia"/>
          <w:color w:val="333333"/>
          <w:kern w:val="0"/>
          <w:sz w:val="18"/>
          <w:szCs w:val="18"/>
        </w:rPr>
        <w:t>胸卡</w:t>
      </w:r>
      <w:r w:rsidR="005A14AF">
        <w:rPr>
          <w:rFonts w:ascii="Verdana" w:hAnsi="Verdana" w:cs="宋体"/>
          <w:color w:val="333333"/>
          <w:kern w:val="0"/>
          <w:sz w:val="18"/>
          <w:szCs w:val="18"/>
        </w:rPr>
        <w:t>、穿校服、车辆停放、关锁门窗、爱护公物</w:t>
      </w:r>
      <w:r>
        <w:rPr>
          <w:rFonts w:ascii="Verdana" w:hAnsi="Verdana" w:cs="宋体" w:hint="eastAsia"/>
          <w:color w:val="333333"/>
          <w:kern w:val="0"/>
          <w:sz w:val="18"/>
          <w:szCs w:val="18"/>
        </w:rPr>
        <w:t>、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卫生保洁、文明礼仪督查</w:t>
      </w:r>
      <w:r w:rsidR="005A14AF">
        <w:rPr>
          <w:rFonts w:ascii="Verdana" w:hAnsi="Verdana" w:cs="宋体" w:hint="eastAsia"/>
          <w:color w:val="333333"/>
          <w:kern w:val="0"/>
          <w:sz w:val="18"/>
          <w:szCs w:val="18"/>
        </w:rPr>
        <w:t>。</w:t>
      </w:r>
    </w:p>
    <w:p w:rsidR="00C73FFE" w:rsidRPr="009040A4" w:rsidRDefault="005A14AF" w:rsidP="00C73FFE">
      <w:pPr>
        <w:widowControl/>
        <w:spacing w:line="280" w:lineRule="atLeast"/>
        <w:ind w:firstLine="422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Verdana" w:hAnsi="Verdana" w:cs="宋体"/>
          <w:b/>
          <w:bCs/>
          <w:color w:val="333333"/>
          <w:kern w:val="0"/>
          <w:sz w:val="18"/>
          <w:szCs w:val="18"/>
        </w:rPr>
        <w:t>（</w:t>
      </w:r>
      <w:r>
        <w:rPr>
          <w:rFonts w:ascii="Verdana" w:hAnsi="Verdana" w:cs="宋体" w:hint="eastAsia"/>
          <w:b/>
          <w:bCs/>
          <w:color w:val="333333"/>
          <w:kern w:val="0"/>
          <w:sz w:val="18"/>
          <w:szCs w:val="18"/>
        </w:rPr>
        <w:t>三</w:t>
      </w:r>
      <w:r w:rsidR="00C73FFE" w:rsidRPr="009040A4">
        <w:rPr>
          <w:rFonts w:ascii="Verdana" w:hAnsi="Verdana" w:cs="宋体"/>
          <w:b/>
          <w:bCs/>
          <w:color w:val="333333"/>
          <w:kern w:val="0"/>
          <w:sz w:val="18"/>
          <w:szCs w:val="18"/>
        </w:rPr>
        <w:t>）</w:t>
      </w:r>
      <w:r>
        <w:rPr>
          <w:rFonts w:ascii="Verdana" w:hAnsi="Verdana" w:cs="宋体" w:hint="eastAsia"/>
          <w:b/>
          <w:bCs/>
          <w:color w:val="333333"/>
          <w:kern w:val="0"/>
          <w:sz w:val="18"/>
          <w:szCs w:val="18"/>
        </w:rPr>
        <w:t>开展学生</w:t>
      </w:r>
      <w:r w:rsidRPr="009040A4">
        <w:rPr>
          <w:rFonts w:ascii="Verdana" w:hAnsi="Verdana" w:cs="宋体"/>
          <w:b/>
          <w:bCs/>
          <w:color w:val="333333"/>
          <w:kern w:val="0"/>
          <w:sz w:val="18"/>
          <w:szCs w:val="18"/>
        </w:rPr>
        <w:t>活动</w:t>
      </w:r>
      <w:r>
        <w:rPr>
          <w:rFonts w:ascii="Verdana" w:hAnsi="Verdana" w:cs="宋体" w:hint="eastAsia"/>
          <w:b/>
          <w:bCs/>
          <w:color w:val="333333"/>
          <w:kern w:val="0"/>
          <w:sz w:val="18"/>
          <w:szCs w:val="18"/>
        </w:rPr>
        <w:t>，</w:t>
      </w:r>
      <w:r w:rsidR="00C73FFE" w:rsidRPr="009040A4">
        <w:rPr>
          <w:rFonts w:ascii="Verdana" w:hAnsi="Verdana" w:cs="宋体"/>
          <w:b/>
          <w:bCs/>
          <w:color w:val="333333"/>
          <w:kern w:val="0"/>
          <w:sz w:val="18"/>
          <w:szCs w:val="18"/>
        </w:rPr>
        <w:t>推进学生思想道德建设。</w:t>
      </w:r>
    </w:p>
    <w:p w:rsidR="00C73FFE" w:rsidRPr="009040A4" w:rsidRDefault="005A14AF" w:rsidP="00C73FFE">
      <w:pPr>
        <w:widowControl/>
        <w:spacing w:line="280" w:lineRule="atLeast"/>
        <w:ind w:firstLine="42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以</w:t>
      </w:r>
      <w:r>
        <w:rPr>
          <w:rFonts w:ascii="Verdana" w:hAnsi="Verdana" w:cs="宋体" w:hint="eastAsia"/>
          <w:color w:val="333333"/>
          <w:kern w:val="0"/>
          <w:sz w:val="18"/>
          <w:szCs w:val="18"/>
        </w:rPr>
        <w:t>学生活动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为载体，结合我校学生特点，组织学生积极参与</w:t>
      </w:r>
      <w:r>
        <w:rPr>
          <w:rFonts w:ascii="Verdana" w:hAnsi="Verdana" w:cs="宋体" w:hint="eastAsia"/>
          <w:color w:val="333333"/>
          <w:kern w:val="0"/>
          <w:sz w:val="18"/>
          <w:szCs w:val="18"/>
        </w:rPr>
        <w:t>新生夏令营、读书节、艺术节、运动会等活动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，激活学生的创造力，使学生综合素质得到全面提高。</w:t>
      </w:r>
      <w:r w:rsidR="00C73FFE" w:rsidRPr="009040A4">
        <w:rPr>
          <w:rFonts w:ascii="Verdana" w:hAnsi="Verdana" w:cs="宋体"/>
          <w:color w:val="333333"/>
          <w:kern w:val="0"/>
          <w:sz w:val="18"/>
          <w:szCs w:val="18"/>
        </w:rPr>
        <w:t>精心设</w:t>
      </w:r>
      <w:r w:rsidR="00C73FFE">
        <w:rPr>
          <w:rFonts w:ascii="Verdana" w:hAnsi="Verdana" w:cs="宋体"/>
          <w:color w:val="333333"/>
          <w:kern w:val="0"/>
          <w:sz w:val="18"/>
          <w:szCs w:val="18"/>
        </w:rPr>
        <w:t>计以爱国主义、感恩教育、责任教育为主题的系列活动，培养民族精神</w:t>
      </w:r>
      <w:r w:rsidR="00C73FFE">
        <w:rPr>
          <w:rFonts w:ascii="Verdana" w:hAnsi="Verdana" w:cs="宋体" w:hint="eastAsia"/>
          <w:color w:val="333333"/>
          <w:kern w:val="0"/>
          <w:sz w:val="18"/>
          <w:szCs w:val="18"/>
        </w:rPr>
        <w:t>。利用教师节表彰活动，校园之星表彰活动，</w:t>
      </w:r>
      <w:r w:rsidR="00C73FFE" w:rsidRPr="009040A4">
        <w:rPr>
          <w:rFonts w:ascii="Verdana" w:hAnsi="Verdana" w:cs="宋体"/>
          <w:color w:val="333333"/>
          <w:kern w:val="0"/>
          <w:sz w:val="18"/>
          <w:szCs w:val="18"/>
        </w:rPr>
        <w:t>努力发掘先进人物事迹，大力表彰，树立典型，注重宣传，发挥榜样的激励，引领和鼓舞作用，传递教育的正能量</w:t>
      </w:r>
      <w:r w:rsidR="00C73FFE">
        <w:rPr>
          <w:rFonts w:ascii="Verdana" w:hAnsi="Verdana" w:cs="宋体" w:hint="eastAsia"/>
          <w:color w:val="333333"/>
          <w:kern w:val="0"/>
          <w:sz w:val="18"/>
          <w:szCs w:val="18"/>
        </w:rPr>
        <w:t>。</w:t>
      </w:r>
    </w:p>
    <w:p w:rsidR="00C73FFE" w:rsidRPr="009040A4" w:rsidRDefault="005A14AF" w:rsidP="00C73FFE">
      <w:pPr>
        <w:widowControl/>
        <w:spacing w:line="280" w:lineRule="atLeast"/>
        <w:ind w:firstLine="422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Verdana" w:hAnsi="Verdana" w:cs="宋体"/>
          <w:b/>
          <w:bCs/>
          <w:color w:val="333333"/>
          <w:kern w:val="0"/>
          <w:sz w:val="18"/>
          <w:szCs w:val="18"/>
        </w:rPr>
        <w:t>（</w:t>
      </w:r>
      <w:r>
        <w:rPr>
          <w:rFonts w:ascii="Verdana" w:hAnsi="Verdana" w:cs="宋体" w:hint="eastAsia"/>
          <w:b/>
          <w:bCs/>
          <w:color w:val="333333"/>
          <w:kern w:val="0"/>
          <w:sz w:val="18"/>
          <w:szCs w:val="18"/>
        </w:rPr>
        <w:t>四</w:t>
      </w:r>
      <w:r>
        <w:rPr>
          <w:rFonts w:ascii="Verdana" w:hAnsi="Verdana" w:cs="宋体"/>
          <w:b/>
          <w:bCs/>
          <w:color w:val="333333"/>
          <w:kern w:val="0"/>
          <w:sz w:val="18"/>
          <w:szCs w:val="18"/>
        </w:rPr>
        <w:t>）</w:t>
      </w:r>
      <w:r w:rsidR="00C73FFE" w:rsidRPr="009040A4">
        <w:rPr>
          <w:rFonts w:ascii="Verdana" w:hAnsi="Verdana" w:cs="宋体"/>
          <w:b/>
          <w:bCs/>
          <w:color w:val="333333"/>
          <w:kern w:val="0"/>
          <w:sz w:val="18"/>
          <w:szCs w:val="18"/>
        </w:rPr>
        <w:t>强化班集体建设，形成良好的班风、学风。</w:t>
      </w:r>
    </w:p>
    <w:p w:rsidR="00C73FFE" w:rsidRPr="009040A4" w:rsidRDefault="00C73FFE" w:rsidP="00C73FFE">
      <w:pPr>
        <w:widowControl/>
        <w:spacing w:line="280" w:lineRule="atLeast"/>
        <w:ind w:firstLine="42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根据各年级要求和班级特点，确立班集体建设的目标和要求，完善班级</w:t>
      </w:r>
      <w:r w:rsidR="005A14AF">
        <w:rPr>
          <w:rFonts w:ascii="Verdana" w:hAnsi="Verdana" w:cs="宋体" w:hint="eastAsia"/>
          <w:color w:val="333333"/>
          <w:kern w:val="0"/>
          <w:sz w:val="18"/>
          <w:szCs w:val="18"/>
        </w:rPr>
        <w:t>文化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和调整班级计划，积极开展以争创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“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优美环境、优良秩序、优秀成绩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”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为主要内容的良好班集体建设活动，培养主人翁意识，形成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“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讲远大志向、团结合作、拼搏进取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”</w:t>
      </w: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的班集体舆论环境。抓好班内行为规范量化考核工作，形成自律机制。进一步完善班级考核评价机制，继续文明班级</w:t>
      </w:r>
      <w:r w:rsidR="005A14AF">
        <w:rPr>
          <w:rFonts w:ascii="Verdana" w:hAnsi="Verdana" w:cs="宋体"/>
          <w:color w:val="333333"/>
          <w:kern w:val="0"/>
          <w:sz w:val="18"/>
          <w:szCs w:val="18"/>
        </w:rPr>
        <w:t>评比工作，加强班级目标管理，探索班级管理的有效途径</w:t>
      </w:r>
      <w:r w:rsidR="005A14AF">
        <w:rPr>
          <w:rFonts w:ascii="Verdana" w:hAnsi="Verdana" w:cs="宋体" w:hint="eastAsia"/>
          <w:color w:val="333333"/>
          <w:kern w:val="0"/>
          <w:sz w:val="18"/>
          <w:szCs w:val="18"/>
        </w:rPr>
        <w:t>。</w:t>
      </w:r>
    </w:p>
    <w:p w:rsidR="00C73FFE" w:rsidRPr="009040A4" w:rsidRDefault="005A14AF" w:rsidP="00C73FFE">
      <w:pPr>
        <w:widowControl/>
        <w:spacing w:line="280" w:lineRule="atLeast"/>
        <w:ind w:firstLine="422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Verdana" w:hAnsi="Verdana" w:cs="宋体"/>
          <w:b/>
          <w:bCs/>
          <w:color w:val="333333"/>
          <w:kern w:val="0"/>
          <w:sz w:val="18"/>
          <w:szCs w:val="18"/>
        </w:rPr>
        <w:t>（</w:t>
      </w:r>
      <w:r>
        <w:rPr>
          <w:rFonts w:ascii="Verdana" w:hAnsi="Verdana" w:cs="宋体" w:hint="eastAsia"/>
          <w:b/>
          <w:bCs/>
          <w:color w:val="333333"/>
          <w:kern w:val="0"/>
          <w:sz w:val="18"/>
          <w:szCs w:val="18"/>
        </w:rPr>
        <w:t>五</w:t>
      </w:r>
      <w:r w:rsidR="00C73FFE" w:rsidRPr="009040A4">
        <w:rPr>
          <w:rFonts w:ascii="Verdana" w:hAnsi="Verdana" w:cs="宋体"/>
          <w:b/>
          <w:bCs/>
          <w:color w:val="333333"/>
          <w:kern w:val="0"/>
          <w:sz w:val="18"/>
          <w:szCs w:val="18"/>
        </w:rPr>
        <w:t>）加强法制、安全教育</w:t>
      </w:r>
      <w:r w:rsidR="00C73FFE" w:rsidRPr="009040A4">
        <w:rPr>
          <w:rFonts w:ascii="Verdana" w:hAnsi="Verdana" w:cs="宋体"/>
          <w:b/>
          <w:bCs/>
          <w:color w:val="333333"/>
          <w:kern w:val="0"/>
          <w:sz w:val="18"/>
          <w:szCs w:val="18"/>
        </w:rPr>
        <w:t xml:space="preserve">, </w:t>
      </w:r>
      <w:r w:rsidR="00C73FFE" w:rsidRPr="009040A4">
        <w:rPr>
          <w:rFonts w:ascii="Verdana" w:hAnsi="Verdana" w:cs="宋体"/>
          <w:b/>
          <w:bCs/>
          <w:color w:val="333333"/>
          <w:kern w:val="0"/>
          <w:sz w:val="18"/>
          <w:szCs w:val="18"/>
        </w:rPr>
        <w:t>打造法治平安校园</w:t>
      </w:r>
      <w:r>
        <w:rPr>
          <w:rFonts w:ascii="Verdana" w:hAnsi="Verdana" w:cs="宋体" w:hint="eastAsia"/>
          <w:b/>
          <w:bCs/>
          <w:color w:val="333333"/>
          <w:kern w:val="0"/>
          <w:sz w:val="18"/>
          <w:szCs w:val="18"/>
        </w:rPr>
        <w:t>。</w:t>
      </w:r>
    </w:p>
    <w:p w:rsidR="00C73FFE" w:rsidRPr="009040A4" w:rsidRDefault="00C73FFE" w:rsidP="00C73FFE">
      <w:pPr>
        <w:widowControl/>
        <w:spacing w:line="280" w:lineRule="atLeast"/>
        <w:ind w:firstLine="42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 w:rsidRPr="009040A4">
        <w:rPr>
          <w:rFonts w:ascii="Verdana" w:hAnsi="Verdana" w:cs="宋体"/>
          <w:color w:val="333333"/>
          <w:kern w:val="0"/>
          <w:sz w:val="18"/>
          <w:szCs w:val="18"/>
        </w:rPr>
        <w:t>定期开展法制教育报告会，举办法律知识讲座、模拟法庭，并通过看电视、录像、参观展览等生动活泼的形式进行法纪教育，让广大学生增强学法、护法、用法的意识。坚持以日常行为规范为突破口，进行定期和即时的安全教育，开展对学生的食品安全、交通安全、活动安全、消防安全、水火电器安全的教育，与总务处配合定期对学校的电器</w:t>
      </w:r>
      <w:r>
        <w:rPr>
          <w:rFonts w:ascii="Verdana" w:hAnsi="Verdana" w:cs="宋体"/>
          <w:color w:val="333333"/>
          <w:kern w:val="0"/>
          <w:sz w:val="18"/>
          <w:szCs w:val="18"/>
        </w:rPr>
        <w:t>、消防栓、楼梯扶手等设施进行检查，排除安全隐患，做到防患于未然</w:t>
      </w:r>
      <w:r>
        <w:rPr>
          <w:rFonts w:ascii="Verdana" w:hAnsi="Verdana" w:cs="宋体" w:hint="eastAsia"/>
          <w:color w:val="333333"/>
          <w:kern w:val="0"/>
          <w:sz w:val="18"/>
          <w:szCs w:val="18"/>
        </w:rPr>
        <w:t>。</w:t>
      </w:r>
    </w:p>
    <w:p w:rsidR="00035DA6" w:rsidRDefault="00035DA6" w:rsidP="005A0B6D">
      <w:pPr>
        <w:ind w:firstLine="420"/>
      </w:pPr>
    </w:p>
    <w:sectPr w:rsidR="00035DA6" w:rsidSect="00035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0B77"/>
    <w:multiLevelType w:val="hybridMultilevel"/>
    <w:tmpl w:val="51709B7C"/>
    <w:lvl w:ilvl="0" w:tplc="1BCA6E1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3FFE"/>
    <w:rsid w:val="00035DA6"/>
    <w:rsid w:val="002D513B"/>
    <w:rsid w:val="00335069"/>
    <w:rsid w:val="005A0B6D"/>
    <w:rsid w:val="005A14AF"/>
    <w:rsid w:val="00C7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FE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4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660</Words>
  <Characters>667</Characters>
  <Application>Microsoft Office Word</Application>
  <DocSecurity>0</DocSecurity>
  <Lines>19</Lines>
  <Paragraphs>20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2018-08-09T03:53:00Z</dcterms:created>
  <dcterms:modified xsi:type="dcterms:W3CDTF">2018-08-09T04:19:00Z</dcterms:modified>
</cp:coreProperties>
</file>