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/>
          <w:b/>
          <w:sz w:val="32"/>
          <w:szCs w:val="32"/>
        </w:rPr>
        <w:t xml:space="preserve">周工作安排 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5.11-5.17</w:t>
      </w:r>
      <w:bookmarkStart w:id="0" w:name="_GoBack"/>
      <w:bookmarkEnd w:id="0"/>
      <w:r>
        <w:rPr>
          <w:rFonts w:hint="eastAsia" w:ascii="楷体" w:hAnsi="楷体" w:eastAsia="楷体"/>
          <w:b/>
          <w:sz w:val="32"/>
          <w:szCs w:val="32"/>
          <w:lang w:eastAsia="zh-CN"/>
        </w:rPr>
        <w:t>）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b/>
          <w:sz w:val="30"/>
        </w:rPr>
        <w:t>【教师例会】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before="0" w:beforeLines="0" w:beforeAutospacing="0" w:after="0" w:afterLines="0" w:afterAutospacing="0" w:line="120" w:lineRule="auto"/>
        <w:ind w:right="0" w:rightChars="0" w:firstLine="280" w:firstLineChars="1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常规学习：安全教育、疫情防控工作</w:t>
      </w:r>
    </w:p>
    <w:p>
      <w:pPr>
        <w:spacing w:line="360" w:lineRule="exact"/>
        <w:jc w:val="both"/>
        <w:rPr>
          <w:rFonts w:hint="eastAsia"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</w:t>
      </w:r>
      <w:r>
        <w:rPr>
          <w:rFonts w:hint="eastAsia" w:ascii="楷体" w:hAnsi="楷体" w:eastAsia="楷体"/>
          <w:b/>
          <w:sz w:val="28"/>
          <w:lang w:eastAsia="zh-CN"/>
        </w:rPr>
        <w:t>学生发展</w:t>
      </w:r>
      <w:r>
        <w:rPr>
          <w:rFonts w:hint="eastAsia" w:ascii="楷体" w:hAnsi="楷体" w:eastAsia="楷体"/>
          <w:b/>
          <w:sz w:val="28"/>
        </w:rPr>
        <w:t>处】</w:t>
      </w:r>
    </w:p>
    <w:p>
      <w:pPr>
        <w:numPr>
          <w:ilvl w:val="0"/>
          <w:numId w:val="2"/>
        </w:numPr>
        <w:spacing w:line="360" w:lineRule="exact"/>
        <w:ind w:left="281" w:leftChars="0" w:firstLine="0" w:firstLineChars="0"/>
        <w:jc w:val="both"/>
        <w:rPr>
          <w:rFonts w:hint="default" w:ascii="楷体" w:hAnsi="楷体" w:eastAsia="楷体"/>
          <w:b w:val="0"/>
          <w:bCs/>
          <w:sz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>省四好少年评选（周一下午2：30，中学阶梯教室）</w:t>
      </w:r>
    </w:p>
    <w:p>
      <w:pPr>
        <w:spacing w:line="360" w:lineRule="exact"/>
        <w:jc w:val="both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【课程教学处】</w:t>
      </w:r>
    </w:p>
    <w:p>
      <w:pPr>
        <w:spacing w:line="360" w:lineRule="exact"/>
        <w:ind w:firstLine="140" w:firstLineChars="50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教学日常重点：常规落实</w:t>
      </w:r>
    </w:p>
    <w:p>
      <w:pPr>
        <w:spacing w:line="360" w:lineRule="exact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一、教研常规</w:t>
      </w:r>
    </w:p>
    <w:p>
      <w:pPr>
        <w:spacing w:line="360" w:lineRule="exact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1.语文组：责任人：范丽花  </w:t>
      </w:r>
    </w:p>
    <w:p>
      <w:pPr>
        <w:spacing w:line="360" w:lineRule="exact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（1）区优秀教师牵手活动（线上）（周四上午）</w:t>
      </w:r>
    </w:p>
    <w:p>
      <w:pPr>
        <w:spacing w:line="360" w:lineRule="exact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（2）二语组教研活动（负责人：蔡艳）</w:t>
      </w:r>
    </w:p>
    <w:p>
      <w:pPr>
        <w:spacing w:line="360" w:lineRule="exact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（3）随堂听课安排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105"/>
        <w:gridCol w:w="1559"/>
        <w:gridCol w:w="311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 xml:space="preserve"> 随堂听课安排表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年级</w:t>
            </w:r>
          </w:p>
        </w:tc>
        <w:tc>
          <w:tcPr>
            <w:tcW w:w="709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星期</w:t>
            </w: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节次</w:t>
            </w: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执教老师</w:t>
            </w:r>
          </w:p>
        </w:tc>
        <w:tc>
          <w:tcPr>
            <w:tcW w:w="3119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听课老师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三3</w:t>
            </w:r>
          </w:p>
        </w:tc>
        <w:tc>
          <w:tcPr>
            <w:tcW w:w="709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一</w:t>
            </w: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一</w:t>
            </w: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闻 丹</w:t>
            </w:r>
          </w:p>
        </w:tc>
        <w:tc>
          <w:tcPr>
            <w:tcW w:w="3119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何晓燕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楷体" w:hAnsi="楷体" w:eastAsia="楷体"/>
          <w:b w:val="0"/>
          <w:bCs w:val="0"/>
          <w:sz w:val="28"/>
          <w:szCs w:val="28"/>
        </w:rPr>
      </w:pPr>
    </w:p>
    <w:p>
      <w:pPr>
        <w:spacing w:line="360" w:lineRule="exact"/>
        <w:ind w:left="720" w:hanging="840" w:hangingChars="300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2.英语组：责任人：邹红霞 </w:t>
      </w:r>
    </w:p>
    <w:p>
      <w:pPr>
        <w:spacing w:line="360" w:lineRule="exact"/>
        <w:ind w:left="720" w:hanging="840" w:hangingChars="300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（1）周三上午</w:t>
      </w:r>
      <w:r>
        <w:rPr>
          <w:rFonts w:ascii="楷体" w:hAnsi="楷体" w:eastAsia="楷体"/>
          <w:b w:val="0"/>
          <w:bCs w:val="0"/>
          <w:sz w:val="28"/>
          <w:szCs w:val="28"/>
        </w:rPr>
        <w:t>备课组集体备课，六年级（线上交流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，主题：诊断</w:t>
      </w:r>
      <w:r>
        <w:rPr>
          <w:rFonts w:ascii="楷体" w:hAnsi="楷体" w:eastAsia="楷体"/>
          <w:b w:val="0"/>
          <w:bCs w:val="0"/>
          <w:sz w:val="28"/>
          <w:szCs w:val="28"/>
        </w:rPr>
        <w:t>近阶段教学中存在问题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，寻找对策</w:t>
      </w:r>
      <w:r>
        <w:rPr>
          <w:rFonts w:ascii="楷体" w:hAnsi="楷体" w:eastAsia="楷体"/>
          <w:b w:val="0"/>
          <w:bCs w:val="0"/>
          <w:sz w:val="28"/>
          <w:szCs w:val="28"/>
        </w:rPr>
        <w:t>）</w:t>
      </w:r>
    </w:p>
    <w:p>
      <w:pPr>
        <w:spacing w:line="360" w:lineRule="exact"/>
        <w:ind w:left="720" w:hanging="840" w:hangingChars="300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（2）</w:t>
      </w:r>
      <w:r>
        <w:rPr>
          <w:rFonts w:ascii="楷体" w:hAnsi="楷体" w:eastAsia="楷体"/>
          <w:b w:val="0"/>
          <w:bCs w:val="0"/>
          <w:sz w:val="28"/>
          <w:szCs w:val="28"/>
        </w:rPr>
        <w:t>小课题申报事宜</w:t>
      </w:r>
    </w:p>
    <w:p>
      <w:pPr>
        <w:spacing w:line="360" w:lineRule="exact"/>
        <w:ind w:left="720" w:hanging="840" w:hangingChars="300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（3）随堂听课安排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780"/>
        <w:gridCol w:w="897"/>
        <w:gridCol w:w="1559"/>
        <w:gridCol w:w="311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英语 随堂听课安排表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年级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星期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280" w:firstLineChars="100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节次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280" w:firstLineChars="100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执教老师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1400" w:firstLineChars="500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听课老师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 xml:space="preserve">三（3）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280" w:firstLineChars="100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二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560" w:firstLineChars="200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280" w:firstLineChars="100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王文娇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1120" w:firstLineChars="400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张秋香  李晓菊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420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ascii="楷体" w:hAnsi="楷体" w:eastAsia="楷体"/>
          <w:b w:val="0"/>
          <w:bCs w:val="0"/>
          <w:sz w:val="28"/>
          <w:szCs w:val="28"/>
        </w:rPr>
        <w:t xml:space="preserve"> </w:t>
      </w:r>
    </w:p>
    <w:p>
      <w:pPr>
        <w:spacing w:line="360" w:lineRule="exact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3.数学组： 责任人： 杨小亚   </w:t>
      </w:r>
    </w:p>
    <w:p>
      <w:pPr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（1）周二上午教研活动：集中云学习张奇华《倾听，让学习真正发生》</w:t>
      </w:r>
    </w:p>
    <w:p>
      <w:pPr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（2）随堂听课安排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2239"/>
        <w:gridCol w:w="1418"/>
        <w:gridCol w:w="212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随堂听课安排表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年级</w:t>
            </w:r>
          </w:p>
        </w:tc>
        <w:tc>
          <w:tcPr>
            <w:tcW w:w="709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星期</w:t>
            </w:r>
          </w:p>
        </w:tc>
        <w:tc>
          <w:tcPr>
            <w:tcW w:w="2239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执教老师</w:t>
            </w:r>
          </w:p>
        </w:tc>
        <w:tc>
          <w:tcPr>
            <w:tcW w:w="2126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听课老师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二</w:t>
            </w:r>
          </w:p>
        </w:tc>
        <w:tc>
          <w:tcPr>
            <w:tcW w:w="709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三</w:t>
            </w:r>
          </w:p>
        </w:tc>
        <w:tc>
          <w:tcPr>
            <w:tcW w:w="2239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二（8:35——9:20）</w:t>
            </w:r>
          </w:p>
        </w:tc>
        <w:tc>
          <w:tcPr>
            <w:tcW w:w="1418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周琪</w:t>
            </w:r>
          </w:p>
        </w:tc>
        <w:tc>
          <w:tcPr>
            <w:tcW w:w="2126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  <w:t>杨小亚   戎丽娜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b w:val="0"/>
          <w:bCs w:val="0"/>
          <w:sz w:val="28"/>
          <w:szCs w:val="28"/>
        </w:rPr>
      </w:pPr>
    </w:p>
    <w:p>
      <w:pPr>
        <w:spacing w:line="360" w:lineRule="exact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4.综合组：责任人：张惠琴</w:t>
      </w:r>
    </w:p>
    <w:p>
      <w:pPr>
        <w:spacing w:line="360" w:lineRule="exact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（1）</w:t>
      </w:r>
      <w:r>
        <w:rPr>
          <w:rFonts w:ascii="楷体" w:hAnsi="楷体" w:eastAsia="楷体"/>
          <w:b w:val="0"/>
          <w:bCs w:val="0"/>
          <w:sz w:val="28"/>
          <w:szCs w:val="28"/>
        </w:rPr>
        <w:t>各备课组线上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主题</w:t>
      </w:r>
      <w:r>
        <w:rPr>
          <w:rFonts w:ascii="楷体" w:hAnsi="楷体" w:eastAsia="楷体"/>
          <w:b w:val="0"/>
          <w:bCs w:val="0"/>
          <w:sz w:val="28"/>
          <w:szCs w:val="28"/>
        </w:rPr>
        <w:t>研讨活动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，做好研讨记录。（责任人：各备课组长）</w:t>
      </w:r>
    </w:p>
    <w:p>
      <w:pPr>
        <w:spacing w:line="360" w:lineRule="exact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（2）视力普查（责任人：曹亚萍）</w:t>
      </w:r>
    </w:p>
    <w:p>
      <w:pPr>
        <w:spacing w:line="360" w:lineRule="exact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二、 教学常规工作推进</w:t>
      </w:r>
    </w:p>
    <w:p>
      <w:pPr>
        <w:spacing w:line="360" w:lineRule="exact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1.常规调研——作业（责任人：范丽花）</w:t>
      </w:r>
    </w:p>
    <w:p>
      <w:pPr>
        <w:spacing w:line="360" w:lineRule="exact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2.5月11日上午毕业生信息，家长确认签字。（责任人：张惠芬）</w:t>
      </w:r>
    </w:p>
    <w:p>
      <w:pPr>
        <w:spacing w:line="360" w:lineRule="exact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3.毕业生信息完善。（责任人：张惠芬 钱丽娟  ）</w:t>
      </w:r>
    </w:p>
    <w:p>
      <w:pPr>
        <w:spacing w:line="360" w:lineRule="exact"/>
        <w:jc w:val="both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</w:t>
      </w:r>
      <w:r>
        <w:rPr>
          <w:rFonts w:hint="eastAsia" w:ascii="楷体" w:hAnsi="楷体" w:eastAsia="楷体"/>
          <w:b/>
          <w:sz w:val="28"/>
          <w:lang w:eastAsia="zh-CN"/>
        </w:rPr>
        <w:t>后勤</w:t>
      </w:r>
      <w:r>
        <w:rPr>
          <w:rFonts w:hint="eastAsia" w:ascii="楷体" w:hAnsi="楷体" w:eastAsia="楷体"/>
          <w:b/>
          <w:sz w:val="28"/>
        </w:rPr>
        <w:t>处】</w:t>
      </w:r>
    </w:p>
    <w:p>
      <w:pPr>
        <w:numPr>
          <w:ilvl w:val="0"/>
          <w:numId w:val="3"/>
        </w:num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发放口罩等防疫物资（蔡峰）</w:t>
      </w:r>
    </w:p>
    <w:p>
      <w:pPr>
        <w:numPr>
          <w:ilvl w:val="0"/>
          <w:numId w:val="3"/>
        </w:num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调整好监控摄像头（蔡峰）</w:t>
      </w:r>
    </w:p>
    <w:p>
      <w:pPr>
        <w:numPr>
          <w:ilvl w:val="0"/>
          <w:numId w:val="3"/>
        </w:num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开展安全生产月活动：防灾减灾日活动（高勤）</w:t>
      </w:r>
    </w:p>
    <w:p>
      <w:pPr>
        <w:numPr>
          <w:ilvl w:val="0"/>
          <w:numId w:val="3"/>
        </w:num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完成学生安全平台教育，完成情况联系学生处纳入当月班主任考核 （高勤）</w:t>
      </w:r>
    </w:p>
    <w:p>
      <w:pPr>
        <w:spacing w:line="360" w:lineRule="exact"/>
        <w:jc w:val="both"/>
        <w:rPr>
          <w:rFonts w:hint="eastAsia"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</w:t>
      </w:r>
      <w:r>
        <w:rPr>
          <w:rFonts w:hint="eastAsia" w:ascii="楷体" w:hAnsi="楷体" w:eastAsia="楷体"/>
          <w:b/>
          <w:sz w:val="28"/>
          <w:lang w:eastAsia="zh-CN"/>
        </w:rPr>
        <w:t>校长室、工会</w:t>
      </w:r>
      <w:r>
        <w:rPr>
          <w:rFonts w:hint="eastAsia" w:ascii="楷体" w:hAnsi="楷体" w:eastAsia="楷体"/>
          <w:b/>
          <w:sz w:val="28"/>
        </w:rPr>
        <w:t>】</w:t>
      </w:r>
    </w:p>
    <w:p>
      <w:pPr>
        <w:numPr>
          <w:ilvl w:val="0"/>
          <w:numId w:val="4"/>
        </w:numPr>
        <w:spacing w:line="360" w:lineRule="exact"/>
        <w:jc w:val="both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工程推进：落实好场地雨污管道的设计</w:t>
      </w:r>
    </w:p>
    <w:p>
      <w:pPr>
        <w:numPr>
          <w:ilvl w:val="0"/>
          <w:numId w:val="4"/>
        </w:numPr>
        <w:spacing w:line="360" w:lineRule="exact"/>
        <w:jc w:val="both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校外实践基地活动</w:t>
      </w:r>
    </w:p>
    <w:p>
      <w:pPr>
        <w:numPr>
          <w:ilvl w:val="0"/>
          <w:numId w:val="4"/>
        </w:numPr>
        <w:spacing w:line="360" w:lineRule="exact"/>
        <w:jc w:val="both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上报党外知识分子、帮困互济会、关爱党费等材料</w:t>
      </w:r>
    </w:p>
    <w:p>
      <w:pPr>
        <w:numPr>
          <w:numId w:val="0"/>
        </w:numPr>
        <w:spacing w:line="360" w:lineRule="exact"/>
        <w:jc w:val="both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</w:p>
    <w:p>
      <w:pPr>
        <w:spacing w:line="360" w:lineRule="exact"/>
        <w:jc w:val="both"/>
        <w:rPr>
          <w:rFonts w:hint="eastAsia"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</w:t>
      </w:r>
      <w:r>
        <w:rPr>
          <w:rFonts w:hint="eastAsia" w:ascii="楷体" w:hAnsi="楷体" w:eastAsia="楷体"/>
          <w:b/>
          <w:sz w:val="28"/>
          <w:lang w:eastAsia="zh-CN"/>
        </w:rPr>
        <w:t>外出安排</w:t>
      </w:r>
      <w:r>
        <w:rPr>
          <w:rFonts w:hint="eastAsia" w:ascii="楷体" w:hAnsi="楷体" w:eastAsia="楷体"/>
          <w:b/>
          <w:sz w:val="28"/>
        </w:rPr>
        <w:t>】</w:t>
      </w:r>
    </w:p>
    <w:tbl>
      <w:tblPr>
        <w:tblStyle w:val="5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10"/>
        <w:gridCol w:w="1695"/>
        <w:gridCol w:w="256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教育处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上交开学报到情况表和流生情况报表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市少年宫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上交学生书法作品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周四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exact"/>
        <w:jc w:val="both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1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9BAF"/>
    <w:multiLevelType w:val="singleLevel"/>
    <w:tmpl w:val="02439BA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BBE3DD6"/>
    <w:multiLevelType w:val="singleLevel"/>
    <w:tmpl w:val="1BBE3DD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2EFF959"/>
    <w:multiLevelType w:val="singleLevel"/>
    <w:tmpl w:val="32EFF959"/>
    <w:lvl w:ilvl="0" w:tentative="0">
      <w:start w:val="1"/>
      <w:numFmt w:val="decimal"/>
      <w:suff w:val="nothing"/>
      <w:lvlText w:val="%1、"/>
      <w:lvlJc w:val="left"/>
      <w:pPr>
        <w:ind w:left="281" w:leftChars="0" w:firstLine="0" w:firstLineChars="0"/>
      </w:pPr>
    </w:lvl>
  </w:abstractNum>
  <w:abstractNum w:abstractNumId="3">
    <w:nsid w:val="5C690183"/>
    <w:multiLevelType w:val="singleLevel"/>
    <w:tmpl w:val="5C6901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216F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7EF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6170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926"/>
    <w:rsid w:val="00352DA6"/>
    <w:rsid w:val="003532FB"/>
    <w:rsid w:val="00354212"/>
    <w:rsid w:val="00354366"/>
    <w:rsid w:val="003553E5"/>
    <w:rsid w:val="003554A9"/>
    <w:rsid w:val="00355704"/>
    <w:rsid w:val="00355CE2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EC4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62E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A09"/>
    <w:rsid w:val="00506B7E"/>
    <w:rsid w:val="00506E93"/>
    <w:rsid w:val="005078E9"/>
    <w:rsid w:val="00507BB2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0684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2E02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36F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65D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61C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2ABA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663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4778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64E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2A3A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162E09D5"/>
    <w:rsid w:val="246A3DE6"/>
    <w:rsid w:val="27E84F40"/>
    <w:rsid w:val="50A94B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Calibri" w:hAnsi="Calibri"/>
      <w:sz w:val="18"/>
    </w:rPr>
  </w:style>
  <w:style w:type="character" w:customStyle="1" w:styleId="7">
    <w:name w:val="页脚 Char1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87</Words>
  <Characters>501</Characters>
  <Lines>4</Lines>
  <Paragraphs>1</Paragraphs>
  <TotalTime>0</TotalTime>
  <ScaleCrop>false</ScaleCrop>
  <LinksUpToDate>false</LinksUpToDate>
  <CharactersWithSpaces>587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2020-05-11T05:49:14Z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