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6B" w:rsidRDefault="00326F21" w:rsidP="00B11A3C">
      <w:pPr>
        <w:spacing w:line="56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9E2184">
        <w:rPr>
          <w:rFonts w:ascii="方正小标宋简体" w:eastAsia="方正小标宋简体" w:hint="eastAsia"/>
          <w:sz w:val="44"/>
          <w:szCs w:val="44"/>
        </w:rPr>
        <w:t>2020年度</w:t>
      </w:r>
      <w:r w:rsidR="00C3466B">
        <w:rPr>
          <w:rFonts w:ascii="方正小标宋简体" w:eastAsia="方正小标宋简体" w:hint="eastAsia"/>
          <w:sz w:val="44"/>
          <w:szCs w:val="44"/>
        </w:rPr>
        <w:t>龙虎塘</w:t>
      </w:r>
      <w:r w:rsidR="00161480">
        <w:rPr>
          <w:rFonts w:ascii="方正小标宋简体" w:eastAsia="方正小标宋简体" w:hint="eastAsia"/>
          <w:sz w:val="44"/>
          <w:szCs w:val="44"/>
        </w:rPr>
        <w:t>第二</w:t>
      </w:r>
      <w:r w:rsidR="00C3466B">
        <w:rPr>
          <w:rFonts w:ascii="方正小标宋简体" w:eastAsia="方正小标宋简体" w:hint="eastAsia"/>
          <w:sz w:val="44"/>
          <w:szCs w:val="44"/>
        </w:rPr>
        <w:t>实验小学</w:t>
      </w:r>
    </w:p>
    <w:p w:rsidR="00326F21" w:rsidRPr="009E2184" w:rsidRDefault="00326F21" w:rsidP="00326F21">
      <w:pPr>
        <w:spacing w:line="560" w:lineRule="exact"/>
        <w:ind w:firstLineChars="45" w:firstLine="198"/>
        <w:jc w:val="center"/>
        <w:rPr>
          <w:rFonts w:ascii="方正小标宋简体" w:eastAsia="方正小标宋简体"/>
          <w:sz w:val="44"/>
          <w:szCs w:val="44"/>
        </w:rPr>
      </w:pPr>
      <w:r w:rsidRPr="009E2184">
        <w:rPr>
          <w:rFonts w:ascii="方正小标宋简体" w:eastAsia="方正小标宋简体" w:hint="eastAsia"/>
          <w:sz w:val="44"/>
          <w:szCs w:val="44"/>
        </w:rPr>
        <w:t>党支部主题党日建议计划表</w:t>
      </w:r>
    </w:p>
    <w:p w:rsidR="00326F21" w:rsidRPr="00B11A3C" w:rsidRDefault="00326F21" w:rsidP="00326F21">
      <w:pPr>
        <w:spacing w:line="560" w:lineRule="exact"/>
        <w:ind w:firstLineChars="100" w:firstLine="320"/>
        <w:rPr>
          <w:rFonts w:ascii="楷体" w:eastAsia="楷体" w:hAnsi="楷体"/>
          <w:szCs w:val="32"/>
        </w:rPr>
      </w:pPr>
      <w:r w:rsidRPr="008741D6">
        <w:rPr>
          <w:rFonts w:ascii="楷体" w:eastAsia="楷体" w:hAnsi="楷体" w:hint="eastAsia"/>
          <w:szCs w:val="32"/>
        </w:rPr>
        <w:t>每月主题党日</w:t>
      </w:r>
      <w:r>
        <w:rPr>
          <w:rFonts w:ascii="楷体" w:eastAsia="楷体" w:hAnsi="楷体" w:hint="eastAsia"/>
          <w:szCs w:val="32"/>
        </w:rPr>
        <w:t>活动</w:t>
      </w:r>
      <w:r w:rsidRPr="008741D6">
        <w:rPr>
          <w:rFonts w:ascii="楷体" w:eastAsia="楷体" w:hAnsi="楷体" w:hint="eastAsia"/>
          <w:szCs w:val="32"/>
        </w:rPr>
        <w:t>开展时间：</w:t>
      </w:r>
      <w:r>
        <w:rPr>
          <w:rFonts w:ascii="楷体" w:eastAsia="楷体" w:hAnsi="楷体" w:hint="eastAsia"/>
          <w:szCs w:val="32"/>
        </w:rPr>
        <w:t>每月第</w:t>
      </w:r>
      <w:r w:rsidRPr="004353EB">
        <w:rPr>
          <w:rFonts w:ascii="楷体" w:eastAsia="楷体" w:hAnsi="楷体" w:hint="eastAsia"/>
          <w:szCs w:val="32"/>
          <w:u w:val="single"/>
        </w:rPr>
        <w:t xml:space="preserve"> </w:t>
      </w:r>
      <w:r w:rsidR="00B11A3C">
        <w:rPr>
          <w:rFonts w:ascii="楷体" w:eastAsia="楷体" w:hAnsi="楷体" w:hint="eastAsia"/>
          <w:szCs w:val="32"/>
          <w:u w:val="single"/>
        </w:rPr>
        <w:t>四</w:t>
      </w:r>
      <w:r w:rsidRPr="004353EB">
        <w:rPr>
          <w:rFonts w:ascii="楷体" w:eastAsia="楷体" w:hAnsi="楷体" w:hint="eastAsia"/>
          <w:szCs w:val="32"/>
          <w:u w:val="single"/>
        </w:rPr>
        <w:t xml:space="preserve"> </w:t>
      </w:r>
      <w:r>
        <w:rPr>
          <w:rFonts w:ascii="楷体" w:eastAsia="楷体" w:hAnsi="楷体" w:hint="eastAsia"/>
          <w:szCs w:val="32"/>
        </w:rPr>
        <w:t>周</w:t>
      </w:r>
    </w:p>
    <w:tbl>
      <w:tblPr>
        <w:tblpPr w:leftFromText="180" w:rightFromText="180" w:vertAnchor="text" w:horzAnchor="page" w:tblpX="1710" w:tblpY="210"/>
        <w:tblOverlap w:val="never"/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2"/>
        <w:gridCol w:w="2004"/>
        <w:gridCol w:w="4531"/>
        <w:gridCol w:w="1243"/>
      </w:tblGrid>
      <w:tr w:rsidR="00326F21" w:rsidTr="00F051DF">
        <w:trPr>
          <w:cantSplit/>
          <w:trHeight w:hRule="exact" w:val="749"/>
        </w:trPr>
        <w:tc>
          <w:tcPr>
            <w:tcW w:w="1112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jc w:val="center"/>
              <w:rPr>
                <w:rFonts w:eastAsia="黑体"/>
                <w:sz w:val="24"/>
                <w:szCs w:val="16"/>
              </w:rPr>
            </w:pPr>
            <w:r w:rsidRPr="00DD7775">
              <w:rPr>
                <w:rFonts w:eastAsia="黑体"/>
                <w:sz w:val="24"/>
                <w:szCs w:val="24"/>
              </w:rPr>
              <w:t>时间</w:t>
            </w:r>
          </w:p>
        </w:tc>
        <w:tc>
          <w:tcPr>
            <w:tcW w:w="2004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jc w:val="center"/>
              <w:rPr>
                <w:rFonts w:eastAsia="黑体"/>
                <w:sz w:val="24"/>
                <w:szCs w:val="16"/>
              </w:rPr>
            </w:pPr>
            <w:r>
              <w:rPr>
                <w:rFonts w:eastAsia="黑体" w:hint="eastAsia"/>
                <w:sz w:val="24"/>
                <w:szCs w:val="24"/>
              </w:rPr>
              <w:t>活动主题类型</w:t>
            </w:r>
          </w:p>
        </w:tc>
        <w:tc>
          <w:tcPr>
            <w:tcW w:w="4531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jc w:val="center"/>
              <w:rPr>
                <w:rFonts w:eastAsia="黑体"/>
                <w:sz w:val="24"/>
                <w:szCs w:val="16"/>
              </w:rPr>
            </w:pPr>
            <w:r w:rsidRPr="00DD7775">
              <w:rPr>
                <w:rFonts w:eastAsia="黑体"/>
                <w:sz w:val="24"/>
                <w:szCs w:val="24"/>
              </w:rPr>
              <w:t>活动内容</w:t>
            </w:r>
          </w:p>
        </w:tc>
        <w:tc>
          <w:tcPr>
            <w:tcW w:w="1243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83" w:firstLine="199"/>
              <w:rPr>
                <w:rFonts w:eastAsia="黑体"/>
                <w:sz w:val="24"/>
                <w:szCs w:val="16"/>
              </w:rPr>
            </w:pPr>
            <w:r w:rsidRPr="00DD7775">
              <w:rPr>
                <w:rFonts w:eastAsia="黑体"/>
                <w:sz w:val="24"/>
                <w:szCs w:val="24"/>
              </w:rPr>
              <w:t>备注</w:t>
            </w:r>
          </w:p>
        </w:tc>
      </w:tr>
      <w:tr w:rsidR="00326F21" w:rsidTr="00F051DF">
        <w:trPr>
          <w:cantSplit/>
          <w:trHeight w:hRule="exact" w:val="676"/>
        </w:trPr>
        <w:tc>
          <w:tcPr>
            <w:tcW w:w="1112" w:type="dxa"/>
            <w:vAlign w:val="center"/>
          </w:tcPr>
          <w:p w:rsidR="00326F21" w:rsidRPr="0074179D" w:rsidRDefault="00326F21" w:rsidP="00F051DF">
            <w:pPr>
              <w:spacing w:after="120" w:line="2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/>
                <w:sz w:val="24"/>
                <w:szCs w:val="24"/>
              </w:rPr>
              <w:t>5月</w:t>
            </w:r>
          </w:p>
        </w:tc>
        <w:tc>
          <w:tcPr>
            <w:tcW w:w="2004" w:type="dxa"/>
            <w:vAlign w:val="center"/>
          </w:tcPr>
          <w:p w:rsidR="00326F21" w:rsidRPr="0074179D" w:rsidRDefault="00E3077B" w:rsidP="00F051DF">
            <w:pPr>
              <w:spacing w:after="120" w:line="28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组织生活</w:t>
            </w:r>
            <w:r w:rsidR="00E763D2"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类</w:t>
            </w:r>
          </w:p>
        </w:tc>
        <w:tc>
          <w:tcPr>
            <w:tcW w:w="4531" w:type="dxa"/>
            <w:vAlign w:val="center"/>
          </w:tcPr>
          <w:p w:rsidR="00326F21" w:rsidRPr="0074179D" w:rsidRDefault="00E763D2" w:rsidP="00F051DF">
            <w:pPr>
              <w:spacing w:after="120" w:line="28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建立“政治生日”档案，</w:t>
            </w:r>
            <w:r w:rsidR="00B11A3C"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重温入党誓言；</w:t>
            </w:r>
            <w:r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党支部书记上党课</w:t>
            </w:r>
            <w:r w:rsidR="00F80F2B"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243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</w:p>
        </w:tc>
      </w:tr>
      <w:tr w:rsidR="00326F21" w:rsidTr="00F80F2B">
        <w:trPr>
          <w:cantSplit/>
          <w:trHeight w:hRule="exact" w:val="1275"/>
        </w:trPr>
        <w:tc>
          <w:tcPr>
            <w:tcW w:w="1112" w:type="dxa"/>
            <w:vAlign w:val="center"/>
          </w:tcPr>
          <w:p w:rsidR="00326F21" w:rsidRPr="0074179D" w:rsidRDefault="00326F21" w:rsidP="00F051DF">
            <w:pPr>
              <w:spacing w:after="120" w:line="2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/>
                <w:sz w:val="24"/>
                <w:szCs w:val="24"/>
              </w:rPr>
              <w:t>6月</w:t>
            </w:r>
          </w:p>
        </w:tc>
        <w:tc>
          <w:tcPr>
            <w:tcW w:w="2004" w:type="dxa"/>
            <w:vAlign w:val="center"/>
          </w:tcPr>
          <w:p w:rsidR="00326F21" w:rsidRPr="0074179D" w:rsidRDefault="00E3077B" w:rsidP="00F051DF">
            <w:pPr>
              <w:spacing w:after="120" w:line="28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/>
                <w:sz w:val="24"/>
                <w:szCs w:val="24"/>
              </w:rPr>
              <w:t>集中学习类</w:t>
            </w:r>
          </w:p>
        </w:tc>
        <w:tc>
          <w:tcPr>
            <w:tcW w:w="4531" w:type="dxa"/>
            <w:vAlign w:val="center"/>
          </w:tcPr>
          <w:p w:rsidR="00326F21" w:rsidRPr="0074179D" w:rsidRDefault="00F80F2B" w:rsidP="00F80F2B">
            <w:pPr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/>
                <w:sz w:val="24"/>
                <w:szCs w:val="24"/>
              </w:rPr>
              <w:t>教育资源对标“小康”，打造“弘雅”教育生态圈</w:t>
            </w:r>
            <w:r w:rsidR="00E3077B" w:rsidRPr="0074179D">
              <w:rPr>
                <w:rFonts w:asciiTheme="minorEastAsia" w:eastAsiaTheme="minorEastAsia" w:hAnsiTheme="minorEastAsia"/>
                <w:sz w:val="24"/>
                <w:szCs w:val="24"/>
              </w:rPr>
              <w:t>主题论坛</w:t>
            </w:r>
            <w:r w:rsidR="002817F2">
              <w:rPr>
                <w:rFonts w:asciiTheme="minorEastAsia" w:eastAsiaTheme="minorEastAsia" w:hAnsiTheme="minorEastAsia" w:hint="eastAsia"/>
                <w:sz w:val="24"/>
                <w:szCs w:val="24"/>
              </w:rPr>
              <w:t>——</w:t>
            </w:r>
            <w:r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少儿国学教育名校名师云端论坛</w:t>
            </w:r>
            <w:r w:rsidR="002817F2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243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</w:p>
        </w:tc>
      </w:tr>
      <w:tr w:rsidR="00326F21" w:rsidTr="00E763D2">
        <w:trPr>
          <w:cantSplit/>
          <w:trHeight w:hRule="exact" w:val="991"/>
        </w:trPr>
        <w:tc>
          <w:tcPr>
            <w:tcW w:w="1112" w:type="dxa"/>
            <w:vAlign w:val="center"/>
          </w:tcPr>
          <w:p w:rsidR="00326F21" w:rsidRPr="0074179D" w:rsidRDefault="00326F21" w:rsidP="00F051DF">
            <w:pPr>
              <w:spacing w:after="120" w:line="2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/>
                <w:sz w:val="24"/>
                <w:szCs w:val="24"/>
              </w:rPr>
              <w:t>7月</w:t>
            </w:r>
          </w:p>
        </w:tc>
        <w:tc>
          <w:tcPr>
            <w:tcW w:w="2004" w:type="dxa"/>
            <w:vAlign w:val="center"/>
          </w:tcPr>
          <w:p w:rsidR="00326F21" w:rsidRPr="0074179D" w:rsidRDefault="00E3077B" w:rsidP="00F051DF">
            <w:pPr>
              <w:spacing w:after="120" w:line="28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/>
                <w:sz w:val="24"/>
                <w:szCs w:val="24"/>
              </w:rPr>
              <w:t>民主议事类</w:t>
            </w:r>
          </w:p>
        </w:tc>
        <w:tc>
          <w:tcPr>
            <w:tcW w:w="4531" w:type="dxa"/>
            <w:vAlign w:val="center"/>
          </w:tcPr>
          <w:p w:rsidR="00326F21" w:rsidRPr="0074179D" w:rsidRDefault="00BB563A" w:rsidP="00E763D2">
            <w:pPr>
              <w:spacing w:after="120" w:line="28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召开一届二次教代会，审议修改“龙虎塘第二实验小学</w:t>
            </w:r>
            <w:r w:rsidR="0074179D"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教职工绩效考核方案</w:t>
            </w:r>
            <w:r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”</w:t>
            </w:r>
            <w:r w:rsidR="0074179D"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243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</w:p>
        </w:tc>
      </w:tr>
      <w:tr w:rsidR="00326F21" w:rsidTr="00E763D2">
        <w:trPr>
          <w:cantSplit/>
          <w:trHeight w:hRule="exact" w:val="1133"/>
        </w:trPr>
        <w:tc>
          <w:tcPr>
            <w:tcW w:w="1112" w:type="dxa"/>
            <w:vAlign w:val="center"/>
          </w:tcPr>
          <w:p w:rsidR="00326F21" w:rsidRPr="0074179D" w:rsidRDefault="00326F21" w:rsidP="00F051DF">
            <w:pPr>
              <w:spacing w:after="120" w:line="2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/>
                <w:sz w:val="24"/>
                <w:szCs w:val="24"/>
              </w:rPr>
              <w:t>8月</w:t>
            </w:r>
          </w:p>
        </w:tc>
        <w:tc>
          <w:tcPr>
            <w:tcW w:w="2004" w:type="dxa"/>
            <w:vAlign w:val="center"/>
          </w:tcPr>
          <w:p w:rsidR="00326F21" w:rsidRPr="0074179D" w:rsidRDefault="00F80F2B" w:rsidP="00F051DF">
            <w:pPr>
              <w:spacing w:after="120" w:line="28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其他类</w:t>
            </w:r>
          </w:p>
        </w:tc>
        <w:tc>
          <w:tcPr>
            <w:tcW w:w="4531" w:type="dxa"/>
            <w:vAlign w:val="center"/>
          </w:tcPr>
          <w:p w:rsidR="00326F21" w:rsidRPr="0074179D" w:rsidRDefault="00F80F2B" w:rsidP="00F051DF">
            <w:pPr>
              <w:spacing w:after="120" w:line="28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红色观影，写影评，进行影评沙龙。</w:t>
            </w:r>
          </w:p>
        </w:tc>
        <w:tc>
          <w:tcPr>
            <w:tcW w:w="1243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</w:p>
        </w:tc>
      </w:tr>
      <w:tr w:rsidR="00326F21" w:rsidTr="00E763D2">
        <w:trPr>
          <w:cantSplit/>
          <w:trHeight w:hRule="exact" w:val="978"/>
        </w:trPr>
        <w:tc>
          <w:tcPr>
            <w:tcW w:w="1112" w:type="dxa"/>
            <w:vAlign w:val="center"/>
          </w:tcPr>
          <w:p w:rsidR="00326F21" w:rsidRPr="0074179D" w:rsidRDefault="00326F21" w:rsidP="00F051DF">
            <w:pPr>
              <w:spacing w:after="120" w:line="2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/>
                <w:sz w:val="24"/>
                <w:szCs w:val="24"/>
              </w:rPr>
              <w:t>9月</w:t>
            </w:r>
          </w:p>
        </w:tc>
        <w:tc>
          <w:tcPr>
            <w:tcW w:w="2004" w:type="dxa"/>
            <w:vAlign w:val="center"/>
          </w:tcPr>
          <w:p w:rsidR="00326F21" w:rsidRPr="0074179D" w:rsidRDefault="003722CB" w:rsidP="00F051DF">
            <w:pPr>
              <w:spacing w:after="120" w:line="28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民主议事类</w:t>
            </w:r>
          </w:p>
        </w:tc>
        <w:tc>
          <w:tcPr>
            <w:tcW w:w="4531" w:type="dxa"/>
            <w:vAlign w:val="center"/>
          </w:tcPr>
          <w:p w:rsidR="00A7427A" w:rsidRPr="0074179D" w:rsidRDefault="00A7427A" w:rsidP="00F051DF">
            <w:pPr>
              <w:spacing w:after="120" w:line="28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开展党员、教师谈心活动，找寻学校发展中的亮点、不足，提供学校发展的</w:t>
            </w:r>
            <w:r w:rsidR="00B9611A"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建议。</w:t>
            </w:r>
          </w:p>
        </w:tc>
        <w:tc>
          <w:tcPr>
            <w:tcW w:w="1243" w:type="dxa"/>
            <w:vAlign w:val="center"/>
          </w:tcPr>
          <w:p w:rsidR="00326F21" w:rsidRPr="00DD7775" w:rsidRDefault="00326F21" w:rsidP="00F051DF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</w:p>
        </w:tc>
      </w:tr>
      <w:tr w:rsidR="00E3077B" w:rsidTr="00F051DF">
        <w:trPr>
          <w:cantSplit/>
          <w:trHeight w:hRule="exact" w:val="712"/>
        </w:trPr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E3077B" w:rsidRPr="0074179D" w:rsidRDefault="00E3077B" w:rsidP="00E3077B">
            <w:pPr>
              <w:spacing w:after="120" w:line="2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/>
                <w:sz w:val="24"/>
                <w:szCs w:val="24"/>
              </w:rPr>
              <w:t>10月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E3077B" w:rsidRPr="0074179D" w:rsidRDefault="00E3077B" w:rsidP="00E3077B">
            <w:pPr>
              <w:spacing w:after="120" w:line="28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其他类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E3077B" w:rsidRPr="0074179D" w:rsidRDefault="00E3077B" w:rsidP="00E3077B">
            <w:pPr>
              <w:spacing w:after="120" w:line="28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红色参观，走访红色基地，进行爱国主义教育。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E3077B" w:rsidRPr="00DD7775" w:rsidRDefault="00E3077B" w:rsidP="00E3077B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</w:p>
        </w:tc>
      </w:tr>
      <w:tr w:rsidR="00E3077B" w:rsidTr="00F051DF">
        <w:trPr>
          <w:cantSplit/>
          <w:trHeight w:hRule="exact" w:val="721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7B" w:rsidRPr="0074179D" w:rsidRDefault="00E3077B" w:rsidP="00E3077B">
            <w:pPr>
              <w:spacing w:after="120" w:line="2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/>
                <w:sz w:val="24"/>
                <w:szCs w:val="24"/>
              </w:rPr>
              <w:t>11月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7B" w:rsidRPr="0074179D" w:rsidRDefault="00E3077B" w:rsidP="00E3077B">
            <w:pPr>
              <w:spacing w:after="120" w:line="28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集中学习类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7B" w:rsidRPr="0074179D" w:rsidRDefault="00E3077B" w:rsidP="00E3077B">
            <w:pPr>
              <w:spacing w:after="120" w:line="28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观看“先锋速递”；集中进行党课学习</w:t>
            </w:r>
            <w:r w:rsidR="002817F2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77B" w:rsidRPr="00DD7775" w:rsidRDefault="00E3077B" w:rsidP="00E3077B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</w:p>
        </w:tc>
      </w:tr>
      <w:tr w:rsidR="00E3077B" w:rsidRPr="00DD7775" w:rsidTr="00F051DF">
        <w:trPr>
          <w:cantSplit/>
          <w:trHeight w:hRule="exact" w:val="703"/>
        </w:trPr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E3077B" w:rsidRPr="0074179D" w:rsidRDefault="00E3077B" w:rsidP="00E3077B">
            <w:pPr>
              <w:spacing w:after="120" w:line="28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74179D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E3077B" w:rsidRPr="0074179D" w:rsidRDefault="00E3077B" w:rsidP="00E3077B">
            <w:pPr>
              <w:spacing w:after="120" w:line="280" w:lineRule="exact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组织生活类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E3077B" w:rsidRPr="0074179D" w:rsidRDefault="00E3077B" w:rsidP="00E3077B">
            <w:pPr>
              <w:spacing w:after="120" w:line="28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179D">
              <w:rPr>
                <w:rFonts w:asciiTheme="minorEastAsia" w:eastAsiaTheme="minorEastAsia" w:hAnsiTheme="minorEastAsia" w:hint="eastAsia"/>
                <w:sz w:val="24"/>
                <w:szCs w:val="24"/>
              </w:rPr>
              <w:t>开展批评与自我批评；邀请老党员讲述峥嵘岁月。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E3077B" w:rsidRPr="00DD7775" w:rsidRDefault="00E3077B" w:rsidP="00E3077B">
            <w:pPr>
              <w:spacing w:after="120" w:line="280" w:lineRule="exact"/>
              <w:ind w:firstLineChars="0" w:firstLine="0"/>
              <w:rPr>
                <w:sz w:val="24"/>
                <w:szCs w:val="16"/>
              </w:rPr>
            </w:pPr>
          </w:p>
        </w:tc>
      </w:tr>
    </w:tbl>
    <w:p w:rsidR="00326F21" w:rsidRDefault="00326F21" w:rsidP="00326F21">
      <w:pPr>
        <w:spacing w:line="480" w:lineRule="exact"/>
        <w:ind w:firstLineChars="0" w:firstLine="0"/>
        <w:rPr>
          <w:rFonts w:eastAsia="黑体"/>
          <w:szCs w:val="32"/>
        </w:rPr>
      </w:pPr>
      <w:r>
        <w:rPr>
          <w:rFonts w:eastAsia="黑体" w:hint="eastAsia"/>
          <w:szCs w:val="32"/>
        </w:rPr>
        <w:t>填表要求：</w:t>
      </w:r>
    </w:p>
    <w:p w:rsidR="00326F21" w:rsidRPr="004353EB" w:rsidRDefault="00326F21" w:rsidP="00326F21">
      <w:pPr>
        <w:spacing w:line="480" w:lineRule="exact"/>
        <w:ind w:firstLine="480"/>
        <w:rPr>
          <w:rFonts w:ascii="仿宋_GB2312"/>
          <w:sz w:val="24"/>
          <w:szCs w:val="24"/>
        </w:rPr>
      </w:pPr>
      <w:r w:rsidRPr="004353EB">
        <w:rPr>
          <w:rFonts w:eastAsia="黑体" w:hint="eastAsia"/>
          <w:sz w:val="24"/>
          <w:szCs w:val="24"/>
        </w:rPr>
        <w:t>1.</w:t>
      </w:r>
      <w:r w:rsidRPr="004353EB">
        <w:rPr>
          <w:rFonts w:ascii="仿宋_GB2312" w:hint="eastAsia"/>
          <w:sz w:val="24"/>
          <w:szCs w:val="24"/>
        </w:rPr>
        <w:t>活动主题类型栏请从集中学习\组织生活\民主议事\志愿服务\其他等类别中选择1-2类进行填写。</w:t>
      </w:r>
    </w:p>
    <w:p w:rsidR="00326F21" w:rsidRPr="004353EB" w:rsidRDefault="00326F21" w:rsidP="00326F21">
      <w:pPr>
        <w:spacing w:line="480" w:lineRule="exact"/>
        <w:ind w:firstLine="480"/>
        <w:rPr>
          <w:rFonts w:ascii="仿宋_GB2312"/>
          <w:sz w:val="24"/>
          <w:szCs w:val="24"/>
        </w:rPr>
      </w:pPr>
      <w:r w:rsidRPr="004353EB">
        <w:rPr>
          <w:rFonts w:ascii="仿宋_GB2312" w:hint="eastAsia"/>
          <w:sz w:val="24"/>
          <w:szCs w:val="24"/>
        </w:rPr>
        <w:t>2.活动内容需大致填写活动地点、参与对象和具体活动方式，可结合</w:t>
      </w:r>
      <w:r w:rsidRPr="004353EB">
        <w:rPr>
          <w:rFonts w:ascii="仿宋_GB2312" w:hint="eastAsia"/>
          <w:b/>
          <w:sz w:val="24"/>
          <w:szCs w:val="24"/>
        </w:rPr>
        <w:t>年度书记责任项目和具体时间节点</w:t>
      </w:r>
      <w:r w:rsidRPr="004353EB">
        <w:rPr>
          <w:rFonts w:ascii="仿宋_GB2312" w:hint="eastAsia"/>
          <w:sz w:val="24"/>
          <w:szCs w:val="24"/>
        </w:rPr>
        <w:t>制定计划，如6月可填写“迎七一”相关内容，12月可填写组织生活会相关内容，</w:t>
      </w:r>
      <w:r>
        <w:rPr>
          <w:rFonts w:ascii="仿宋_GB2312" w:hint="eastAsia"/>
          <w:sz w:val="24"/>
          <w:szCs w:val="24"/>
        </w:rPr>
        <w:t>结合本单位重点工作确定</w:t>
      </w:r>
      <w:r w:rsidRPr="004353EB">
        <w:rPr>
          <w:rFonts w:ascii="仿宋_GB2312" w:hint="eastAsia"/>
          <w:sz w:val="24"/>
          <w:szCs w:val="24"/>
        </w:rPr>
        <w:t>民主议事相关内容</w:t>
      </w:r>
      <w:r>
        <w:rPr>
          <w:rFonts w:ascii="仿宋_GB2312" w:hint="eastAsia"/>
          <w:sz w:val="24"/>
          <w:szCs w:val="24"/>
        </w:rPr>
        <w:t>。</w:t>
      </w:r>
    </w:p>
    <w:p w:rsidR="00CC24FD" w:rsidRPr="00B11A3C" w:rsidRDefault="00326F21" w:rsidP="00B11A3C">
      <w:pPr>
        <w:spacing w:line="480" w:lineRule="exact"/>
        <w:ind w:firstLine="480"/>
        <w:rPr>
          <w:rFonts w:eastAsia="黑体"/>
          <w:sz w:val="24"/>
          <w:szCs w:val="24"/>
        </w:rPr>
      </w:pPr>
      <w:r w:rsidRPr="004353EB">
        <w:rPr>
          <w:rFonts w:ascii="仿宋_GB2312" w:hint="eastAsia"/>
          <w:sz w:val="24"/>
          <w:szCs w:val="24"/>
        </w:rPr>
        <w:t>3.各党组织在填写活动计划时要结合支部实际，突显特色，活动计划要切合可行，杜绝照搬照抄和千篇一律。</w:t>
      </w:r>
    </w:p>
    <w:sectPr w:rsidR="00CC24FD" w:rsidRPr="00B11A3C" w:rsidSect="00CC24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1F1" w:rsidRDefault="009C01F1" w:rsidP="00C3466B">
      <w:pPr>
        <w:ind w:firstLine="640"/>
      </w:pPr>
      <w:r>
        <w:separator/>
      </w:r>
    </w:p>
  </w:endnote>
  <w:endnote w:type="continuationSeparator" w:id="1">
    <w:p w:rsidR="009C01F1" w:rsidRDefault="009C01F1" w:rsidP="00C3466B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66B" w:rsidRDefault="00C3466B" w:rsidP="00C3466B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66B" w:rsidRDefault="00C3466B" w:rsidP="00C3466B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66B" w:rsidRDefault="00C3466B" w:rsidP="00C3466B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1F1" w:rsidRDefault="009C01F1" w:rsidP="00C3466B">
      <w:pPr>
        <w:ind w:firstLine="640"/>
      </w:pPr>
      <w:r>
        <w:separator/>
      </w:r>
    </w:p>
  </w:footnote>
  <w:footnote w:type="continuationSeparator" w:id="1">
    <w:p w:rsidR="009C01F1" w:rsidRDefault="009C01F1" w:rsidP="00C3466B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66B" w:rsidRDefault="00C3466B" w:rsidP="00C3466B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66B" w:rsidRDefault="00C3466B" w:rsidP="00C3466B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66B" w:rsidRDefault="00C3466B" w:rsidP="00C3466B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F21"/>
    <w:rsid w:val="000A5F5E"/>
    <w:rsid w:val="00161480"/>
    <w:rsid w:val="002817F2"/>
    <w:rsid w:val="00320A2D"/>
    <w:rsid w:val="00326F21"/>
    <w:rsid w:val="003722CB"/>
    <w:rsid w:val="00442D8D"/>
    <w:rsid w:val="0074179D"/>
    <w:rsid w:val="00922043"/>
    <w:rsid w:val="009C01F1"/>
    <w:rsid w:val="00A7427A"/>
    <w:rsid w:val="00B11A3C"/>
    <w:rsid w:val="00B9611A"/>
    <w:rsid w:val="00BB563A"/>
    <w:rsid w:val="00C3466B"/>
    <w:rsid w:val="00CC24FD"/>
    <w:rsid w:val="00D13EDC"/>
    <w:rsid w:val="00D95CF9"/>
    <w:rsid w:val="00E3077B"/>
    <w:rsid w:val="00E763D2"/>
    <w:rsid w:val="00E876C9"/>
    <w:rsid w:val="00F80F2B"/>
    <w:rsid w:val="00FE3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21"/>
    <w:pPr>
      <w:widowControl w:val="0"/>
      <w:ind w:firstLineChars="200" w:firstLine="20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4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466B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4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466B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88</Words>
  <Characters>503</Characters>
  <Application>Microsoft Office Word</Application>
  <DocSecurity>0</DocSecurity>
  <Lines>4</Lines>
  <Paragraphs>1</Paragraphs>
  <ScaleCrop>false</ScaleCrop>
  <Company>HP Inc.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2020-05-08T23:37:00Z</dcterms:created>
  <dcterms:modified xsi:type="dcterms:W3CDTF">2020-05-09T00:33:00Z</dcterms:modified>
</cp:coreProperties>
</file>