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构建动作表征 发展空间观念</w:t>
      </w:r>
    </w:p>
    <w:p>
      <w:pPr>
        <w:jc w:val="center"/>
        <w:rPr>
          <w:sz w:val="28"/>
          <w:szCs w:val="28"/>
        </w:rPr>
      </w:pPr>
      <w:r>
        <w:rPr>
          <w:rFonts w:hint="eastAsia"/>
          <w:sz w:val="28"/>
          <w:szCs w:val="28"/>
        </w:rPr>
        <w:t>——以苏教版小学数学三年级上册“轴对称图形”新授为例</w:t>
      </w:r>
    </w:p>
    <w:p>
      <w:pPr>
        <w:jc w:val="center"/>
        <w:rPr>
          <w:rFonts w:ascii="华文楷体" w:hAnsi="华文楷体" w:eastAsia="华文楷体" w:cs="华文楷体"/>
          <w:sz w:val="24"/>
        </w:rPr>
      </w:pPr>
      <w:r>
        <w:rPr>
          <w:rFonts w:hint="eastAsia" w:ascii="华文楷体" w:hAnsi="华文楷体" w:eastAsia="华文楷体" w:cs="华文楷体"/>
          <w:sz w:val="24"/>
        </w:rPr>
        <w:t>常州市新北区百丈中心小学：褚君</w:t>
      </w:r>
    </w:p>
    <w:p>
      <w:pPr>
        <w:spacing w:line="360" w:lineRule="auto"/>
        <w:rPr>
          <w:rFonts w:ascii="宋体" w:hAnsi="宋体" w:cs="宋体"/>
          <w:sz w:val="28"/>
          <w:szCs w:val="28"/>
        </w:rPr>
      </w:pPr>
      <w:r>
        <w:rPr>
          <w:rFonts w:hint="eastAsia"/>
          <w:sz w:val="28"/>
          <w:szCs w:val="28"/>
        </w:rPr>
        <w:t xml:space="preserve">    空间观念是从现实生活中积累的丰富的几何知识体验出发，从经验活动的过程中逐步建立出来的。在有关儿童的几何概念发展的研究中，范</w:t>
      </w:r>
      <w:r>
        <w:rPr>
          <w:rFonts w:hint="eastAsia" w:ascii="宋体" w:hAnsi="宋体" w:cs="宋体"/>
          <w:sz w:val="28"/>
          <w:szCs w:val="28"/>
        </w:rPr>
        <w:t>.希尔将学生几何思维发展水平分为五个层次：直观化、描述和分析、抽象和关联、形式推理、严密性和元数学。因此根据其阶段性和层次性，</w:t>
      </w:r>
      <w:r>
        <w:rPr>
          <w:rFonts w:hint="eastAsia" w:ascii="宋体" w:hAnsi="宋体" w:cs="宋体"/>
          <w:sz w:val="28"/>
          <w:szCs w:val="28"/>
          <w:lang w:eastAsia="zh-CN"/>
        </w:rPr>
        <w:t>“</w:t>
      </w:r>
      <w:r>
        <w:rPr>
          <w:rFonts w:hint="eastAsia" w:ascii="宋体" w:hAnsi="宋体" w:cs="宋体"/>
          <w:sz w:val="28"/>
          <w:szCs w:val="28"/>
        </w:rPr>
        <w:t>教师在教学设计时需充分考虑儿童几何思维发展的实际水平，在儿童的最近发展区内实施教学。</w:t>
      </w:r>
      <w:r>
        <w:rPr>
          <w:rFonts w:hint="eastAsia" w:ascii="宋体" w:hAnsi="宋体" w:cs="宋体"/>
          <w:sz w:val="28"/>
          <w:szCs w:val="28"/>
          <w:lang w:eastAsia="zh-CN"/>
        </w:rPr>
        <w:t>”</w:t>
      </w:r>
      <w:r>
        <w:rPr>
          <w:rStyle w:val="11"/>
          <w:rFonts w:hint="eastAsia" w:ascii="宋体" w:hAnsi="宋体" w:cs="宋体"/>
          <w:sz w:val="28"/>
          <w:szCs w:val="28"/>
        </w:rPr>
        <w:t>[</w:t>
      </w:r>
      <w:r>
        <w:rPr>
          <w:rStyle w:val="11"/>
          <w:rFonts w:hint="eastAsia" w:ascii="宋体" w:hAnsi="宋体" w:cs="宋体"/>
          <w:sz w:val="28"/>
          <w:szCs w:val="28"/>
        </w:rPr>
        <w:endnoteReference w:id="0"/>
      </w:r>
      <w:r>
        <w:rPr>
          <w:rStyle w:val="11"/>
          <w:rFonts w:hint="eastAsia" w:ascii="宋体" w:hAnsi="宋体" w:cs="宋体"/>
          <w:sz w:val="28"/>
          <w:szCs w:val="28"/>
        </w:rPr>
        <w:t>]</w:t>
      </w:r>
      <w:r>
        <w:rPr>
          <w:rFonts w:hint="eastAsia" w:ascii="宋体" w:hAnsi="宋体" w:cs="宋体"/>
          <w:sz w:val="28"/>
          <w:szCs w:val="28"/>
        </w:rPr>
        <w:t>对于小学低年级学生来说，主要通过对实物和具体模型的动作表征来把握图形的基本特征，不仅能发展学生的空间观念，还可以让其在参与数学活动的过程中体会“学数学就是做数学”。</w:t>
      </w:r>
    </w:p>
    <w:p>
      <w:pPr>
        <w:spacing w:line="360" w:lineRule="auto"/>
        <w:ind w:firstLine="560" w:firstLineChars="200"/>
        <w:rPr>
          <w:sz w:val="28"/>
          <w:szCs w:val="28"/>
        </w:rPr>
      </w:pPr>
      <w:r>
        <w:rPr>
          <w:rFonts w:hint="eastAsia"/>
          <w:sz w:val="28"/>
          <w:szCs w:val="28"/>
        </w:rPr>
        <w:t>“轴对称图形”是属于图形</w:t>
      </w:r>
      <w:r>
        <w:rPr>
          <w:rFonts w:hint="eastAsia"/>
          <w:sz w:val="28"/>
          <w:szCs w:val="28"/>
          <w:lang w:eastAsia="zh-CN"/>
        </w:rPr>
        <w:t>与几何领域中图形</w:t>
      </w:r>
      <w:r>
        <w:rPr>
          <w:rFonts w:hint="eastAsia"/>
          <w:sz w:val="28"/>
          <w:szCs w:val="28"/>
        </w:rPr>
        <w:t>运动的范畴，要让三年级学生不仅要知道图形运动的结果，还要想象出图形运动的过程，这就需要在课堂上构建丰富的动作表征。下面就以笔者最近听过的俞昭英老师《轴对称图形》的课堂</w:t>
      </w:r>
      <w:r>
        <w:rPr>
          <w:rFonts w:hint="eastAsia"/>
          <w:sz w:val="28"/>
          <w:szCs w:val="28"/>
          <w:lang w:eastAsia="zh-CN"/>
        </w:rPr>
        <w:t>浅谈一下自己的想法</w:t>
      </w:r>
      <w:r>
        <w:rPr>
          <w:rFonts w:hint="eastAsia"/>
          <w:sz w:val="28"/>
          <w:szCs w:val="28"/>
        </w:rPr>
        <w:t>。</w:t>
      </w: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mc:AlternateContent>
          <mc:Choice Requires="wpg">
            <w:drawing>
              <wp:anchor distT="0" distB="0" distL="114300" distR="114300" simplePos="0" relativeHeight="251659264" behindDoc="0" locked="0" layoutInCell="1" allowOverlap="1">
                <wp:simplePos x="0" y="0"/>
                <wp:positionH relativeFrom="column">
                  <wp:posOffset>1485900</wp:posOffset>
                </wp:positionH>
                <wp:positionV relativeFrom="paragraph">
                  <wp:posOffset>297180</wp:posOffset>
                </wp:positionV>
                <wp:extent cx="2553335" cy="690880"/>
                <wp:effectExtent l="0" t="0" r="0" b="13970"/>
                <wp:wrapNone/>
                <wp:docPr id="4" name="组合 48"/>
                <wp:cNvGraphicFramePr/>
                <a:graphic xmlns:a="http://schemas.openxmlformats.org/drawingml/2006/main">
                  <a:graphicData uri="http://schemas.microsoft.com/office/word/2010/wordprocessingGroup">
                    <wpg:wgp>
                      <wpg:cNvGrpSpPr/>
                      <wpg:grpSpPr>
                        <a:xfrm>
                          <a:off x="2400300" y="7551420"/>
                          <a:ext cx="2553335" cy="690880"/>
                          <a:chOff x="131" y="3528"/>
                          <a:chExt cx="6673" cy="1616"/>
                        </a:xfrm>
                        <a:effectLst/>
                      </wpg:grpSpPr>
                      <pic:pic xmlns:pic="http://schemas.openxmlformats.org/drawingml/2006/picture">
                        <pic:nvPicPr>
                          <pic:cNvPr id="5" name="图片 1" descr="QQ图片20200117204007"/>
                          <pic:cNvPicPr>
                            <a:picLocks noChangeAspect="1"/>
                          </pic:cNvPicPr>
                        </pic:nvPicPr>
                        <pic:blipFill>
                          <a:blip r:embed="rId5">
                            <a:clrChange>
                              <a:clrFrom>
                                <a:srgbClr val="FCFCFC">
                                  <a:alpha val="100000"/>
                                </a:srgbClr>
                              </a:clrFrom>
                              <a:clrTo>
                                <a:srgbClr val="FCFCFC">
                                  <a:alpha val="100000"/>
                                  <a:alpha val="0"/>
                                </a:srgbClr>
                              </a:clrTo>
                            </a:clrChange>
                          </a:blip>
                          <a:srcRect r="47544"/>
                          <a:stretch>
                            <a:fillRect/>
                          </a:stretch>
                        </pic:blipFill>
                        <pic:spPr>
                          <a:xfrm>
                            <a:off x="131" y="3528"/>
                            <a:ext cx="3400" cy="1616"/>
                          </a:xfrm>
                          <a:prstGeom prst="rect">
                            <a:avLst/>
                          </a:prstGeom>
                          <a:noFill/>
                          <a:ln w="57150">
                            <a:noFill/>
                          </a:ln>
                          <a:effectLst/>
                        </pic:spPr>
                      </pic:pic>
                      <pic:pic xmlns:pic="http://schemas.openxmlformats.org/drawingml/2006/picture">
                        <pic:nvPicPr>
                          <pic:cNvPr id="6" name="图片 2" descr="QQ图片20200117204007"/>
                          <pic:cNvPicPr>
                            <a:picLocks noChangeAspect="1"/>
                          </pic:cNvPicPr>
                        </pic:nvPicPr>
                        <pic:blipFill>
                          <a:blip r:embed="rId5"/>
                          <a:srcRect l="50358" r="-3323"/>
                          <a:stretch>
                            <a:fillRect/>
                          </a:stretch>
                        </pic:blipFill>
                        <pic:spPr>
                          <a:xfrm>
                            <a:off x="3371" y="3528"/>
                            <a:ext cx="3433" cy="1616"/>
                          </a:xfrm>
                          <a:prstGeom prst="rect">
                            <a:avLst/>
                          </a:prstGeom>
                          <a:noFill/>
                          <a:ln w="57150">
                            <a:noFill/>
                          </a:ln>
                          <a:effectLst/>
                        </pic:spPr>
                      </pic:pic>
                    </wpg:wgp>
                  </a:graphicData>
                </a:graphic>
              </wp:anchor>
            </w:drawing>
          </mc:Choice>
          <mc:Fallback>
            <w:pict>
              <v:group id="组合 48" o:spid="_x0000_s1026" o:spt="203" style="position:absolute;left:0pt;margin-left:117pt;margin-top:23.4pt;height:54.4pt;width:201.05pt;z-index:251659264;mso-width-relative:page;mso-height-relative:page;" coordorigin="131,3528" coordsize="6673,1616" o:gfxdata="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">
                <o:lock v:ext="edit" aspectratio="f"/>
                <v:shape id="图片 1" o:spid="_x0000_s1026" o:spt="75" alt="QQ图片20200117204007" type="#_x0000_t75" style="position:absolute;left:131;top:3528;height:1616;width:3400;" filled="f" o:preferrelative="t" stroked="f" coordsize="21600,21600" o:gfxdata="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JnsLugAAANoA&#10;AAAPAAAAAAAAAAEAIAAAACIAAABkcnMvZG93bnJldi54bWxQSwECFAAUAAAACACHTuJAMy8FnjsA&#10;AAA5AAAAEAAAAAAAAAABACAAAAAJAQAAZHJzL3NoYXBleG1sLnhtbFBLBQYAAAAABgAGAFsBAACz&#10;AwAAAAA=&#10;">
                  <v:fill on="f" focussize="0,0"/>
                  <v:stroke on="f" weight="4.5pt"/>
                  <v:imagedata r:id="rId5" cropright="31158f" chromakey="#FCFCFC" o:title=""/>
                  <o:lock v:ext="edit" aspectratio="t"/>
                </v:shape>
                <v:shape id="图片 2" o:spid="_x0000_s1026" o:spt="75" alt="QQ图片20200117204007" type="#_x0000_t75" style="position:absolute;left:3371;top:3528;height:1616;width:3433;" filled="f" o:preferrelative="t" stroked="f" coordsize="21600,21600" o:gfxdata="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LSKugAAANoA&#10;AAAPAAAAAAAAAAEAIAAAACIAAABkcnMvZG93bnJldi54bWxQSwECFAAUAAAACACHTuJAMy8FnjsA&#10;AAA5AAAAEAAAAAAAAAABACAAAAAJAQAAZHJzL3NoYXBleG1sLnhtbFBLBQYAAAAABgAGAFsBAACz&#10;AwAAAAA=&#10;">
                  <v:fill on="f" focussize="0,0"/>
                  <v:stroke on="f" weight="4.5pt"/>
                  <v:imagedata r:id="rId5" cropleft="33003f" cropright="-2178f" o:title=""/>
                  <o:lock v:ext="edit" aspectratio="t"/>
                </v:shape>
              </v:group>
            </w:pict>
          </mc:Fallback>
        </mc:AlternateContent>
      </w:r>
      <w:r>
        <w:rPr>
          <w:rFonts w:ascii="华文楷体" w:hAnsi="华文楷体" w:eastAsia="华文楷体" w:cs="华文楷体"/>
          <w:sz w:val="28"/>
          <w:szCs w:val="28"/>
        </w:rPr>
        <mc:AlternateContent>
          <mc:Choice Requires="wpg">
            <w:drawing>
              <wp:anchor distT="0" distB="0" distL="114300" distR="114300" simplePos="0" relativeHeight="251658240" behindDoc="0" locked="0" layoutInCell="1" allowOverlap="1">
                <wp:simplePos x="0" y="0"/>
                <wp:positionH relativeFrom="column">
                  <wp:posOffset>1257300</wp:posOffset>
                </wp:positionH>
                <wp:positionV relativeFrom="paragraph">
                  <wp:posOffset>297180</wp:posOffset>
                </wp:positionV>
                <wp:extent cx="2553335" cy="690880"/>
                <wp:effectExtent l="0" t="0" r="0" b="13970"/>
                <wp:wrapNone/>
                <wp:docPr id="49" name="组合 48"/>
                <wp:cNvGraphicFramePr/>
                <a:graphic xmlns:a="http://schemas.openxmlformats.org/drawingml/2006/main">
                  <a:graphicData uri="http://schemas.microsoft.com/office/word/2010/wordprocessingGroup">
                    <wpg:wgp>
                      <wpg:cNvGrpSpPr/>
                      <wpg:grpSpPr>
                        <a:xfrm>
                          <a:off x="0" y="0"/>
                          <a:ext cx="2553335" cy="690880"/>
                          <a:chOff x="131" y="3528"/>
                          <a:chExt cx="6673" cy="1616"/>
                        </a:xfrm>
                        <a:effectLst/>
                      </wpg:grpSpPr>
                      <pic:pic xmlns:pic="http://schemas.openxmlformats.org/drawingml/2006/picture">
                        <pic:nvPicPr>
                          <pic:cNvPr id="2" name="图片 1" descr="QQ图片20200117204007"/>
                          <pic:cNvPicPr>
                            <a:picLocks noChangeAspect="1"/>
                          </pic:cNvPicPr>
                        </pic:nvPicPr>
                        <pic:blipFill>
                          <a:blip r:embed="rId5">
                            <a:clrChange>
                              <a:clrFrom>
                                <a:srgbClr val="FCFCFC">
                                  <a:alpha val="100000"/>
                                </a:srgbClr>
                              </a:clrFrom>
                              <a:clrTo>
                                <a:srgbClr val="FCFCFC">
                                  <a:alpha val="100000"/>
                                  <a:alpha val="0"/>
                                </a:srgbClr>
                              </a:clrTo>
                            </a:clrChange>
                          </a:blip>
                          <a:srcRect r="47544"/>
                          <a:stretch>
                            <a:fillRect/>
                          </a:stretch>
                        </pic:blipFill>
                        <pic:spPr>
                          <a:xfrm>
                            <a:off x="131" y="3528"/>
                            <a:ext cx="3400" cy="1616"/>
                          </a:xfrm>
                          <a:prstGeom prst="rect">
                            <a:avLst/>
                          </a:prstGeom>
                          <a:noFill/>
                          <a:ln w="57150">
                            <a:noFill/>
                          </a:ln>
                          <a:effectLst/>
                        </pic:spPr>
                      </pic:pic>
                      <pic:pic xmlns:pic="http://schemas.openxmlformats.org/drawingml/2006/picture">
                        <pic:nvPicPr>
                          <pic:cNvPr id="3" name="图片 2" descr="QQ图片20200117204007"/>
                          <pic:cNvPicPr>
                            <a:picLocks noChangeAspect="1"/>
                          </pic:cNvPicPr>
                        </pic:nvPicPr>
                        <pic:blipFill>
                          <a:blip r:embed="rId5"/>
                          <a:srcRect l="50358" r="-3323"/>
                          <a:stretch>
                            <a:fillRect/>
                          </a:stretch>
                        </pic:blipFill>
                        <pic:spPr>
                          <a:xfrm>
                            <a:off x="3371" y="3528"/>
                            <a:ext cx="3433" cy="1616"/>
                          </a:xfrm>
                          <a:prstGeom prst="rect">
                            <a:avLst/>
                          </a:prstGeom>
                          <a:noFill/>
                          <a:ln w="57150">
                            <a:noFill/>
                          </a:ln>
                          <a:effectLst/>
                        </pic:spPr>
                      </pic:pic>
                    </wpg:wgp>
                  </a:graphicData>
                </a:graphic>
              </wp:anchor>
            </w:drawing>
          </mc:Choice>
          <mc:Fallback>
            <w:pict>
              <v:group id="组合 48" o:spid="_x0000_s1026" o:spt="203" style="position:absolute;left:0pt;margin-left:99pt;margin-top:23.4pt;height:54.4pt;width:201.05pt;z-index:251658240;mso-width-relative:page;mso-height-relative:page;" coordorigin="131,3528" coordsize="6673,1616" o:gfxdata="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">
                <o:lock v:ext="edit" aspectratio="f"/>
                <v:shape id="图片 1" o:spid="_x0000_s1026" o:spt="75" alt="QQ图片20200117204007" type="#_x0000_t75" style="position:absolute;left:131;top:3528;height:1616;width:3400;" filled="f" o:preferrelative="t" stroked="f" coordsize="21600,21600" o:gfxdata="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JnsLugAAANoA&#10;AAAPAAAAAAAAAAEAIAAAACIAAABkcnMvZG93bnJldi54bWxQSwECFAAUAAAACACHTuJAMy8FnjsA&#10;AAA5AAAAEAAAAAAAAAABACAAAAAJAQAAZHJzL3NoYXBleG1sLnhtbFBLBQYAAAAABgAGAFsBAACz&#10;AwAAAAA=&#10;">
                  <v:fill on="f" focussize="0,0"/>
                  <v:stroke on="f" weight="4.5pt"/>
                  <v:imagedata r:id="rId5" cropright="31158f" chromakey="#FCFCFC" o:title=""/>
                  <o:lock v:ext="edit" aspectratio="t"/>
                </v:shape>
                <v:shape id="图片 2" o:spid="_x0000_s1026" o:spt="75" alt="QQ图片20200117204007" type="#_x0000_t75" style="position:absolute;left:3371;top:3528;height:1616;width:3433;" filled="f" o:preferrelative="t" stroked="f" coordsize="21600,21600" o:gfxdata="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LSKugAAANoA&#10;AAAPAAAAAAAAAAEAIAAAACIAAABkcnMvZG93bnJldi54bWxQSwECFAAUAAAACACHTuJAMy8FnjsA&#10;AAA5AAAAEAAAAAAAAAABACAAAAAJAQAAZHJzL3NoYXBleG1sLnhtbFBLBQYAAAAABgAGAFsBAACz&#10;AwAAAAA=&#10;">
                  <v:fill on="f" focussize="0,0"/>
                  <v:stroke on="f" weight="4.5pt"/>
                  <v:imagedata r:id="rId5" cropleft="33003f" cropright="-2178f" o:title=""/>
                  <o:lock v:ext="edit" aspectratio="t"/>
                </v:shape>
              </v:group>
            </w:pict>
          </mc:Fallback>
        </mc:AlternateContent>
      </w:r>
      <w:r>
        <w:rPr>
          <w:rFonts w:hint="eastAsia" w:ascii="华文楷体" w:hAnsi="华文楷体" w:eastAsia="华文楷体" w:cs="华文楷体"/>
          <w:sz w:val="28"/>
          <w:szCs w:val="28"/>
        </w:rPr>
        <w:t>活动1：认识轴对称图形</w:t>
      </w: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出示情境图：</w:t>
      </w:r>
    </w:p>
    <w:p>
      <w:pPr>
        <w:spacing w:line="360" w:lineRule="auto"/>
        <w:ind w:firstLine="560" w:firstLineChars="200"/>
        <w:rPr>
          <w:rFonts w:ascii="华文楷体" w:hAnsi="华文楷体" w:eastAsia="华文楷体" w:cs="华文楷体"/>
          <w:sz w:val="28"/>
          <w:szCs w:val="28"/>
        </w:rPr>
      </w:pP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提问：要想知道这些图形究竟是不是对称图形，关键要看什么？</w:t>
      </w: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学生分组操作对折，上台展示，过程中解决“完全重合”和“部分重合”的区别。</w:t>
      </w: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揭示：像这样，对折后两边能够完全重合的图形叫做轴对称图形。知道“轴”是什么意思吗？“轴”在原来图形中的什么位置？谁能上来指一指。</w:t>
      </w: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w:t>
      </w:r>
    </w:p>
    <w:p>
      <w:pPr>
        <w:spacing w:line="360" w:lineRule="auto"/>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活动2：判断轴对称图形</w:t>
      </w:r>
    </w:p>
    <w:p>
      <w:pPr>
        <w:widowControl/>
        <w:ind w:firstLine="560" w:firstLineChars="200"/>
        <w:jc w:val="left"/>
        <w:rPr>
          <w:rFonts w:ascii="华文楷体" w:hAnsi="华文楷体" w:eastAsia="华文楷体" w:cs="华文楷体"/>
          <w:sz w:val="28"/>
          <w:szCs w:val="28"/>
        </w:rPr>
      </w:pPr>
      <w:r>
        <w:rPr>
          <w:rFonts w:hint="eastAsia" w:ascii="华文楷体" w:hAnsi="华文楷体" w:eastAsia="华文楷体" w:cs="华文楷体"/>
          <w:sz w:val="28"/>
          <w:szCs w:val="28"/>
        </w:rPr>
        <w:t>出示：</w:t>
      </w:r>
      <w:r>
        <w:rPr>
          <w:rFonts w:hint="eastAsia" w:ascii="华文楷体" w:hAnsi="华文楷体" w:eastAsia="华文楷体" w:cs="华文楷体"/>
          <w:kern w:val="0"/>
          <w:sz w:val="28"/>
          <w:szCs w:val="28"/>
        </w:rPr>
        <w:drawing>
          <wp:inline distT="0" distB="0" distL="114300" distR="114300">
            <wp:extent cx="2934970" cy="646430"/>
            <wp:effectExtent l="0" t="0" r="1778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934970" cy="646430"/>
                    </a:xfrm>
                    <a:prstGeom prst="rect">
                      <a:avLst/>
                    </a:prstGeom>
                    <a:noFill/>
                    <a:ln w="9525">
                      <a:noFill/>
                    </a:ln>
                  </pic:spPr>
                </pic:pic>
              </a:graphicData>
            </a:graphic>
          </wp:inline>
        </w:drawing>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学生先思考判断，并让学生进行比划，接着PPT直观演示前面三种基本图形对折的过程。</w:t>
      </w:r>
      <w:r>
        <w:rPr>
          <w:rFonts w:hint="eastAsia" w:ascii="华文楷体" w:hAnsi="华文楷体" w:eastAsia="华文楷体" w:cs="华文楷体"/>
          <w:sz w:val="28"/>
          <w:szCs w:val="28"/>
          <w:lang w:eastAsia="zh-CN"/>
        </w:rPr>
        <w:t>聚焦：</w:t>
      </w:r>
      <w:r>
        <w:rPr>
          <w:rFonts w:hint="eastAsia" w:ascii="华文楷体" w:hAnsi="华文楷体" w:eastAsia="华文楷体" w:cs="华文楷体"/>
          <w:sz w:val="28"/>
          <w:szCs w:val="28"/>
        </w:rPr>
        <w:t>平行四边形的判断</w:t>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提问：大家都通过想象作出了判断，可是意见不统一，怎么办？</w:t>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学生再次操作对折，上台展示不同对折的方法都不能使平行四边形的两边完全重合。</w:t>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小结：判断一个图形是不是轴对称图形，关键要看能不能找到一种对折的方法，使图形对折后的两边完全重合。</w:t>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活动3：创造轴对称图形</w:t>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提问：老师给每个小组准备了彩纸、笔、剪刀，先想想可以怎样利用这些材料，再想想按几个步骤来做？</w:t>
      </w:r>
    </w:p>
    <w:p>
      <w:pPr>
        <w:ind w:firstLine="560" w:firstLineChars="200"/>
        <w:rPr>
          <w:rFonts w:ascii="华文楷体" w:hAnsi="华文楷体" w:eastAsia="华文楷体" w:cs="华文楷体"/>
          <w:sz w:val="28"/>
          <w:szCs w:val="28"/>
        </w:rPr>
      </w:pPr>
      <w:r>
        <w:rPr>
          <w:rFonts w:hint="eastAsia" w:ascii="华文楷体" w:hAnsi="华文楷体" w:eastAsia="华文楷体" w:cs="华文楷体"/>
          <w:sz w:val="28"/>
          <w:szCs w:val="28"/>
        </w:rPr>
        <w:t>学生分组讨论方法后，各自动手剪一个轴对称图形。</w:t>
      </w:r>
    </w:p>
    <w:p>
      <w:pPr>
        <w:spacing w:line="360" w:lineRule="auto"/>
        <w:ind w:firstLine="560" w:firstLineChars="200"/>
        <w:rPr>
          <w:rFonts w:hint="eastAsia"/>
          <w:sz w:val="28"/>
          <w:szCs w:val="28"/>
        </w:rPr>
      </w:pPr>
      <w:r>
        <w:rPr>
          <w:rFonts w:hint="eastAsia" w:ascii="宋体" w:hAnsi="宋体" w:cs="宋体"/>
          <w:sz w:val="28"/>
          <w:szCs w:val="28"/>
          <w:lang w:eastAsia="zh-CN"/>
        </w:rPr>
        <w:t>俞老师带领学生开展三次对折活动，在动作表征中不断地加深对轴对称的理解，促进空间观念的形成。</w:t>
      </w:r>
      <w:r>
        <w:rPr>
          <w:rFonts w:hint="eastAsia" w:ascii="宋体" w:hAnsi="宋体" w:cs="宋体"/>
          <w:sz w:val="28"/>
          <w:szCs w:val="28"/>
        </w:rPr>
        <w:t>第一次对折是基于对5个图形的猜测分类后进行的，“对折”“完全重合”是判断一个平面图形是不是轴对称图形的关键要素，</w:t>
      </w:r>
      <w:r>
        <w:rPr>
          <w:rFonts w:hint="eastAsia" w:ascii="宋体" w:hAnsi="宋体" w:cs="宋体"/>
          <w:sz w:val="28"/>
          <w:szCs w:val="28"/>
          <w:lang w:eastAsia="zh-CN"/>
        </w:rPr>
        <w:t>用动作表征来</w:t>
      </w:r>
      <w:r>
        <w:rPr>
          <w:rFonts w:hint="eastAsia" w:ascii="宋体" w:hAnsi="宋体" w:cs="宋体"/>
          <w:sz w:val="28"/>
          <w:szCs w:val="28"/>
        </w:rPr>
        <w:t>真正理解并内化“对称”中的下位概念“轴对称图形”，形成空间观念。第二次操作是基于教材“试一试”中的活动，对于较简单的、有过对折经验的长方形和正方形，</w:t>
      </w:r>
      <w:r>
        <w:rPr>
          <w:rFonts w:hint="eastAsia" w:ascii="宋体" w:hAnsi="宋体" w:eastAsia="宋体" w:cs="宋体"/>
          <w:sz w:val="28"/>
          <w:szCs w:val="28"/>
        </w:rPr>
        <w:t>俞老师让学生以想象为主进行判断</w:t>
      </w:r>
      <w:r>
        <w:rPr>
          <w:rFonts w:hint="eastAsia" w:ascii="宋体" w:hAnsi="宋体" w:cs="宋体"/>
          <w:sz w:val="28"/>
          <w:szCs w:val="28"/>
          <w:lang w:eastAsia="zh-CN"/>
        </w:rPr>
        <w:t>。</w:t>
      </w:r>
      <w:r>
        <w:rPr>
          <w:rFonts w:hint="eastAsia" w:ascii="宋体" w:hAnsi="宋体" w:cs="宋体"/>
          <w:sz w:val="28"/>
          <w:szCs w:val="28"/>
        </w:rPr>
        <w:t>而对于比较有争议的平行四边形</w:t>
      </w:r>
      <w:r>
        <w:rPr>
          <w:rFonts w:hint="eastAsia" w:ascii="宋体" w:hAnsi="宋体" w:cs="宋体"/>
          <w:sz w:val="28"/>
          <w:szCs w:val="28"/>
          <w:lang w:eastAsia="zh-CN"/>
        </w:rPr>
        <w:t>是否是轴对称图形的判断中，学生在想象思考等图像表征之余，其认知产生了差异，因此俞老师引导学生通过对平行四边形沿不同方向对折等多次体验操作活动，让学生</w:t>
      </w:r>
      <w:r>
        <w:rPr>
          <w:rFonts w:hint="eastAsia" w:ascii="宋体" w:hAnsi="宋体" w:cs="宋体"/>
          <w:sz w:val="28"/>
          <w:szCs w:val="28"/>
          <w:lang w:val="en-US" w:eastAsia="zh-CN"/>
        </w:rPr>
        <w:t>以合情推理的方式从而获得结论。</w:t>
      </w:r>
      <w:r>
        <w:rPr>
          <w:rFonts w:hint="eastAsia" w:ascii="宋体" w:hAnsi="宋体" w:cs="宋体"/>
          <w:sz w:val="28"/>
          <w:szCs w:val="28"/>
        </w:rPr>
        <w:t>这种融</w:t>
      </w:r>
      <w:r>
        <w:rPr>
          <w:rFonts w:hint="eastAsia" w:ascii="宋体" w:hAnsi="宋体" w:cs="宋体"/>
          <w:sz w:val="28"/>
          <w:szCs w:val="28"/>
          <w:lang w:eastAsia="zh-CN"/>
        </w:rPr>
        <w:t>图像</w:t>
      </w:r>
      <w:r>
        <w:rPr>
          <w:rFonts w:hint="eastAsia" w:ascii="宋体" w:hAnsi="宋体" w:cs="宋体"/>
          <w:sz w:val="28"/>
          <w:szCs w:val="28"/>
        </w:rPr>
        <w:t>和</w:t>
      </w:r>
      <w:r>
        <w:rPr>
          <w:rFonts w:hint="eastAsia" w:ascii="宋体" w:hAnsi="宋体" w:cs="宋体"/>
          <w:sz w:val="28"/>
          <w:szCs w:val="28"/>
          <w:lang w:eastAsia="zh-CN"/>
        </w:rPr>
        <w:t>动作表征</w:t>
      </w:r>
      <w:r>
        <w:rPr>
          <w:rFonts w:hint="eastAsia" w:ascii="宋体" w:hAnsi="宋体" w:cs="宋体"/>
          <w:sz w:val="28"/>
          <w:szCs w:val="28"/>
        </w:rPr>
        <w:t>于一体的活动，帮助学生</w:t>
      </w:r>
      <w:r>
        <w:rPr>
          <w:rFonts w:hint="eastAsia" w:ascii="宋体" w:hAnsi="宋体" w:cs="宋体"/>
          <w:sz w:val="28"/>
          <w:szCs w:val="28"/>
          <w:lang w:eastAsia="zh-CN"/>
        </w:rPr>
        <w:t>在比较中逐步得到判断轴对称图形的基本方法，</w:t>
      </w:r>
      <w:r>
        <w:rPr>
          <w:rFonts w:hint="eastAsia" w:ascii="宋体" w:hAnsi="宋体" w:cs="宋体"/>
          <w:sz w:val="28"/>
          <w:szCs w:val="28"/>
        </w:rPr>
        <w:t>增强了空间观念。</w:t>
      </w:r>
      <w:r>
        <w:rPr>
          <w:rFonts w:hint="eastAsia" w:ascii="宋体" w:hAnsi="宋体" w:cs="宋体"/>
          <w:sz w:val="28"/>
          <w:szCs w:val="28"/>
          <w:lang w:eastAsia="zh-CN"/>
        </w:rPr>
        <w:t>如果说前两次活动中的动作表征更多的是对已有图形的对折判断，而</w:t>
      </w:r>
      <w:r>
        <w:rPr>
          <w:rFonts w:hint="eastAsia" w:ascii="宋体" w:hAnsi="宋体" w:cs="宋体"/>
          <w:sz w:val="28"/>
          <w:szCs w:val="28"/>
        </w:rPr>
        <w:t>第三次</w:t>
      </w:r>
      <w:r>
        <w:rPr>
          <w:rFonts w:hint="eastAsia" w:ascii="宋体" w:hAnsi="宋体" w:cs="宋体"/>
          <w:sz w:val="28"/>
          <w:szCs w:val="28"/>
          <w:lang w:eastAsia="zh-CN"/>
        </w:rPr>
        <w:t>活动中的动作表征则是基于特征来对折</w:t>
      </w:r>
      <w:r>
        <w:rPr>
          <w:rFonts w:hint="eastAsia" w:ascii="宋体" w:hAnsi="宋体" w:cs="宋体"/>
          <w:sz w:val="28"/>
          <w:szCs w:val="28"/>
        </w:rPr>
        <w:t>创造</w:t>
      </w:r>
      <w:r>
        <w:rPr>
          <w:rFonts w:hint="eastAsia" w:ascii="宋体" w:hAnsi="宋体" w:cs="宋体"/>
          <w:sz w:val="28"/>
          <w:szCs w:val="28"/>
          <w:lang w:eastAsia="zh-CN"/>
        </w:rPr>
        <w:t>出</w:t>
      </w:r>
      <w:r>
        <w:rPr>
          <w:rFonts w:hint="eastAsia" w:ascii="宋体" w:hAnsi="宋体" w:cs="宋体"/>
          <w:sz w:val="28"/>
          <w:szCs w:val="28"/>
        </w:rPr>
        <w:t>轴对称图形</w:t>
      </w:r>
      <w:r>
        <w:rPr>
          <w:rFonts w:hint="eastAsia" w:ascii="宋体" w:hAnsi="宋体" w:cs="宋体"/>
          <w:sz w:val="28"/>
          <w:szCs w:val="28"/>
          <w:lang w:eastAsia="zh-CN"/>
        </w:rPr>
        <w:t>。俞老师引导学生在“动手做”</w:t>
      </w:r>
      <w:r>
        <w:rPr>
          <w:rFonts w:hint="eastAsia" w:ascii="宋体" w:hAnsi="宋体" w:cs="宋体"/>
          <w:sz w:val="28"/>
          <w:szCs w:val="28"/>
        </w:rPr>
        <w:t>之前思考“怎么做？”</w:t>
      </w:r>
      <w:r>
        <w:rPr>
          <w:rFonts w:hint="eastAsia" w:ascii="宋体" w:hAnsi="宋体" w:cs="宋体"/>
          <w:sz w:val="28"/>
          <w:szCs w:val="28"/>
          <w:lang w:eastAsia="zh-CN"/>
        </w:rPr>
        <w:t>“为什么这样做？”</w:t>
      </w:r>
      <w:r>
        <w:rPr>
          <w:rFonts w:hint="eastAsia"/>
          <w:sz w:val="28"/>
          <w:szCs w:val="28"/>
          <w:lang w:val="en-US" w:eastAsia="zh-CN"/>
        </w:rPr>
        <w:t>如此安排，有助于学生在“做”的过程中不断外化、修正、完善原有的认识，从而获得对轴对称图形的基本特征更加透彻的领悟。</w:t>
      </w:r>
      <w:r>
        <w:rPr>
          <w:rFonts w:hint="eastAsia" w:ascii="宋体" w:hAnsi="宋体" w:cs="宋体"/>
          <w:sz w:val="28"/>
          <w:szCs w:val="28"/>
          <w:lang w:val="en-US" w:eastAsia="zh-CN"/>
        </w:rPr>
        <w:t>整个活动中，“折”是明线，“想”是暗线，动作表征伴随着图像表征而展开，最大限度地发挥学生学习的主体性，使“折”等动作表征真正成为学生理解和掌握概念的过程，</w:t>
      </w:r>
      <w:r>
        <w:rPr>
          <w:rFonts w:hint="eastAsia"/>
          <w:sz w:val="28"/>
          <w:szCs w:val="28"/>
        </w:rPr>
        <w:t>强化了学生的空间表象，升华了空间观念。</w:t>
      </w:r>
    </w:p>
    <w:p>
      <w:pPr>
        <w:spacing w:line="360" w:lineRule="auto"/>
        <w:ind w:firstLine="560" w:firstLineChars="200"/>
        <w:rPr>
          <w:rFonts w:hint="eastAsia"/>
          <w:sz w:val="28"/>
          <w:szCs w:val="28"/>
        </w:rPr>
      </w:pPr>
      <w:r>
        <w:rPr>
          <w:rFonts w:hint="eastAsia"/>
          <w:sz w:val="28"/>
          <w:szCs w:val="28"/>
          <w:lang w:eastAsia="zh-CN"/>
        </w:rPr>
        <w:t>俞</w:t>
      </w:r>
      <w:r>
        <w:rPr>
          <w:rFonts w:hint="eastAsia"/>
          <w:sz w:val="28"/>
          <w:szCs w:val="28"/>
        </w:rPr>
        <w:t>老师这节课充分尊重学生的认知规律，通过一系列的外在动作表征性活动让学生感受轴对称图形的基本特征，为今后进一步探索简单图形的轴对称特性，认识简单图形的变换打好基础，也让学生的空间观念经历了一个从初步感知到牢固建立的升华过程</w:t>
      </w:r>
      <w:bookmarkStart w:id="0" w:name="_GoBack"/>
      <w:bookmarkEnd w:id="0"/>
      <w:r>
        <w:rPr>
          <w:rFonts w:hint="eastAsia"/>
          <w:sz w:val="28"/>
          <w:szCs w:val="28"/>
        </w:rPr>
        <w:t>。</w:t>
      </w:r>
      <w:r>
        <w:rPr>
          <w:rFonts w:hint="eastAsia"/>
          <w:sz w:val="28"/>
          <w:szCs w:val="28"/>
          <w:lang w:val="en-US" w:eastAsia="zh-CN"/>
        </w:rPr>
        <w:t>对于小学生而言，有效的动作表征是认识图形、建立空间表象的主要途径。图形与几何的教学，需要遵循学生的认知规律和几何图形的实际安排操作内容，组织表征活动。这样，才能对数学知识的感知更强烈，形成的表象才更深刻，他们的空间观念才会得到升华。</w:t>
      </w:r>
    </w:p>
    <w:p>
      <w:pPr>
        <w:spacing w:line="360" w:lineRule="auto"/>
        <w:ind w:firstLine="560" w:firstLineChars="200"/>
        <w:rPr>
          <w:sz w:val="28"/>
          <w:szCs w:val="28"/>
        </w:rPr>
      </w:pPr>
    </w:p>
    <w:p>
      <w:pPr>
        <w:spacing w:line="360" w:lineRule="auto"/>
        <w:ind w:firstLine="560" w:firstLineChars="200"/>
        <w:rPr>
          <w:sz w:val="28"/>
          <w:szCs w:val="28"/>
        </w:rPr>
      </w:pPr>
    </w:p>
    <w:sectPr>
      <w:footnotePr>
        <w:numFmt w:val="decimalEnclosedCircleChinese"/>
      </w:footnote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3"/>
      </w:pPr>
      <w:r>
        <w:rPr>
          <w:rStyle w:val="11"/>
        </w:rPr>
        <w:t>[</w:t>
      </w:r>
      <w:r>
        <w:rPr>
          <w:rStyle w:val="11"/>
        </w:rPr>
        <w:endnoteRef/>
      </w:r>
      <w:r>
        <w:rPr>
          <w:rStyle w:val="11"/>
        </w:rPr>
        <w:t>]</w:t>
      </w:r>
      <w:r>
        <w:rPr>
          <w:rFonts w:hint="eastAsia" w:ascii="华文楷体" w:hAnsi="华文楷体" w:eastAsia="华文楷体" w:cs="华文楷体"/>
          <w:sz w:val="24"/>
        </w:rPr>
        <w:t>Douglas,H.Clements等著.数学教与学研究手册[M].上海：上海教育出版社，1992:499-501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5422A"/>
    <w:rsid w:val="00181AF7"/>
    <w:rsid w:val="00346FF6"/>
    <w:rsid w:val="003F09C1"/>
    <w:rsid w:val="00426F70"/>
    <w:rsid w:val="00634FE0"/>
    <w:rsid w:val="00E24EE8"/>
    <w:rsid w:val="0D7020DA"/>
    <w:rsid w:val="108C00CE"/>
    <w:rsid w:val="1BB4039C"/>
    <w:rsid w:val="23F64E95"/>
    <w:rsid w:val="25BE4398"/>
    <w:rsid w:val="31CC73AF"/>
    <w:rsid w:val="3AA5422A"/>
    <w:rsid w:val="44BD1EAE"/>
    <w:rsid w:val="457B1CA6"/>
    <w:rsid w:val="491D24C7"/>
    <w:rsid w:val="54A00663"/>
    <w:rsid w:val="5A83132A"/>
    <w:rsid w:val="5D626DEC"/>
    <w:rsid w:val="60B26DEE"/>
    <w:rsid w:val="6DB56D91"/>
    <w:rsid w:val="71DE3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endnote text"/>
    <w:basedOn w:val="1"/>
    <w:uiPriority w:val="0"/>
    <w:pPr>
      <w:snapToGrid w:val="0"/>
      <w:jc w:val="left"/>
    </w:p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annotation subject"/>
    <w:basedOn w:val="2"/>
    <w:next w:val="2"/>
    <w:link w:val="17"/>
    <w:qFormat/>
    <w:uiPriority w:val="0"/>
    <w:rPr>
      <w:b/>
      <w:bCs/>
    </w:rPr>
  </w:style>
  <w:style w:type="character" w:styleId="11">
    <w:name w:val="endnote reference"/>
    <w:basedOn w:val="10"/>
    <w:qFormat/>
    <w:uiPriority w:val="0"/>
    <w:rPr>
      <w:vertAlign w:val="superscript"/>
    </w:rPr>
  </w:style>
  <w:style w:type="character" w:styleId="12">
    <w:name w:val="annotation reference"/>
    <w:basedOn w:val="10"/>
    <w:qFormat/>
    <w:uiPriority w:val="0"/>
    <w:rPr>
      <w:sz w:val="21"/>
      <w:szCs w:val="21"/>
    </w:rPr>
  </w:style>
  <w:style w:type="character" w:styleId="13">
    <w:name w:val="footnote reference"/>
    <w:basedOn w:val="10"/>
    <w:qFormat/>
    <w:uiPriority w:val="0"/>
    <w:rPr>
      <w:vertAlign w:val="superscript"/>
    </w:rPr>
  </w:style>
  <w:style w:type="character" w:customStyle="1" w:styleId="14">
    <w:name w:val="页眉 Char"/>
    <w:basedOn w:val="10"/>
    <w:link w:val="6"/>
    <w:qFormat/>
    <w:uiPriority w:val="0"/>
    <w:rPr>
      <w:rFonts w:ascii="Calibri" w:hAnsi="Calibri"/>
      <w:kern w:val="2"/>
      <w:sz w:val="18"/>
      <w:szCs w:val="18"/>
    </w:rPr>
  </w:style>
  <w:style w:type="character" w:customStyle="1" w:styleId="15">
    <w:name w:val="页脚 Char"/>
    <w:basedOn w:val="10"/>
    <w:link w:val="5"/>
    <w:qFormat/>
    <w:uiPriority w:val="0"/>
    <w:rPr>
      <w:rFonts w:ascii="Calibri" w:hAnsi="Calibri"/>
      <w:kern w:val="2"/>
      <w:sz w:val="18"/>
      <w:szCs w:val="18"/>
    </w:rPr>
  </w:style>
  <w:style w:type="character" w:customStyle="1" w:styleId="16">
    <w:name w:val="批注文字 Char"/>
    <w:basedOn w:val="10"/>
    <w:link w:val="2"/>
    <w:qFormat/>
    <w:uiPriority w:val="0"/>
    <w:rPr>
      <w:rFonts w:ascii="Calibri" w:hAnsi="Calibri"/>
      <w:kern w:val="2"/>
      <w:sz w:val="21"/>
      <w:szCs w:val="24"/>
    </w:rPr>
  </w:style>
  <w:style w:type="character" w:customStyle="1" w:styleId="17">
    <w:name w:val="批注主题 Char"/>
    <w:basedOn w:val="16"/>
    <w:link w:val="8"/>
    <w:qFormat/>
    <w:uiPriority w:val="0"/>
    <w:rPr>
      <w:b/>
      <w:bCs/>
    </w:rPr>
  </w:style>
  <w:style w:type="character" w:customStyle="1" w:styleId="18">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627</Words>
  <Characters>641</Characters>
  <Lines>23</Lines>
  <Paragraphs>18</Paragraphs>
  <TotalTime>41</TotalTime>
  <ScaleCrop>false</ScaleCrop>
  <LinksUpToDate>false</LinksUpToDate>
  <CharactersWithSpaces>1250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2020-03-04T05:07:00Z</dcterms:created>
  <dc:creator>木字旁</dc:creator>
  <cp:lastModifiedBy>木字旁</cp:lastModifiedBy>
  <dcterms:modified xsi:type="dcterms:W3CDTF">2020-04-28T05:40:23Z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