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微软雅黑" w:eastAsia="方正小标宋简体" w:cs="微软雅黑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/>
          <w:bCs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微软雅黑"/>
          <w:b/>
          <w:bCs/>
          <w:sz w:val="44"/>
          <w:szCs w:val="44"/>
          <w:lang w:val="en-US" w:eastAsia="zh-CN"/>
        </w:rPr>
        <w:t>关于举办新北区九里小学</w:t>
      </w:r>
      <w:r>
        <w:rPr>
          <w:rFonts w:hint="eastAsia" w:ascii="方正小标宋简体" w:hAnsi="微软雅黑" w:eastAsia="方正小标宋简体" w:cs="微软雅黑"/>
          <w:b/>
          <w:bCs/>
          <w:sz w:val="44"/>
          <w:szCs w:val="44"/>
        </w:rPr>
        <w:t>“初心守望·家风传承”少儿书法大赛的实施方案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为贯彻落实习近平总书记关于坚持文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化自信的重要讲话精神，大力弘扬中华优秀传统文化，同时彰显优良家风家训，引导广大少年儿童在书法艺术创作中传承良好家风家训，践行社会主义核心价值观，争当德智体美劳全面发展的时代新人，决定举办“初心守望·家风传承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九里小学</w:t>
      </w:r>
      <w:r>
        <w:rPr>
          <w:rFonts w:hint="eastAsia" w:ascii="仿宋_GB2312" w:eastAsia="仿宋_GB2312"/>
          <w:sz w:val="32"/>
          <w:szCs w:val="32"/>
        </w:rPr>
        <w:t>少儿书法大赛。</w:t>
      </w:r>
    </w:p>
    <w:p>
      <w:pPr>
        <w:spacing w:line="240" w:lineRule="atLeast"/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一、参赛对象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中小学学生（2</w:t>
      </w:r>
      <w:r>
        <w:rPr>
          <w:rFonts w:ascii="仿宋_GB2312" w:eastAsia="仿宋_GB2312"/>
          <w:sz w:val="32"/>
          <w:szCs w:val="32"/>
        </w:rPr>
        <w:t>006</w:t>
      </w:r>
      <w:r>
        <w:rPr>
          <w:rFonts w:hint="eastAsia" w:ascii="仿宋_GB2312" w:eastAsia="仿宋_GB2312"/>
          <w:sz w:val="32"/>
          <w:szCs w:val="32"/>
        </w:rPr>
        <w:t>年1月1日以后出生）</w:t>
      </w:r>
    </w:p>
    <w:p>
      <w:pPr>
        <w:spacing w:line="240" w:lineRule="atLeast"/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三、活动内容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作品主题。弘扬爱国主义精神，传承良好家风家训，践行社会主义核心价值观。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作品形式。</w:t>
      </w:r>
      <w:r>
        <w:rPr>
          <w:rFonts w:hint="eastAsia" w:ascii="仿宋_GB2312" w:eastAsia="仿宋_GB2312"/>
          <w:b/>
          <w:bCs/>
          <w:sz w:val="32"/>
          <w:szCs w:val="32"/>
        </w:rPr>
        <w:t>只征集毛笔书法作品</w:t>
      </w:r>
      <w:r>
        <w:rPr>
          <w:rFonts w:hint="eastAsia" w:ascii="仿宋_GB2312" w:eastAsia="仿宋_GB2312"/>
          <w:sz w:val="32"/>
          <w:szCs w:val="32"/>
        </w:rPr>
        <w:t>。作品书体为楷书、行书、隶书、草书、篆书等，作品尺寸不超过四尺整张，以四尺对开竖式为宜，不得小于四尺三开，一律为竖式，草书、篆书作品应附释文。作品无需装裱。作品不得出现错漏字和繁简字混杂，如有不符合以上要求，一律不予评审。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作品内容。积极健康，富有内涵，语言精练，围绕主题的诗词歌赋、名言名句、家风家训等。</w:t>
      </w:r>
    </w:p>
    <w:p>
      <w:pPr>
        <w:spacing w:line="240" w:lineRule="atLeast"/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四、奖项设置</w:t>
      </w:r>
    </w:p>
    <w:p>
      <w:pPr>
        <w:spacing w:line="24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（一）小学低年级组（一—三年级）</w:t>
      </w:r>
    </w:p>
    <w:p>
      <w:pPr>
        <w:spacing w:line="240" w:lineRule="atLeas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一等奖三名，二等奖六名，三等奖九名</w:t>
      </w:r>
    </w:p>
    <w:p>
      <w:pPr>
        <w:numPr>
          <w:ilvl w:val="0"/>
          <w:numId w:val="1"/>
        </w:numPr>
        <w:spacing w:line="240" w:lineRule="atLeast"/>
        <w:ind w:firstLine="5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小学高年级组（四—六年级）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一等奖三名，二等奖六名，三等奖九名</w:t>
      </w:r>
    </w:p>
    <w:p>
      <w:pPr>
        <w:spacing w:line="240" w:lineRule="atLeast"/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五、投稿方式</w:t>
      </w:r>
    </w:p>
    <w:p>
      <w:pPr>
        <w:spacing w:line="24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1.投稿作品以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eastAsia="仿宋_GB2312"/>
          <w:sz w:val="32"/>
          <w:szCs w:val="32"/>
        </w:rPr>
        <w:t>为单位，每位参赛者限投1幅。如发现有重复投稿行为，将取消评审资格。</w:t>
      </w:r>
    </w:p>
    <w:p>
      <w:pPr>
        <w:spacing w:line="240" w:lineRule="atLeas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2.征稿截止时间为2020年5月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日，过时不候。</w:t>
      </w:r>
    </w:p>
    <w:p>
      <w:pPr>
        <w:spacing w:line="240" w:lineRule="atLeas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.请在参赛作品背面右下角，用铅笔正楷注明作者姓名、学校及年级、通讯地址、邮政编码、指导教师、联系电话等（报名表见附件），凡作品背面没有填写信息或信息不全者，一律取消评审资格。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bookmarkStart w:id="0" w:name="_Hlk38292954"/>
      <w:r>
        <w:rPr>
          <w:rFonts w:hint="eastAsia" w:ascii="仿宋_GB2312" w:eastAsia="仿宋_GB2312"/>
          <w:sz w:val="32"/>
          <w:szCs w:val="32"/>
        </w:rPr>
        <w:t>.</w:t>
      </w:r>
      <w:bookmarkEnd w:id="0"/>
      <w:r>
        <w:rPr>
          <w:rFonts w:hint="eastAsia" w:ascii="仿宋_GB2312" w:eastAsia="仿宋_GB2312"/>
          <w:sz w:val="32"/>
          <w:szCs w:val="32"/>
        </w:rPr>
        <w:t>收稿联系人：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李如光</w:t>
      </w:r>
      <w:r>
        <w:rPr>
          <w:rFonts w:hint="eastAsia" w:ascii="仿宋_GB2312" w:eastAsia="仿宋_GB2312"/>
          <w:sz w:val="32"/>
          <w:szCs w:val="32"/>
        </w:rPr>
        <w:t>；联系电话：13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646140911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240" w:lineRule="atLeas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240" w:lineRule="atLeast"/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“初心守望·家风传承”</w:t>
      </w:r>
    </w:p>
    <w:p>
      <w:pPr>
        <w:spacing w:line="240" w:lineRule="atLeast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常州市少儿书法大赛报名表</w:t>
      </w:r>
    </w:p>
    <w:p>
      <w:pPr>
        <w:spacing w:line="240" w:lineRule="atLeas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spacing w:line="240" w:lineRule="atLeas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学校（盖章）：                联系人及电话：</w:t>
      </w:r>
    </w:p>
    <w:p>
      <w:pPr>
        <w:spacing w:line="240" w:lineRule="atLeast"/>
        <w:rPr>
          <w:rFonts w:ascii="仿宋_GB2312" w:eastAsia="仿宋_GB2312" w:cs="Times New Roman"/>
          <w:b/>
          <w:bCs/>
          <w:sz w:val="32"/>
          <w:szCs w:val="32"/>
        </w:rPr>
      </w:pPr>
    </w:p>
    <w:tbl>
      <w:tblPr>
        <w:tblStyle w:val="3"/>
        <w:tblW w:w="850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62"/>
        <w:gridCol w:w="2450"/>
        <w:gridCol w:w="1040"/>
        <w:gridCol w:w="1640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组别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指导教师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E79D0"/>
    <w:multiLevelType w:val="singleLevel"/>
    <w:tmpl w:val="8DDE79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F721E9"/>
    <w:rsid w:val="00004FD1"/>
    <w:rsid w:val="000F4856"/>
    <w:rsid w:val="0029635D"/>
    <w:rsid w:val="00312A6A"/>
    <w:rsid w:val="00354D43"/>
    <w:rsid w:val="003C1198"/>
    <w:rsid w:val="003E227A"/>
    <w:rsid w:val="00625887"/>
    <w:rsid w:val="0065691A"/>
    <w:rsid w:val="007C5E5F"/>
    <w:rsid w:val="008635B0"/>
    <w:rsid w:val="0090710C"/>
    <w:rsid w:val="00943E27"/>
    <w:rsid w:val="009F3705"/>
    <w:rsid w:val="00A30BAE"/>
    <w:rsid w:val="00A6788A"/>
    <w:rsid w:val="00AC1C6F"/>
    <w:rsid w:val="00B451F2"/>
    <w:rsid w:val="00CA55CA"/>
    <w:rsid w:val="00CF343F"/>
    <w:rsid w:val="00FB5D54"/>
    <w:rsid w:val="0263241D"/>
    <w:rsid w:val="0E4A3A44"/>
    <w:rsid w:val="108533F6"/>
    <w:rsid w:val="11F721E9"/>
    <w:rsid w:val="13ED21C4"/>
    <w:rsid w:val="14290EA6"/>
    <w:rsid w:val="18404F3E"/>
    <w:rsid w:val="1FD31732"/>
    <w:rsid w:val="208873CA"/>
    <w:rsid w:val="212027B0"/>
    <w:rsid w:val="22884027"/>
    <w:rsid w:val="2A553868"/>
    <w:rsid w:val="2B8C4198"/>
    <w:rsid w:val="2F792927"/>
    <w:rsid w:val="342A09C2"/>
    <w:rsid w:val="3B75335F"/>
    <w:rsid w:val="3CFA5871"/>
    <w:rsid w:val="40E55B0B"/>
    <w:rsid w:val="45231BC1"/>
    <w:rsid w:val="57301B87"/>
    <w:rsid w:val="67615A92"/>
    <w:rsid w:val="75A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sz w:val="14"/>
      <w:szCs w:val="1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749</Characters>
  <Lines>39</Lines>
  <Paragraphs>30</Paragraphs>
  <TotalTime>2</TotalTime>
  <ScaleCrop>false</ScaleCrop>
  <LinksUpToDate>false</LinksUpToDate>
  <CharactersWithSpaces>1432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2020-04-21T07:21:00Z</dcterms:created>
  <dc:creator>西子</dc:creator>
  <cp:lastModifiedBy>Administrator</cp:lastModifiedBy>
  <cp:lastPrinted>2020-04-21T02:44:00Z</cp:lastPrinted>
  <dcterms:modified xsi:type="dcterms:W3CDTF">2020-04-23T05:57:09Z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