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全息阅读，通过阅读的教育</w:t>
      </w:r>
    </w:p>
    <w:p>
      <w:pPr>
        <w:spacing w:line="360" w:lineRule="auto"/>
        <w:ind w:firstLine="562" w:firstLineChars="2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——三井实验小学“世界读书日·学术论坛”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全息阅读——读书·读你·读世界，通过阅读，实现教育的美好！2020年4月23日，当第25个世界读书日来临之际，我们借“2029学校”共创行动、互加计划和 CCtalk线上教育平台，与同行者在云端共享“全息阅读”的实践、收获和创想，与伙伴们携手奔赴未来学校的共创之旅。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主办：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常州市教育科学研究院  / 常州市新北区三井实验小学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学术支持：教育部基础教育课程改革南京师范大学研究中心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友情协助：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“2029学校”共创行动 /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互加计划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CCtalk线上教育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会议嘉宾：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特邀嘉宾：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朱永新（全国政协委员、副秘书长、新教育实验发起人）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杨九俊（原江苏省教科院副院长、省教育学会会长、研究员）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奚亚英（武进清英外国语学校校长）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张贵勇（文学博士、教育媒体人、阅读推广人亲子教育畅销书作家）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张祖庆（全国著名特级教师，儿童阅读推广人）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钱  竑（常州图书馆馆长）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路亚北（常州博物馆副馆长）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学术指导：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吴永军（教育部基础教育课程改革南师大研究中心常务副主任、教授、博士生导师）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潘小福（常州市教育科学研究院副院长、特级教师）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薛  辉（常州市新北区教师发展中心小语教研员、特级教师）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 xml:space="preserve"> “2029学校”共创行动部分发起人等其他嘉宾：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邱华国：新教育学校管理研究所执行所长，苏州半书房发起人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虹：沪江首席教育执行官、互+计划负责人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唐晓勇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：深圳市南方科技大学教育集团第二实验学校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长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张安仁：苏州半书房负责人、安仁少儿哲学工作室领衔人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刘  岚：西安新知小学教育集团校长、特级教师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br w:type="page"/>
      </w:r>
    </w:p>
    <w:p>
      <w:pPr>
        <w:spacing w:line="360" w:lineRule="auto"/>
        <w:ind w:firstLine="723" w:firstLineChars="2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全息阅读，通过阅读的教育</w:t>
      </w:r>
    </w:p>
    <w:p>
      <w:pPr>
        <w:spacing w:line="360" w:lineRule="auto"/>
        <w:ind w:firstLine="562" w:firstLineChars="2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——三井实验小学“世界读书日·学术论坛”</w:t>
      </w:r>
    </w:p>
    <w:p>
      <w:pPr>
        <w:spacing w:line="360" w:lineRule="auto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论坛安排：</w:t>
      </w:r>
    </w:p>
    <w:tbl>
      <w:tblPr>
        <w:tblStyle w:val="5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456"/>
        <w:gridCol w:w="1110"/>
        <w:gridCol w:w="900"/>
        <w:gridCol w:w="4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5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议程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主题或内容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分享人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4月19日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开幕式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9：00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-11：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启幕：朱永新（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致辞：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  虹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致辞：吴永军（1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报告：杨九俊（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0分钟）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主题分享：徐燕娟《</w:t>
            </w:r>
            <w:r>
              <w:rPr>
                <w:rFonts w:hint="eastAsia"/>
                <w:lang w:val="en-US" w:eastAsia="zh-CN"/>
              </w:rPr>
              <w:t>全息阅读：一本打开未来的立体书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0分钟）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主持：奚峰艳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4月20日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论坛一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学校阅读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校长篇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19：30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-21：00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阅读与专业成长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专家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引领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校长的“阅度”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学校的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高度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分钟）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顶层设计：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阅读，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重新定义校长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的专业成长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分钟）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学习升级：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阅读+，让我赢得成长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（10分钟）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最佳效应：</w:t>
            </w:r>
            <w:r>
              <w:rPr>
                <w:rFonts w:hint="eastAsia"/>
                <w:lang w:val="en-US" w:eastAsia="zh-CN"/>
              </w:rPr>
              <w:t>共读，一种积极的行走方式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（10分钟）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主持：马晓明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邱华国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丁志根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孙建顺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9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方正姚体" w:eastAsia="方正姚体" w:cs="方正姚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专家</w:t>
            </w:r>
            <w:r>
              <w:rPr>
                <w:rFonts w:hint="eastAsia" w:ascii="方正姚体" w:hAnsi="方正姚体" w:eastAsia="方正姚体" w:cs="方正姚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视角：</w:t>
            </w:r>
            <w:r>
              <w:rPr>
                <w:rFonts w:hint="eastAsia" w:ascii="方正姚体" w:hAnsi="方正姚体" w:eastAsia="方正姚体" w:cs="方正姚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校长阅读领跑学校未来</w:t>
            </w:r>
            <w:r>
              <w:rPr>
                <w:rFonts w:hint="eastAsia" w:ascii="方正姚体" w:hAnsi="方正姚体" w:eastAsia="方正姚体" w:cs="方正姚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姚体" w:hAnsi="方正姚体" w:eastAsia="方正姚体" w:cs="方正姚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姚体" w:hAnsi="方正姚体" w:eastAsia="方正姚体" w:cs="方正姚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分钟）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奚亚英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4月21日</w:t>
            </w:r>
          </w:p>
        </w:tc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教师篇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19：30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-21：00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教师阅读与专业发展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顶层设计：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全息阅读，赋能教师专业发展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（10分钟）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lang w:val="en-US" w:eastAsia="zh-CN"/>
              </w:rPr>
              <w:t>求原书吧，一个书香弥漫的地方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分钟）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云伴读，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勾勒教师阅读新图景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分钟）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阅读的逻辑：这个时代我们如何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悦读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常州市新北区春江小学）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（20分钟）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主持：李志军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李志军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苏春花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黄新恬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万莺燕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（校长）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9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方正姚体" w:eastAsia="方正姚体" w:cs="方正姚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专家</w:t>
            </w:r>
            <w:r>
              <w:rPr>
                <w:rFonts w:hint="eastAsia" w:ascii="方正姚体" w:hAnsi="方正姚体" w:eastAsia="方正姚体" w:cs="方正姚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视角：</w:t>
            </w:r>
            <w:r>
              <w:rPr>
                <w:rFonts w:hint="eastAsia" w:ascii="方正姚体" w:hAnsi="方正姚体" w:eastAsia="方正姚体" w:cs="方正姚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阅读，让教师</w:t>
            </w:r>
            <w:r>
              <w:rPr>
                <w:rFonts w:hint="default" w:ascii="方正姚体" w:hAnsi="方正姚体" w:eastAsia="方正姚体" w:cs="方正姚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过幸福的教育生活</w:t>
            </w:r>
            <w:r>
              <w:rPr>
                <w:rFonts w:hint="eastAsia" w:ascii="方正姚体" w:hAnsi="方正姚体" w:eastAsia="方正姚体" w:cs="方正姚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（30分钟）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潘小福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4月22日</w:t>
            </w:r>
          </w:p>
        </w:tc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分论坛3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学生篇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19：30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-21：00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儿童阅读与素养发展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1.顶层设计：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全息阅读，创新儿童语文学习方式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（15分钟）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年级阅读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让阅读真实发生（15分钟）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班级阅读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做阅读的敲门人（15分钟）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4.阅读同盟：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打开阅读大地图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一所乡村阅读站的四季花开（常州经开区新安小学乡村阅读站）（15分钟）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阅读中我们结伴而行（北京市京源学校）（15分钟）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主持：范玉婷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鲍书洁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金丹、郭敏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秦嘉乐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梁晓云（校长）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谷雨露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9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方正姚体" w:eastAsia="方正姚体" w:cs="方正姚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专家</w:t>
            </w:r>
            <w:r>
              <w:rPr>
                <w:rFonts w:hint="eastAsia" w:ascii="方正姚体" w:hAnsi="方正姚体" w:eastAsia="方正姚体" w:cs="方正姚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视角：</w:t>
            </w:r>
            <w:r>
              <w:rPr>
                <w:rFonts w:hint="eastAsia" w:ascii="方正姚体" w:hAnsi="方正姚体" w:eastAsia="方正姚体" w:cs="方正姚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让阅读像呼吸一样自然</w:t>
            </w:r>
            <w:r>
              <w:rPr>
                <w:rFonts w:hint="eastAsia" w:ascii="方正姚体" w:hAnsi="方正姚体" w:eastAsia="方正姚体" w:cs="方正姚体"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姚体" w:hAnsi="方正姚体" w:eastAsia="方正姚体" w:cs="方正姚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20分钟</w:t>
            </w:r>
            <w:r>
              <w:rPr>
                <w:rFonts w:hint="eastAsia" w:ascii="方正姚体" w:hAnsi="方正姚体" w:eastAsia="方正姚体" w:cs="方正姚体"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薛辉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4月23日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论坛二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19：30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-21：00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b w:val="0"/>
                <w:bCs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Calibri" w:hAnsi="Calibri" w:eastAsia="宋体" w:cs="Times New Roman"/>
                <w:b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家庭阅读，亲情树上的阅读“jia”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阅读佳</w:t>
            </w:r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家庭阅读的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最佳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打开方式</w:t>
            </w: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cs="Times New Roman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阅读家</w:t>
            </w: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家庭阅读史</w:t>
            </w: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阅读</w:t>
            </w: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的家风</w:t>
            </w:r>
            <w:r>
              <w:rPr>
                <w:rFonts w:hint="default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传承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阅读成长录</w:t>
            </w: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家长</w:t>
            </w: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自我修行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阅读社会链</w:t>
            </w: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：阅读</w:t>
            </w:r>
            <w:r>
              <w:rPr>
                <w:rFonts w:hint="default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社会力量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阅读</w:t>
            </w:r>
            <w:r>
              <w:rPr>
                <w:rFonts w:hint="default" w:ascii="Calibri" w:hAnsi="Calibri" w:eastAsia="宋体" w:cs="Calibri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Calibri" w:hAnsi="Calibri" w:eastAsia="宋体" w:cs="Calibri"/>
                <w:b/>
                <w:bCs/>
                <w:color w:val="000000" w:themeColor="text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家庭阅读向往的生活（</w:t>
            </w: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/>
                <w:vertAlign w:val="baseline"/>
              </w:rPr>
              <w:t>常州图书馆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主持：刘诗思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何其佳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5" w:right="0" w:hanging="105" w:hangingChars="50"/>
              <w:jc w:val="both"/>
              <w:rPr>
                <w:rFonts w:hint="default"/>
                <w:sz w:val="21"/>
                <w:szCs w:val="24"/>
                <w:vertAlign w:val="baseline"/>
              </w:rPr>
            </w:pPr>
            <w:r>
              <w:rPr>
                <w:rFonts w:hint="default"/>
                <w:sz w:val="21"/>
                <w:szCs w:val="24"/>
                <w:vertAlign w:val="baseline"/>
              </w:rPr>
              <w:t>五6班魏荷芳妈妈商贵芹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auto"/>
                <w:sz w:val="21"/>
                <w:szCs w:val="24"/>
                <w:vertAlign w:val="baseline"/>
              </w:rPr>
              <w:t>二8班吴涵予妈妈</w:t>
            </w:r>
            <w:r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吴海燕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4"/>
                <w:vertAlign w:val="baseline"/>
              </w:rPr>
              <w:t>五16班杜祥禾</w:t>
            </w:r>
            <w:r>
              <w:rPr>
                <w:rFonts w:hint="default"/>
                <w:sz w:val="21"/>
                <w:szCs w:val="24"/>
                <w:vertAlign w:val="baseline"/>
              </w:rPr>
              <w:t>爸爸</w:t>
            </w:r>
            <w:r>
              <w:rPr>
                <w:rFonts w:hint="eastAsia"/>
                <w:sz w:val="21"/>
                <w:szCs w:val="24"/>
                <w:vertAlign w:val="baseline"/>
              </w:rPr>
              <w:t>杜玉吉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Times New Roman" w:eastAsiaTheme="minorEastAsia"/>
                <w:color w:val="000000" w:themeColor="text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vertAlign w:val="baseline"/>
              </w:rPr>
              <w:t>钱竑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馆长）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09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4月24日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论坛三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社会阅读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19：30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-21：00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社会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以行走丈量生命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1.顶层设计：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阅研社会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跟着书本去旅行  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阅研春秋游：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为儿童开启一场新体验（15分钟）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阅研城市：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把自己当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起点（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“读城记”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（西安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知小学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（15分钟）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主持：解  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解丽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刘岚（校长）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9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方正姚体" w:eastAsia="方正姚体" w:cs="方正姚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专家</w:t>
            </w:r>
            <w:r>
              <w:rPr>
                <w:rFonts w:hint="eastAsia" w:ascii="方正姚体" w:hAnsi="方正姚体" w:eastAsia="方正姚体" w:cs="方正姚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视角</w:t>
            </w:r>
            <w:r>
              <w:rPr>
                <w:rFonts w:hint="eastAsia" w:ascii="方正姚体" w:hAnsi="方正姚体" w:eastAsia="方正姚体" w:cs="方正姚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姚体" w:hAnsi="方正姚体" w:eastAsia="方正姚体" w:cs="方正姚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博物馆的阅读，阅读的博物馆</w:t>
            </w:r>
            <w:r>
              <w:rPr>
                <w:rFonts w:hint="eastAsia" w:ascii="方正姚体" w:hAnsi="方正姚体" w:eastAsia="方正姚体" w:cs="方正姚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姚体" w:hAnsi="方正姚体" w:eastAsia="方正姚体" w:cs="方正姚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姚体" w:hAnsi="方正姚体" w:eastAsia="方正姚体" w:cs="方正姚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20分钟）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常州博物馆）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路亚北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副馆长）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4月2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闭幕式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9：00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-11：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主题报告：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主题大单元阅读（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2.主题报告：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为儿童架构一个理想的阅读童年（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0分钟）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3.专家视角：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“2029学校”共享阅读，共创未来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（各1</w:t>
            </w:r>
            <w:r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5—20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主持：徐燕娟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张祖庆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张贵勇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唐晓勇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张安仁</w:t>
            </w:r>
          </w:p>
        </w:tc>
      </w:tr>
    </w:tbl>
    <w:p>
      <w:pPr>
        <w:spacing w:line="240" w:lineRule="auto"/>
        <w:jc w:val="left"/>
        <w:rPr>
          <w:rFonts w:hint="eastAsia"/>
          <w:sz w:val="24"/>
          <w:szCs w:val="24"/>
          <w:lang w:val="en-US" w:eastAsia="zh-CN"/>
        </w:rPr>
      </w:pPr>
    </w:p>
    <w:p/>
    <w:p>
      <w:pPr>
        <w:spacing w:line="240" w:lineRule="auto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br w:type="page"/>
      </w: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主题：全息阅读，通过阅读的教育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——三井实验小学“世界读书日·学术论坛”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板块一  开幕式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4月19日9：00~11：00  </w:t>
      </w:r>
      <w:r>
        <w:rPr>
          <w:rFonts w:hint="eastAsia"/>
          <w:b/>
          <w:bCs/>
          <w:lang w:val="en-US" w:eastAsia="zh-CN"/>
        </w:rPr>
        <w:t xml:space="preserve">           主持：奚峰艳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主题：全息阅读：一本打开未来的立体书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1.启幕</w:t>
      </w:r>
      <w:r>
        <w:rPr>
          <w:rFonts w:hint="eastAsia"/>
          <w:u w:val="none"/>
          <w:lang w:val="en-US" w:eastAsia="zh-CN"/>
        </w:rPr>
        <w:t>（朱永新）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2.致辞（吴虹、吴永军）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3.主题报告（杨九俊）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4.主题分享（徐燕娟《全息阅读：一本打开未来的立体书》）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版块二  学术论坛   4月20-24日19：30~21：00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论坛一：学校阅读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主题：通过阅读的教育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8"/>
          <w:u w:val="single"/>
          <w:lang w:val="en-US" w:eastAsia="zh-CN"/>
        </w:rPr>
        <w:t>分论坛1：学校阅读校长篇——校长阅读与专业成长</w:t>
      </w:r>
      <w:r>
        <w:rPr>
          <w:rFonts w:hint="eastAsia"/>
          <w:b/>
          <w:bCs/>
          <w:color w:val="0000FF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           主持：马晓明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883" w:firstLineChars="40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4月20日19：30~21：00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专家引领：</w:t>
      </w:r>
      <w:r>
        <w:rPr>
          <w:rFonts w:hint="eastAsia"/>
          <w:lang w:val="en-US" w:eastAsia="zh-CN"/>
        </w:rPr>
        <w:t>校长的“阅度” 学校的“高度”</w:t>
      </w:r>
      <w:bookmarkStart w:id="0" w:name="_GoBack"/>
      <w:bookmarkEnd w:id="0"/>
      <w:r>
        <w:rPr>
          <w:rFonts w:hint="eastAsia"/>
          <w:lang w:val="en-US" w:eastAsia="zh-CN"/>
        </w:rPr>
        <w:t>（邱华国）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顶层设计：</w:t>
      </w:r>
      <w:r>
        <w:rPr>
          <w:rFonts w:hint="eastAsia"/>
          <w:lang w:val="en-US" w:eastAsia="zh-CN"/>
        </w:rPr>
        <w:t>阅读，重新定义校长的专业成长（丁志根）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学习升级：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阅读+，让我赢得成长</w:t>
      </w:r>
      <w:r>
        <w:rPr>
          <w:rFonts w:hint="eastAsia"/>
          <w:lang w:val="en-US" w:eastAsia="zh-CN"/>
        </w:rPr>
        <w:t>（孙建顺）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4 .</w:t>
      </w:r>
      <w:r>
        <w:rPr>
          <w:rFonts w:hint="default"/>
          <w:b/>
          <w:bCs/>
          <w:lang w:val="en-US" w:eastAsia="zh-CN"/>
        </w:rPr>
        <w:t>最佳效应：</w:t>
      </w:r>
      <w:r>
        <w:rPr>
          <w:rFonts w:hint="eastAsia"/>
          <w:lang w:val="en-US" w:eastAsia="zh-CN"/>
        </w:rPr>
        <w:t>共读，一种积极的行走方式（徐文娟）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eastAsia"/>
          <w:b/>
          <w:bCs/>
          <w:lang w:val="en-US" w:eastAsia="zh-CN"/>
        </w:rPr>
        <w:t>专家视角：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校长阅读领跑学校未来   </w:t>
      </w:r>
      <w:r>
        <w:rPr>
          <w:rFonts w:hint="eastAsia"/>
          <w:lang w:val="en-US" w:eastAsia="zh-CN"/>
        </w:rPr>
        <w:t xml:space="preserve">奚亚英）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8"/>
          <w:u w:val="single"/>
          <w:lang w:val="en-US" w:eastAsia="zh-CN"/>
        </w:rPr>
        <w:t>分论坛2：学校阅读教师篇——教师阅读与专业发展</w:t>
      </w:r>
      <w:r>
        <w:rPr>
          <w:rFonts w:hint="eastAsia"/>
          <w:b/>
          <w:bCs/>
          <w:lang w:val="en-US" w:eastAsia="zh-CN"/>
        </w:rPr>
        <w:t xml:space="preserve">              主持：李志军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883" w:firstLineChars="400"/>
        <w:jc w:val="both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4月21日19：30~21：00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1.顶层设计：全息阅读，赋能教师专业发展（李志军）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求原书吧，</w:t>
      </w:r>
      <w:r>
        <w:rPr>
          <w:rFonts w:hint="eastAsia"/>
          <w:lang w:val="en-US" w:eastAsia="zh-CN"/>
        </w:rPr>
        <w:t>一个书香弥漫的地方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（苏春花）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云伴读，</w:t>
      </w:r>
      <w:r>
        <w:rPr>
          <w:rFonts w:hint="eastAsia"/>
          <w:lang w:val="en-US" w:eastAsia="zh-CN"/>
        </w:rPr>
        <w:t>勾勒教师阅读新图景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（黄新恬）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阅读的逻辑：这个时代我们如何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  <w:t>悦读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lang w:val="en-US" w:eastAsia="zh-CN"/>
        </w:rPr>
        <w:t>（万莺燕）</w:t>
      </w:r>
      <w:r>
        <w:rPr>
          <w:rFonts w:hint="default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（专家视角：阅读，让教师过幸福的教育生活   潘小福）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2"/>
          <w:szCs w:val="28"/>
          <w:u w:val="single"/>
          <w:lang w:val="en-US" w:eastAsia="zh-CN"/>
        </w:rPr>
        <w:t xml:space="preserve">分论坛3：学校阅读学生篇—— 儿童阅读与素养发展 </w:t>
      </w:r>
      <w:r>
        <w:rPr>
          <w:rFonts w:hint="eastAsia" w:ascii="楷体" w:hAnsi="楷体" w:eastAsia="楷体" w:cs="楷体"/>
          <w:b/>
          <w:bCs/>
          <w:sz w:val="22"/>
          <w:szCs w:val="28"/>
          <w:u w:val="none"/>
          <w:lang w:val="en-US" w:eastAsia="zh-CN"/>
        </w:rPr>
        <w:t xml:space="preserve">           </w:t>
      </w:r>
      <w:r>
        <w:rPr>
          <w:rFonts w:hint="eastAsia"/>
          <w:b/>
          <w:bCs/>
          <w:lang w:val="en-US" w:eastAsia="zh-CN"/>
        </w:rPr>
        <w:t>主持：范玉婷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883" w:firstLineChars="400"/>
        <w:jc w:val="both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4月22日19：30~21：00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"/>
        </w:rPr>
        <w:t>1.顶层设计：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全息阅读，创新儿童语文学习方式（鲍书洁）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2.年级阅读：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让阅读真实发生（郭敏、金丹）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3.班级阅读：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做阅读的敲门人（秦嘉乐）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4.阅读同盟：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打开阅读大地图：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（1）一所乡村阅读站的四季花开（梁晓云）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>阅读中我们结伴而行（谷雨露）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</w:t>
      </w:r>
      <w:r>
        <w:rPr>
          <w:rFonts w:hint="eastAsia"/>
          <w:b/>
          <w:bCs/>
          <w:color w:val="auto"/>
          <w:lang w:val="en-US" w:eastAsia="zh-CN"/>
        </w:rPr>
        <w:t>专家视角：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"/>
        </w:rPr>
        <w:t xml:space="preserve">让阅读像呼吸一样自然   </w:t>
      </w:r>
      <w:r>
        <w:rPr>
          <w:rFonts w:hint="eastAsia"/>
          <w:color w:val="auto"/>
          <w:lang w:val="en-US" w:eastAsia="zh-CN"/>
        </w:rPr>
        <w:t>薛辉）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 xml:space="preserve">论坛二：家庭阅读    </w:t>
      </w:r>
      <w:r>
        <w:rPr>
          <w:rFonts w:hint="eastAsia"/>
          <w:b/>
          <w:bCs/>
          <w:lang w:val="en-US" w:eastAsia="zh-CN"/>
        </w:rPr>
        <w:t xml:space="preserve">4月23日19：30~21：00    </w:t>
      </w:r>
      <w:r>
        <w:rPr>
          <w:rFonts w:hint="eastAsia"/>
          <w:b/>
          <w:bCs/>
          <w:sz w:val="20"/>
          <w:szCs w:val="22"/>
          <w:lang w:val="en-US" w:eastAsia="zh-CN"/>
        </w:rPr>
        <w:t xml:space="preserve">                 </w:t>
      </w:r>
      <w:r>
        <w:rPr>
          <w:rFonts w:hint="eastAsia"/>
          <w:b/>
          <w:bCs/>
          <w:lang w:val="en-US" w:eastAsia="zh-CN"/>
        </w:rPr>
        <w:t xml:space="preserve"> 主持：刘诗思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主题：</w:t>
      </w:r>
      <w:r>
        <w:rPr>
          <w:rFonts w:hint="eastAsia" w:ascii="Calibri" w:hAnsi="Calibri" w:eastAsia="宋体" w:cs="Times New Roman"/>
          <w:b/>
          <w:color w:val="000000" w:themeColor="text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家庭阅读，亲情树上的阅读“jia”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宋体" w:hAnsi="宋体" w:eastAsia="宋体" w:cs="宋体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21"/>
          <w:szCs w:val="21"/>
          <w:lang w:val="en-US" w:eastAsia="zh-CN" w:bidi="ar"/>
        </w:rPr>
        <w:t>阅读佳：</w:t>
      </w:r>
      <w:r>
        <w:rPr>
          <w:rFonts w:hint="eastAsia" w:ascii="Calibri" w:hAnsi="Calibri" w:eastAsia="宋体" w:cs="Times New Roman"/>
          <w:color w:val="000000" w:themeColor="text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家庭阅读的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最佳</w:t>
      </w:r>
      <w:r>
        <w:rPr>
          <w:rFonts w:hint="eastAsia" w:ascii="宋体" w:hAnsi="宋体" w:eastAsia="宋体" w:cs="宋体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打开方式</w:t>
      </w:r>
      <w:r>
        <w:rPr>
          <w:rFonts w:hint="eastAsia" w:ascii="Calibri" w:hAnsi="Calibri" w:eastAsia="宋体" w:cs="Times New Roman"/>
          <w:color w:val="000000" w:themeColor="text1"/>
          <w:szCs w:val="21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alibri" w:hAnsi="Calibri" w:eastAsia="宋体" w:cs="Times New Roman"/>
          <w:color w:val="000000" w:themeColor="text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何其佳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Calibri" w:hAnsi="Calibri" w:cs="Times New Roman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bCs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2. 阅读家</w:t>
      </w:r>
      <w:r>
        <w:rPr>
          <w:rFonts w:hint="eastAsia" w:ascii="Calibri" w:hAnsi="Calibri" w:eastAsia="宋体" w:cs="Times New Roman"/>
          <w:b/>
          <w:bCs/>
          <w:color w:val="000000" w:themeColor="text1"/>
          <w:szCs w:val="21"/>
          <w:lang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Calibri" w:hAnsi="Calibri" w:eastAsia="宋体" w:cs="Times New Roman"/>
          <w:b/>
          <w:bCs/>
          <w:color w:val="000000" w:themeColor="text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105" w:right="0" w:hanging="105" w:hangingChars="50"/>
        <w:jc w:val="both"/>
        <w:rPr>
          <w:rFonts w:hint="default" w:ascii="Calibri" w:hAnsi="Calibri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家庭阅读史</w:t>
      </w:r>
      <w:r>
        <w:rPr>
          <w:rFonts w:hint="eastAsia" w:ascii="Calibri" w:hAnsi="Calibri" w:eastAsia="宋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Calibri" w:hAnsi="Calibri" w:eastAsia="宋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阅读</w:t>
      </w:r>
      <w:r>
        <w:rPr>
          <w:rFonts w:hint="eastAsia" w:ascii="Calibri" w:hAnsi="Calibri" w:eastAsia="宋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的家风</w:t>
      </w:r>
      <w:r>
        <w:rPr>
          <w:rFonts w:hint="default" w:ascii="Calibri" w:hAnsi="Calibri" w:eastAsia="宋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传承</w:t>
      </w:r>
      <w:r>
        <w:rPr>
          <w:rFonts w:hint="eastAsia" w:ascii="Calibri" w:hAnsi="Calibri" w:eastAsia="宋体" w:cs="Times New Roman"/>
          <w:color w:val="000000" w:themeColor="text1"/>
          <w:szCs w:val="21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/>
          <w:sz w:val="21"/>
          <w:szCs w:val="24"/>
          <w:vertAlign w:val="baseline"/>
        </w:rPr>
        <w:t>五6班魏荷芳妈妈商贵芹</w:t>
      </w:r>
      <w:r>
        <w:rPr>
          <w:rFonts w:hint="eastAsia"/>
          <w:sz w:val="21"/>
          <w:szCs w:val="24"/>
          <w:vertAlign w:val="baseline"/>
          <w:lang w:eastAsia="zh-CN"/>
        </w:rPr>
        <w:t>）</w:t>
      </w:r>
      <w:r>
        <w:rPr>
          <w:rFonts w:hint="eastAsia" w:ascii="Calibri" w:hAnsi="Calibri" w:eastAsia="宋体" w:cs="Times New Roman"/>
          <w:color w:val="000000" w:themeColor="text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Calibri" w:hAnsi="Calibri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阅读成长录</w:t>
      </w:r>
      <w:r>
        <w:rPr>
          <w:rFonts w:hint="eastAsia" w:ascii="Calibri" w:hAnsi="Calibri" w:eastAsia="宋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Calibri" w:hAnsi="Calibri" w:eastAsia="宋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家长</w:t>
      </w:r>
      <w:r>
        <w:rPr>
          <w:rFonts w:hint="eastAsia" w:ascii="Calibri" w:hAnsi="Calibri" w:eastAsia="宋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Calibri" w:hAnsi="Calibri" w:eastAsia="宋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自我修行</w:t>
      </w:r>
      <w:r>
        <w:rPr>
          <w:rFonts w:hint="eastAsia" w:ascii="Calibri" w:hAnsi="Calibri" w:eastAsia="宋体" w:cs="Times New Roman"/>
          <w:color w:val="000000" w:themeColor="text1"/>
          <w:szCs w:val="21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default"/>
          <w:color w:val="auto"/>
          <w:sz w:val="21"/>
          <w:szCs w:val="24"/>
          <w:vertAlign w:val="baseline"/>
        </w:rPr>
        <w:t>二8班吴涵予妈妈</w:t>
      </w:r>
      <w:r>
        <w:rPr>
          <w:rFonts w:hint="eastAsia" w:ascii="Calibri" w:hAnsi="Calibri" w:eastAsia="宋体" w:cs="Times New Roman"/>
          <w:color w:val="000000" w:themeColor="text1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吴海燕）</w:t>
      </w: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Calibri" w:hAnsi="Calibri" w:cs="Times New Roman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阅读社会链</w:t>
      </w:r>
      <w:r>
        <w:rPr>
          <w:rFonts w:hint="eastAsia" w:ascii="Calibri" w:hAnsi="Calibri" w:eastAsia="宋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：阅读</w:t>
      </w:r>
      <w:r>
        <w:rPr>
          <w:rFonts w:hint="default" w:ascii="Calibri" w:hAnsi="Calibri" w:eastAsia="宋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Calibri" w:hAnsi="Calibri" w:eastAsia="宋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社会力量</w:t>
      </w:r>
      <w:r>
        <w:rPr>
          <w:rFonts w:hint="eastAsia" w:ascii="Calibri" w:hAnsi="Calibri" w:eastAsia="宋体" w:cs="Times New Roman"/>
          <w:color w:val="000000" w:themeColor="text1"/>
          <w:szCs w:val="21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sz w:val="21"/>
          <w:szCs w:val="24"/>
          <w:vertAlign w:val="baseline"/>
        </w:rPr>
        <w:t>五16班杜祥禾</w:t>
      </w:r>
      <w:r>
        <w:rPr>
          <w:rFonts w:hint="default"/>
          <w:sz w:val="21"/>
          <w:szCs w:val="24"/>
          <w:vertAlign w:val="baseline"/>
        </w:rPr>
        <w:t>爸爸</w:t>
      </w:r>
      <w:r>
        <w:rPr>
          <w:rFonts w:hint="eastAsia"/>
          <w:sz w:val="21"/>
          <w:szCs w:val="24"/>
          <w:vertAlign w:val="baseline"/>
        </w:rPr>
        <w:t>杜玉吉</w:t>
      </w:r>
      <w:r>
        <w:rPr>
          <w:rFonts w:hint="eastAsia"/>
          <w:sz w:val="21"/>
          <w:szCs w:val="24"/>
          <w:vertAlign w:val="baseli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Calibri" w:hAnsi="Calibri" w:eastAsia="宋体" w:cs="Times New Roman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Calibri" w:hAnsi="Calibri" w:eastAsia="宋体" w:cs="Times New Roman"/>
          <w:b/>
          <w:bCs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3. 阅读</w:t>
      </w:r>
      <w:r>
        <w:rPr>
          <w:rFonts w:hint="default" w:ascii="Calibri" w:hAnsi="Calibri" w:eastAsia="宋体" w:cs="Calibri"/>
          <w:b/>
          <w:bCs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Calibri" w:hAnsi="Calibri" w:eastAsia="宋体" w:cs="Times New Roman"/>
          <w:b/>
          <w:bCs/>
          <w:color w:val="000000" w:themeColor="text1"/>
          <w:szCs w:val="21"/>
          <w:lang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Calibri" w:hAnsi="Calibri" w:eastAsia="宋体" w:cs="Times New Roman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家庭阅读向往的生活（</w:t>
      </w:r>
      <w:r>
        <w:rPr>
          <w:rFonts w:hint="default"/>
          <w:b w:val="0"/>
          <w:bCs w:val="0"/>
          <w:vertAlign w:val="baseline"/>
        </w:rPr>
        <w:t>钱竑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Calibri" w:hAnsi="Calibri" w:eastAsia="宋体" w:cs="Times New Roman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Calibri" w:hAnsi="Calibri" w:eastAsia="宋体" w:cs="Times New Roman"/>
          <w:b/>
          <w:bCs/>
          <w:kern w:val="2"/>
          <w:sz w:val="21"/>
          <w:szCs w:val="21"/>
          <w:lang w:val="en-US" w:eastAsia="zh-CN" w:bidi="ar"/>
        </w:rPr>
        <w:t>论坛三：社会阅读    4月24日19：30~21：00                     主持：解  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Calibri" w:hAnsi="Calibri" w:eastAsia="宋体" w:cs="Times New Roman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Calibri" w:hAnsi="Calibri" w:eastAsia="宋体" w:cs="Times New Roman"/>
          <w:b/>
          <w:bCs/>
          <w:kern w:val="2"/>
          <w:sz w:val="21"/>
          <w:szCs w:val="21"/>
          <w:lang w:val="en-US" w:eastAsia="zh-CN" w:bidi="ar"/>
        </w:rPr>
        <w:t xml:space="preserve"> 主题：阅读社会，</w:t>
      </w:r>
      <w:r>
        <w:rPr>
          <w:rFonts w:hint="default" w:ascii="Calibri" w:hAnsi="Calibri" w:eastAsia="宋体" w:cs="Times New Roman"/>
          <w:b/>
          <w:bCs/>
          <w:kern w:val="2"/>
          <w:sz w:val="21"/>
          <w:szCs w:val="21"/>
          <w:lang w:val="en-US" w:eastAsia="zh-CN" w:bidi="ar"/>
        </w:rPr>
        <w:t>以行走丈量生命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right="0"/>
        <w:jc w:val="left"/>
        <w:textAlignment w:val="auto"/>
        <w:rPr>
          <w:rFonts w:hint="default"/>
          <w:sz w:val="21"/>
          <w:szCs w:val="21"/>
          <w:vertAlign w:val="baseline"/>
          <w:lang w:eastAsia="zh-CN"/>
        </w:rPr>
      </w:pP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顶层设计：</w:t>
      </w:r>
      <w:r>
        <w:rPr>
          <w:rFonts w:hint="default"/>
          <w:sz w:val="21"/>
          <w:szCs w:val="21"/>
          <w:vertAlign w:val="baseline"/>
          <w:lang w:val="en-US" w:eastAsia="zh-CN"/>
        </w:rPr>
        <w:t>阅研社会</w:t>
      </w:r>
      <w:r>
        <w:rPr>
          <w:rFonts w:hint="eastAsia"/>
          <w:sz w:val="21"/>
          <w:szCs w:val="21"/>
          <w:vertAlign w:val="baseline"/>
          <w:lang w:val="en-US" w:eastAsia="zh-CN"/>
        </w:rPr>
        <w:t>：跟着书本去旅行</w:t>
      </w:r>
      <w:r>
        <w:rPr>
          <w:rFonts w:hint="eastAsia"/>
          <w:sz w:val="21"/>
          <w:szCs w:val="21"/>
          <w:vertAlign w:val="baseline"/>
          <w:lang w:eastAsia="zh-CN"/>
        </w:rPr>
        <w:t>（</w:t>
      </w:r>
      <w:r>
        <w:rPr>
          <w:rFonts w:hint="eastAsia"/>
          <w:sz w:val="21"/>
          <w:szCs w:val="21"/>
          <w:vertAlign w:val="baseline"/>
          <w:lang w:val="en-US" w:eastAsia="zh-CN"/>
        </w:rPr>
        <w:t>解丽）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0" w:firstLineChars="0"/>
        <w:jc w:val="left"/>
        <w:textAlignment w:val="auto"/>
        <w:rPr>
          <w:rFonts w:hint="default"/>
          <w:sz w:val="21"/>
          <w:szCs w:val="21"/>
          <w:vertAlign w:val="baseline"/>
          <w:lang w:eastAsia="zh-CN"/>
        </w:rPr>
      </w:pPr>
      <w:r>
        <w:rPr>
          <w:rFonts w:hint="default"/>
          <w:b/>
          <w:bCs/>
          <w:sz w:val="21"/>
          <w:szCs w:val="21"/>
          <w:vertAlign w:val="baseline"/>
          <w:lang w:eastAsia="zh-CN"/>
        </w:rPr>
        <w:t>阅研春秋游：</w:t>
      </w:r>
      <w:r>
        <w:rPr>
          <w:rFonts w:hint="default"/>
          <w:sz w:val="21"/>
          <w:szCs w:val="21"/>
          <w:vertAlign w:val="baseline"/>
          <w:lang w:eastAsia="zh-CN"/>
        </w:rPr>
        <w:t>为儿童开启一场新体验</w:t>
      </w:r>
      <w:r>
        <w:rPr>
          <w:rFonts w:hint="eastAsia"/>
          <w:sz w:val="21"/>
          <w:szCs w:val="21"/>
          <w:vertAlign w:val="baseline"/>
          <w:lang w:eastAsia="zh-CN"/>
        </w:rPr>
        <w:t>（</w:t>
      </w:r>
      <w:r>
        <w:rPr>
          <w:rFonts w:hint="eastAsia"/>
          <w:sz w:val="21"/>
          <w:szCs w:val="21"/>
          <w:vertAlign w:val="baseline"/>
          <w:lang w:val="en-US" w:eastAsia="zh-CN"/>
        </w:rPr>
        <w:t>解丽）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0" w:firstLineChars="0"/>
        <w:jc w:val="left"/>
        <w:textAlignment w:val="auto"/>
        <w:rPr>
          <w:rFonts w:hint="default"/>
          <w:sz w:val="21"/>
          <w:szCs w:val="21"/>
          <w:vertAlign w:val="baseline"/>
          <w:lang w:eastAsia="zh-CN"/>
        </w:rPr>
      </w:pPr>
      <w:r>
        <w:rPr>
          <w:rFonts w:hint="default"/>
          <w:b/>
          <w:bCs/>
          <w:sz w:val="21"/>
          <w:szCs w:val="21"/>
          <w:vertAlign w:val="baseline"/>
          <w:lang w:eastAsia="zh-CN"/>
        </w:rPr>
        <w:t>阅研城市：</w:t>
      </w:r>
      <w:r>
        <w:rPr>
          <w:rFonts w:hint="default"/>
          <w:sz w:val="21"/>
          <w:szCs w:val="21"/>
          <w:vertAlign w:val="baseline"/>
          <w:lang w:eastAsia="zh-CN"/>
        </w:rPr>
        <w:t>把自己当</w:t>
      </w:r>
      <w:r>
        <w:rPr>
          <w:rFonts w:hint="eastAsia"/>
          <w:sz w:val="21"/>
          <w:szCs w:val="21"/>
          <w:vertAlign w:val="baseline"/>
          <w:lang w:val="en-US" w:eastAsia="zh-CN"/>
        </w:rPr>
        <w:t>作</w:t>
      </w:r>
      <w:r>
        <w:rPr>
          <w:rFonts w:hint="default"/>
          <w:sz w:val="21"/>
          <w:szCs w:val="21"/>
          <w:vertAlign w:val="baseline"/>
          <w:lang w:eastAsia="zh-CN"/>
        </w:rPr>
        <w:t>起点</w:t>
      </w:r>
      <w:r>
        <w:rPr>
          <w:rFonts w:hint="eastAsia"/>
          <w:sz w:val="21"/>
          <w:szCs w:val="21"/>
          <w:vertAlign w:val="baseline"/>
          <w:lang w:eastAsia="zh-CN"/>
        </w:rPr>
        <w:t>（</w:t>
      </w:r>
      <w:r>
        <w:rPr>
          <w:rFonts w:hint="eastAsia"/>
          <w:sz w:val="21"/>
          <w:szCs w:val="21"/>
          <w:vertAlign w:val="baseline"/>
          <w:lang w:val="en-US" w:eastAsia="zh-CN"/>
        </w:rPr>
        <w:t>徐洁）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both"/>
        <w:textAlignment w:val="auto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eastAsia"/>
          <w:b/>
          <w:bCs/>
          <w:sz w:val="21"/>
          <w:szCs w:val="21"/>
          <w:vertAlign w:val="baseline"/>
          <w:lang w:eastAsia="zh-CN"/>
        </w:rPr>
        <w:t>“</w:t>
      </w: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读城记”</w:t>
      </w:r>
      <w:r>
        <w:rPr>
          <w:rFonts w:hint="eastAsia"/>
          <w:sz w:val="21"/>
          <w:szCs w:val="21"/>
          <w:vertAlign w:val="baseline"/>
          <w:lang w:val="en-US" w:eastAsia="zh-CN"/>
        </w:rPr>
        <w:t>（刘岚</w:t>
      </w:r>
      <w:r>
        <w:rPr>
          <w:rFonts w:hint="eastAsia"/>
          <w:sz w:val="21"/>
          <w:szCs w:val="21"/>
          <w:vertAlign w:val="baseli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eastAsia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/>
          <w:b/>
          <w:bCs/>
          <w:sz w:val="21"/>
          <w:szCs w:val="21"/>
          <w:vertAlign w:val="baseline"/>
          <w:lang w:eastAsia="zh-CN"/>
        </w:rPr>
        <w:t>（</w:t>
      </w: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专家视角：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博物馆的阅读，阅读的博物馆</w:t>
      </w:r>
      <w:r>
        <w:rPr>
          <w:rFonts w:hint="default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sz w:val="21"/>
          <w:szCs w:val="21"/>
          <w:vertAlign w:val="baseline"/>
          <w:lang w:val="en-US" w:eastAsia="zh-CN"/>
        </w:rPr>
        <w:t>路亚北</w:t>
      </w: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jc w:val="both"/>
        <w:textAlignment w:val="auto"/>
        <w:rPr>
          <w:rFonts w:hint="eastAsia"/>
          <w:b/>
          <w:bCs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default"/>
          <w:sz w:val="21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版块三：闭幕式     4月26日 9：00~11：00        </w:t>
      </w:r>
      <w:r>
        <w:rPr>
          <w:rFonts w:hint="eastAsia" w:ascii="Calibri" w:hAnsi="Calibri" w:eastAsia="宋体" w:cs="Times New Roman"/>
          <w:b/>
          <w:bCs/>
          <w:kern w:val="2"/>
          <w:sz w:val="21"/>
          <w:szCs w:val="21"/>
          <w:lang w:val="en-US" w:eastAsia="zh-CN" w:bidi="ar"/>
        </w:rPr>
        <w:t>主持：徐燕娟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/>
          <w:sz w:val="21"/>
          <w:szCs w:val="21"/>
          <w:vertAlign w:val="baseline"/>
          <w:lang w:val="en-US" w:eastAsia="zh-CN"/>
        </w:rPr>
      </w:pP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主题报告：</w:t>
      </w:r>
      <w:r>
        <w:rPr>
          <w:rFonts w:hint="eastAsia"/>
          <w:sz w:val="21"/>
          <w:szCs w:val="21"/>
          <w:vertAlign w:val="baseline"/>
          <w:lang w:val="en-US" w:eastAsia="zh-CN"/>
        </w:rPr>
        <w:t>主题大单元阅读  （张祖庆）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主题报告：</w:t>
      </w:r>
      <w:r>
        <w:rPr>
          <w:rFonts w:hint="eastAsia"/>
          <w:sz w:val="21"/>
          <w:szCs w:val="21"/>
          <w:vertAlign w:val="baseline"/>
          <w:lang w:val="en-US" w:eastAsia="zh-CN"/>
        </w:rPr>
        <w:t>为儿童架构一个理想的阅读童年   （张贵勇）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专家视角：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“2029学校”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共享阅读 共创未来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唐晓勇、张安仁）</w:t>
      </w:r>
    </w:p>
    <w:sectPr>
      <w:headerReference r:id="rId3" w:type="default"/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left"/>
      <w:rPr>
        <w:rFonts w:hint="eastAsia"/>
        <w:lang w:val="en-US" w:eastAsia="zh-CN"/>
      </w:rPr>
    </w:pPr>
    <w:r>
      <w:rPr>
        <w:rFonts w:hint="eastAsia" w:ascii="华文隶书" w:hAnsi="华文隶书" w:eastAsia="华文隶书" w:cs="华文隶书"/>
        <w:b w:val="0"/>
        <w:bCs w:val="0"/>
        <w:sz w:val="22"/>
        <w:szCs w:val="22"/>
        <w:lang w:val="en-US" w:eastAsia="zh-CN"/>
      </w:rPr>
      <w:t>“世界读书日·全息阅读学术论坛”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2DA152"/>
    <w:multiLevelType w:val="singleLevel"/>
    <w:tmpl w:val="AE2DA1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6012F8"/>
    <w:multiLevelType w:val="singleLevel"/>
    <w:tmpl w:val="E36012F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452C71E"/>
    <w:multiLevelType w:val="singleLevel"/>
    <w:tmpl w:val="E452C71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3957247"/>
    <w:multiLevelType w:val="singleLevel"/>
    <w:tmpl w:val="039572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A6728DF"/>
    <w:multiLevelType w:val="singleLevel"/>
    <w:tmpl w:val="1A6728D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64B31AB"/>
    <w:multiLevelType w:val="singleLevel"/>
    <w:tmpl w:val="264B31A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BA4CE9B"/>
    <w:multiLevelType w:val="singleLevel"/>
    <w:tmpl w:val="3BA4CE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1A4B5F9"/>
    <w:multiLevelType w:val="singleLevel"/>
    <w:tmpl w:val="41A4B5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64E437F"/>
    <w:multiLevelType w:val="singleLevel"/>
    <w:tmpl w:val="464E437F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4D92789E"/>
    <w:multiLevelType w:val="singleLevel"/>
    <w:tmpl w:val="4D92789E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565F53D4"/>
    <w:multiLevelType w:val="singleLevel"/>
    <w:tmpl w:val="565F53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72D29"/>
    <w:rsid w:val="01661EBB"/>
    <w:rsid w:val="03ED12A4"/>
    <w:rsid w:val="04FD32E9"/>
    <w:rsid w:val="050E211B"/>
    <w:rsid w:val="077B6DF7"/>
    <w:rsid w:val="07CE79EB"/>
    <w:rsid w:val="0D167120"/>
    <w:rsid w:val="0D413394"/>
    <w:rsid w:val="0FAF5029"/>
    <w:rsid w:val="12B30E9B"/>
    <w:rsid w:val="12DD1FAC"/>
    <w:rsid w:val="17327AFE"/>
    <w:rsid w:val="193460A9"/>
    <w:rsid w:val="19586489"/>
    <w:rsid w:val="19C21DE8"/>
    <w:rsid w:val="1A3E2D0C"/>
    <w:rsid w:val="1A7D31E3"/>
    <w:rsid w:val="1D944BAE"/>
    <w:rsid w:val="1F18501F"/>
    <w:rsid w:val="1FAE41DC"/>
    <w:rsid w:val="2131493C"/>
    <w:rsid w:val="227D3A7D"/>
    <w:rsid w:val="25A27E9B"/>
    <w:rsid w:val="265D40C3"/>
    <w:rsid w:val="2AC516C4"/>
    <w:rsid w:val="2BDE29C8"/>
    <w:rsid w:val="2BE25A5A"/>
    <w:rsid w:val="2C6A59A9"/>
    <w:rsid w:val="2CFA1D78"/>
    <w:rsid w:val="2CFC1BB5"/>
    <w:rsid w:val="30372D29"/>
    <w:rsid w:val="33B7680F"/>
    <w:rsid w:val="34D75C9C"/>
    <w:rsid w:val="37846E0B"/>
    <w:rsid w:val="386E26CD"/>
    <w:rsid w:val="387E67CD"/>
    <w:rsid w:val="3B7F0779"/>
    <w:rsid w:val="3C930EFE"/>
    <w:rsid w:val="3E486374"/>
    <w:rsid w:val="3ED9218F"/>
    <w:rsid w:val="4088459A"/>
    <w:rsid w:val="41035A32"/>
    <w:rsid w:val="420638EB"/>
    <w:rsid w:val="46D43CB3"/>
    <w:rsid w:val="47AB4873"/>
    <w:rsid w:val="4973240C"/>
    <w:rsid w:val="4CEFCED2"/>
    <w:rsid w:val="513E3290"/>
    <w:rsid w:val="540612EB"/>
    <w:rsid w:val="56F765AA"/>
    <w:rsid w:val="58231963"/>
    <w:rsid w:val="582C7E76"/>
    <w:rsid w:val="59E14A3B"/>
    <w:rsid w:val="5AD250D0"/>
    <w:rsid w:val="5D926A59"/>
    <w:rsid w:val="5DB47527"/>
    <w:rsid w:val="5DBE13E2"/>
    <w:rsid w:val="5E240B62"/>
    <w:rsid w:val="616C1663"/>
    <w:rsid w:val="620F51E1"/>
    <w:rsid w:val="64234834"/>
    <w:rsid w:val="6B655858"/>
    <w:rsid w:val="6DD41E97"/>
    <w:rsid w:val="6DDA75E1"/>
    <w:rsid w:val="6EF51928"/>
    <w:rsid w:val="6F6BB2F1"/>
    <w:rsid w:val="70CA53D0"/>
    <w:rsid w:val="70EC0717"/>
    <w:rsid w:val="73024060"/>
    <w:rsid w:val="747640E4"/>
    <w:rsid w:val="757D5E0E"/>
    <w:rsid w:val="7589109E"/>
    <w:rsid w:val="77280740"/>
    <w:rsid w:val="79317BBC"/>
    <w:rsid w:val="7B8130B1"/>
    <w:rsid w:val="7DAA5597"/>
    <w:rsid w:val="FEB3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2020-03-29T05:52:00Z</dcterms:created>
  <dc:creator>奚</dc:creator>
  <cp:lastModifiedBy>奚</cp:lastModifiedBy>
  <cp:lastPrinted>2020-04-16T05:41:00Z</cp:lastPrinted>
  <dcterms:modified xsi:type="dcterms:W3CDTF">2020-04-17T06:47:20Z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