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40"/>
        </w:tabs>
        <w:jc w:val="center"/>
        <w:rPr>
          <w:rFonts w:ascii="宋体"/>
          <w:sz w:val="44"/>
          <w:szCs w:val="44"/>
        </w:rPr>
      </w:pPr>
      <w:r>
        <w:rPr>
          <w:rFonts w:hint="eastAsia" w:ascii="宋体" w:cs="宋体"/>
          <w:sz w:val="44"/>
          <w:szCs w:val="44"/>
          <w:u w:val="single"/>
        </w:rPr>
        <w:t xml:space="preserve">第  四  </w:t>
      </w:r>
      <w:r>
        <w:rPr>
          <w:rFonts w:hint="eastAsia" w:ascii="宋体" w:cs="宋体"/>
          <w:sz w:val="44"/>
          <w:szCs w:val="44"/>
        </w:rPr>
        <w:t>单元分析</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16"/>
        <w:gridCol w:w="4269"/>
        <w:gridCol w:w="3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6" w:type="dxa"/>
            <w:tcBorders>
              <w:top w:val="single" w:color="auto" w:sz="12" w:space="0"/>
              <w:left w:val="single" w:color="auto" w:sz="12"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序号</w:t>
            </w:r>
          </w:p>
        </w:tc>
        <w:tc>
          <w:tcPr>
            <w:tcW w:w="71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内容</w:t>
            </w:r>
          </w:p>
        </w:tc>
        <w:tc>
          <w:tcPr>
            <w:tcW w:w="4269"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个  人  设  计</w:t>
            </w:r>
          </w:p>
        </w:tc>
        <w:tc>
          <w:tcPr>
            <w:tcW w:w="3379" w:type="dxa"/>
            <w:tcBorders>
              <w:top w:val="single" w:color="auto" w:sz="12" w:space="0"/>
              <w:left w:val="single" w:color="auto" w:sz="4" w:space="0"/>
              <w:bottom w:val="single" w:color="auto" w:sz="4" w:space="0"/>
              <w:right w:val="single" w:color="auto" w:sz="12" w:space="0"/>
            </w:tcBorders>
            <w:vAlign w:val="center"/>
          </w:tcPr>
          <w:p>
            <w:pPr>
              <w:adjustRightInd w:val="0"/>
              <w:snapToGrid w:val="0"/>
              <w:spacing w:line="300" w:lineRule="exact"/>
              <w:jc w:val="center"/>
              <w:rPr>
                <w:rFonts w:ascii="宋体"/>
                <w:sz w:val="24"/>
              </w:rPr>
            </w:pPr>
            <w:r>
              <w:rPr>
                <w:rFonts w:hint="eastAsia" w:ascii="宋体" w:cs="宋体"/>
                <w:sz w:val="24"/>
              </w:rPr>
              <w:t>备课组集体讨论意见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56"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一</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单元</w:t>
            </w:r>
          </w:p>
          <w:p>
            <w:pPr>
              <w:adjustRightInd w:val="0"/>
              <w:snapToGrid w:val="0"/>
              <w:spacing w:line="300" w:lineRule="exact"/>
              <w:jc w:val="center"/>
              <w:rPr>
                <w:rFonts w:ascii="宋体"/>
                <w:sz w:val="24"/>
              </w:rPr>
            </w:pPr>
            <w:r>
              <w:rPr>
                <w:rFonts w:hint="eastAsia" w:ascii="宋体" w:cs="宋体"/>
                <w:sz w:val="24"/>
              </w:rPr>
              <w:t>教材</w:t>
            </w:r>
          </w:p>
          <w:p>
            <w:pPr>
              <w:adjustRightInd w:val="0"/>
              <w:snapToGrid w:val="0"/>
              <w:spacing w:line="300" w:lineRule="exact"/>
              <w:jc w:val="center"/>
              <w:rPr>
                <w:rFonts w:ascii="宋体"/>
                <w:sz w:val="24"/>
              </w:rPr>
            </w:pPr>
            <w:r>
              <w:rPr>
                <w:rFonts w:hint="eastAsia" w:ascii="宋体" w:cs="宋体"/>
                <w:sz w:val="24"/>
              </w:rPr>
              <w:t>分析</w:t>
            </w:r>
          </w:p>
        </w:tc>
        <w:tc>
          <w:tcPr>
            <w:tcW w:w="4269" w:type="dxa"/>
            <w:tcBorders>
              <w:top w:val="single" w:color="auto" w:sz="4" w:space="0"/>
              <w:left w:val="single" w:color="auto" w:sz="4" w:space="0"/>
              <w:bottom w:val="single" w:color="auto" w:sz="4" w:space="0"/>
              <w:right w:val="single" w:color="auto" w:sz="4" w:space="0"/>
            </w:tcBorders>
            <w:vAlign w:val="center"/>
          </w:tcPr>
          <w:p>
            <w:pPr>
              <w:widowControl/>
              <w:wordWrap w:val="0"/>
              <w:rPr>
                <w:szCs w:val="21"/>
              </w:rPr>
            </w:pPr>
            <w:r>
              <w:rPr>
                <w:rFonts w:hint="eastAsia"/>
                <w:szCs w:val="21"/>
              </w:rPr>
              <w:t>数学课程标准把整数加、减法限定在三位数加、减三位数的范围内，把整数乘、除法限定在三位数乘或除以两位数的范围内。日常生活中解决实际问题如果遇到更大数的四则计算，提倡使用计算器。本单元在学生较好地掌握了整数四则计算的口算、笔算和估算的基础上，紧接着认识多位数而编排，是极好的时机。教学内容包括认识计算器、进行较大数的计算，并且探索计算中的一些规律。</w:t>
            </w:r>
          </w:p>
        </w:tc>
        <w:tc>
          <w:tcPr>
            <w:tcW w:w="3379" w:type="dxa"/>
            <w:tcBorders>
              <w:top w:val="single" w:color="auto" w:sz="4" w:space="0"/>
              <w:left w:val="single" w:color="auto" w:sz="4" w:space="0"/>
              <w:bottom w:val="single" w:color="auto" w:sz="4" w:space="0"/>
              <w:right w:val="single" w:color="auto" w:sz="12" w:space="0"/>
            </w:tcBorders>
          </w:tcPr>
          <w:p>
            <w:pPr>
              <w:rPr>
                <w:color w:val="000000"/>
                <w:szCs w:val="21"/>
              </w:rPr>
            </w:pPr>
            <w:r>
              <w:rPr>
                <w:rFonts w:hint="eastAsia" w:ascii="宋体" w:hAnsi="宋体"/>
                <w:szCs w:val="21"/>
              </w:rPr>
              <w:t>本单元在学生较好地掌握了整数四则计算的口算、笔算和估算的基础上，紧接着认识多位数而编排，是极好的时机。教学内容包括认识计算器、进行较大数的计算，并且探索计算中的一些规律。认识计算器是使用计算器的前提，用计算器计算是基本技能，探索规律为计算教学增添思维含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456"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二</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单元</w:t>
            </w:r>
          </w:p>
          <w:p>
            <w:pPr>
              <w:adjustRightInd w:val="0"/>
              <w:snapToGrid w:val="0"/>
              <w:spacing w:line="300" w:lineRule="exact"/>
              <w:jc w:val="center"/>
              <w:rPr>
                <w:rFonts w:ascii="宋体"/>
                <w:sz w:val="24"/>
              </w:rPr>
            </w:pPr>
            <w:r>
              <w:rPr>
                <w:rFonts w:hint="eastAsia" w:ascii="宋体" w:cs="宋体"/>
                <w:sz w:val="24"/>
              </w:rPr>
              <w:t>目标</w:t>
            </w:r>
          </w:p>
          <w:p>
            <w:pPr>
              <w:adjustRightInd w:val="0"/>
              <w:snapToGrid w:val="0"/>
              <w:spacing w:line="300" w:lineRule="exact"/>
              <w:jc w:val="center"/>
              <w:rPr>
                <w:rFonts w:ascii="宋体"/>
                <w:sz w:val="24"/>
              </w:rPr>
            </w:pPr>
            <w:r>
              <w:rPr>
                <w:rFonts w:hint="eastAsia" w:ascii="宋体" w:cs="宋体"/>
                <w:sz w:val="24"/>
              </w:rPr>
              <w:t>要求</w:t>
            </w:r>
          </w:p>
        </w:tc>
        <w:tc>
          <w:tcPr>
            <w:tcW w:w="4269" w:type="dxa"/>
            <w:tcBorders>
              <w:top w:val="single" w:color="auto" w:sz="4" w:space="0"/>
              <w:left w:val="single" w:color="auto" w:sz="4" w:space="0"/>
              <w:bottom w:val="single" w:color="auto" w:sz="4" w:space="0"/>
              <w:right w:val="single" w:color="auto" w:sz="4" w:space="0"/>
            </w:tcBorders>
          </w:tcPr>
          <w:p>
            <w:pPr>
              <w:widowControl/>
              <w:wordWrap w:val="0"/>
              <w:rPr>
                <w:szCs w:val="21"/>
              </w:rPr>
            </w:pPr>
            <w:r>
              <w:rPr>
                <w:rFonts w:hint="eastAsia"/>
                <w:szCs w:val="21"/>
              </w:rPr>
              <w:t>1．增加用计算器计算是近几年来小学数学教材改革的趋势之一。计算器在工作和生活中的应用越来越广泛。学生适时掌握计算器的使用方法，可以提高计算的速度和正确率。</w:t>
            </w:r>
            <w:r>
              <w:rPr>
                <w:szCs w:val="21"/>
              </w:rPr>
              <w:t>2</w:t>
            </w:r>
            <w:r>
              <w:rPr>
                <w:rFonts w:hint="eastAsia"/>
                <w:szCs w:val="21"/>
              </w:rPr>
              <w:t>．使学生初步认识计算器，了解计算器的基本功能，会使用计算器进行大数目计算，并通过计算探索与发现一些简单的实际问题。3．使学生体验到用计算器进行计算的优点，进一步培养学生对数学的学习兴趣，感受到使用计算器在人类生活和工作中的价值。</w:t>
            </w:r>
          </w:p>
        </w:tc>
        <w:tc>
          <w:tcPr>
            <w:tcW w:w="3379" w:type="dxa"/>
            <w:tcBorders>
              <w:top w:val="single" w:color="auto" w:sz="4" w:space="0"/>
              <w:left w:val="single" w:color="auto" w:sz="4" w:space="0"/>
              <w:bottom w:val="single" w:color="auto" w:sz="4" w:space="0"/>
              <w:right w:val="single" w:color="auto" w:sz="12" w:space="0"/>
            </w:tcBorders>
          </w:tcPr>
          <w:p>
            <w:pPr>
              <w:widowControl/>
              <w:numPr>
                <w:ilvl w:val="0"/>
                <w:numId w:val="1"/>
              </w:numPr>
              <w:wordWrap w:val="0"/>
              <w:rPr>
                <w:color w:val="000000"/>
                <w:szCs w:val="21"/>
              </w:rPr>
            </w:pPr>
            <w:r>
              <w:rPr>
                <w:rFonts w:hint="eastAsia"/>
                <w:color w:val="000000"/>
                <w:szCs w:val="21"/>
              </w:rPr>
              <w:t>认识计算器以及计算器上的基本功能键，会使用计算器进行大数目的计算；</w:t>
            </w:r>
          </w:p>
          <w:p>
            <w:pPr>
              <w:widowControl/>
              <w:numPr>
                <w:ilvl w:val="0"/>
                <w:numId w:val="1"/>
              </w:numPr>
              <w:wordWrap w:val="0"/>
              <w:rPr>
                <w:color w:val="000000"/>
                <w:szCs w:val="21"/>
              </w:rPr>
            </w:pPr>
            <w:r>
              <w:rPr>
                <w:rFonts w:hint="eastAsia"/>
                <w:color w:val="000000"/>
                <w:szCs w:val="21"/>
              </w:rPr>
              <w:t>能借助计算器探索并发现一些简单的数学规律。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456"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三</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cs="宋体"/>
                <w:sz w:val="24"/>
              </w:rPr>
            </w:pPr>
            <w:r>
              <w:rPr>
                <w:rFonts w:hint="eastAsia" w:ascii="宋体" w:cs="宋体"/>
                <w:sz w:val="24"/>
              </w:rPr>
              <w:t>单元</w:t>
            </w:r>
          </w:p>
          <w:p>
            <w:pPr>
              <w:adjustRightInd w:val="0"/>
              <w:snapToGrid w:val="0"/>
              <w:spacing w:line="300" w:lineRule="exact"/>
              <w:jc w:val="center"/>
              <w:rPr>
                <w:rFonts w:ascii="宋体" w:cs="宋体"/>
                <w:sz w:val="24"/>
              </w:rPr>
            </w:pPr>
            <w:r>
              <w:rPr>
                <w:rFonts w:hint="eastAsia" w:ascii="宋体" w:cs="宋体"/>
                <w:sz w:val="24"/>
              </w:rPr>
              <w:t>设计</w:t>
            </w:r>
          </w:p>
          <w:p>
            <w:pPr>
              <w:adjustRightInd w:val="0"/>
              <w:snapToGrid w:val="0"/>
              <w:spacing w:line="300" w:lineRule="exact"/>
              <w:jc w:val="center"/>
              <w:rPr>
                <w:rFonts w:ascii="宋体" w:cs="宋体"/>
                <w:sz w:val="24"/>
              </w:rPr>
            </w:pPr>
            <w:r>
              <w:rPr>
                <w:rFonts w:hint="eastAsia" w:ascii="宋体" w:cs="宋体"/>
                <w:sz w:val="24"/>
              </w:rPr>
              <w:t>意图</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cs="宋体"/>
                <w:sz w:val="24"/>
              </w:rPr>
            </w:pPr>
            <w:r>
              <w:rPr>
                <w:rFonts w:hint="eastAsia"/>
                <w:szCs w:val="21"/>
              </w:rPr>
              <w:t>1．在介绍计算器时，引导学生通过实际的观察，了解计算器的基本构造和基本功能，再通过学生动手尝试操作，明确操作步骤，让学生在动手操作中掌握计算器的使用方法。2．在教学中通过生活中的使用计算器的场景，使学生从中感受到计算器在人们生活和生产中的价值。3．在介绍计算器功能，认识计算器键盘的作用和操作方法时，注意让学生尝试操作，在相应的练习中让学生进一步探索性学习，培养数感。</w:t>
            </w:r>
          </w:p>
        </w:tc>
        <w:tc>
          <w:tcPr>
            <w:tcW w:w="3379"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在“玩”中初步认识计算器上的一些常用功能键</w:t>
            </w:r>
          </w:p>
          <w:p>
            <w:pPr>
              <w:spacing w:line="360" w:lineRule="exact"/>
              <w:rPr>
                <w:rFonts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由易到难，使用计算器计算</w:t>
            </w:r>
          </w:p>
          <w:p>
            <w:pPr>
              <w:spacing w:line="360" w:lineRule="exact"/>
              <w:rPr>
                <w:rFonts w:ascii="宋体" w:hAnsi="宋体"/>
                <w:szCs w:val="21"/>
              </w:rPr>
            </w:pPr>
            <w:r>
              <w:rPr>
                <w:rFonts w:hint="eastAsia" w:ascii="宋体" w:hAnsi="宋体"/>
                <w:szCs w:val="21"/>
              </w:rPr>
              <w:t>3、通过探索规律，发展合情推理能力</w:t>
            </w:r>
          </w:p>
          <w:p>
            <w:pPr>
              <w:widowControl/>
              <w:wordWrap w:val="0"/>
              <w:rPr>
                <w:rFonts w:ascii="宋体"/>
                <w:color w:val="FF0000"/>
                <w:szCs w:val="21"/>
              </w:rPr>
            </w:pPr>
            <w:r>
              <w:rPr>
                <w:rFonts w:hint="eastAsia" w:ascii="宋体" w:hAnsi="宋体"/>
                <w:szCs w:val="21"/>
              </w:rPr>
              <w:t>练习里的题目大致可以分成三类。第一类是用计算器计算式题，如第</w:t>
            </w:r>
            <w:r>
              <w:rPr>
                <w:rFonts w:ascii="宋体" w:hAnsi="宋体"/>
                <w:szCs w:val="21"/>
              </w:rPr>
              <w:t>1</w:t>
            </w:r>
            <w:r>
              <w:rPr>
                <w:rFonts w:hint="eastAsia" w:ascii="宋体" w:hAnsi="宋体"/>
                <w:szCs w:val="21"/>
              </w:rPr>
              <w:t>题和第</w:t>
            </w:r>
            <w:r>
              <w:rPr>
                <w:rFonts w:ascii="宋体" w:hAnsi="宋体"/>
                <w:szCs w:val="21"/>
              </w:rPr>
              <w:t>5</w:t>
            </w:r>
            <w:r>
              <w:rPr>
                <w:rFonts w:hint="eastAsia" w:ascii="宋体" w:hAnsi="宋体"/>
                <w:szCs w:val="21"/>
              </w:rPr>
              <w:t>题等。编排这些题的目的是促进学生使用计算器计算，培养遇到大数目计算就使用计算器的意识与习惯。第二类是解决实际问题，如第</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9</w:t>
            </w:r>
            <w:r>
              <w:rPr>
                <w:rFonts w:hint="eastAsia" w:ascii="宋体" w:hAnsi="宋体"/>
                <w:szCs w:val="21"/>
              </w:rPr>
              <w:t>题等。第三类是探索规律，如第</w:t>
            </w:r>
            <w:r>
              <w:rPr>
                <w:rFonts w:ascii="宋体" w:hAnsi="宋体"/>
                <w:szCs w:val="21"/>
              </w:rPr>
              <w:t>6</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10</w:t>
            </w:r>
            <w:r>
              <w:rPr>
                <w:rFonts w:hint="eastAsia" w:ascii="宋体" w:hAnsi="宋体"/>
                <w:szCs w:val="21"/>
              </w:rPr>
              <w:t>、</w:t>
            </w:r>
            <w:r>
              <w:rPr>
                <w:rFonts w:ascii="宋体" w:hAnsi="宋体"/>
                <w:szCs w:val="21"/>
              </w:rPr>
              <w:t>11</w:t>
            </w:r>
            <w:r>
              <w:rPr>
                <w:rFonts w:hint="eastAsia" w:ascii="宋体" w:hAnsi="宋体"/>
                <w:szCs w:val="21"/>
              </w:rPr>
              <w:t>、</w:t>
            </w:r>
            <w:r>
              <w:rPr>
                <w:rFonts w:ascii="宋体" w:hAnsi="宋体"/>
                <w:szCs w:val="21"/>
              </w:rPr>
              <w:t>12</w:t>
            </w:r>
            <w:r>
              <w:rPr>
                <w:rFonts w:hint="eastAsia" w:ascii="宋体" w:hAnsi="宋体"/>
                <w:szCs w:val="21"/>
              </w:rPr>
              <w:t>题等。其中，有些规律比较容易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56" w:type="dxa"/>
            <w:tcBorders>
              <w:top w:val="single" w:color="auto" w:sz="4" w:space="0"/>
              <w:left w:val="single" w:color="auto" w:sz="12" w:space="0"/>
              <w:bottom w:val="single" w:color="auto" w:sz="12"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四</w:t>
            </w:r>
          </w:p>
        </w:tc>
        <w:tc>
          <w:tcPr>
            <w:tcW w:w="716"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00" w:lineRule="exact"/>
              <w:jc w:val="center"/>
              <w:rPr>
                <w:rFonts w:ascii="宋体"/>
                <w:sz w:val="24"/>
              </w:rPr>
            </w:pPr>
            <w:r>
              <w:rPr>
                <w:rFonts w:hint="eastAsia" w:ascii="宋体" w:cs="宋体"/>
                <w:sz w:val="24"/>
              </w:rPr>
              <w:t>单元</w:t>
            </w:r>
          </w:p>
          <w:p>
            <w:pPr>
              <w:adjustRightInd w:val="0"/>
              <w:snapToGrid w:val="0"/>
              <w:spacing w:line="300" w:lineRule="exact"/>
              <w:jc w:val="center"/>
              <w:rPr>
                <w:rFonts w:ascii="宋体"/>
                <w:sz w:val="24"/>
              </w:rPr>
            </w:pPr>
            <w:r>
              <w:rPr>
                <w:rFonts w:hint="eastAsia" w:ascii="宋体" w:cs="宋体"/>
                <w:sz w:val="24"/>
              </w:rPr>
              <w:t>目标</w:t>
            </w:r>
          </w:p>
          <w:p>
            <w:pPr>
              <w:adjustRightInd w:val="0"/>
              <w:snapToGrid w:val="0"/>
              <w:spacing w:line="300" w:lineRule="exact"/>
              <w:jc w:val="center"/>
              <w:rPr>
                <w:rFonts w:ascii="宋体"/>
                <w:sz w:val="24"/>
              </w:rPr>
            </w:pPr>
            <w:r>
              <w:rPr>
                <w:rFonts w:hint="eastAsia" w:ascii="宋体" w:cs="宋体"/>
                <w:sz w:val="24"/>
              </w:rPr>
              <w:t>达成</w:t>
            </w:r>
          </w:p>
          <w:p>
            <w:pPr>
              <w:adjustRightInd w:val="0"/>
              <w:snapToGrid w:val="0"/>
              <w:spacing w:line="300" w:lineRule="exact"/>
              <w:jc w:val="center"/>
              <w:rPr>
                <w:rFonts w:ascii="宋体"/>
                <w:sz w:val="24"/>
              </w:rPr>
            </w:pPr>
            <w:r>
              <w:rPr>
                <w:rFonts w:hint="eastAsia" w:ascii="宋体" w:cs="宋体"/>
                <w:sz w:val="24"/>
              </w:rPr>
              <w:t>分析</w:t>
            </w:r>
          </w:p>
        </w:tc>
        <w:tc>
          <w:tcPr>
            <w:tcW w:w="7648" w:type="dxa"/>
            <w:gridSpan w:val="2"/>
            <w:tcBorders>
              <w:top w:val="single" w:color="auto" w:sz="4" w:space="0"/>
              <w:left w:val="single" w:color="auto" w:sz="4" w:space="0"/>
              <w:bottom w:val="single" w:color="auto" w:sz="12" w:space="0"/>
              <w:right w:val="single" w:color="auto" w:sz="12" w:space="0"/>
            </w:tcBorders>
            <w:vAlign w:val="center"/>
          </w:tcPr>
          <w:p>
            <w:pPr>
              <w:adjustRightInd w:val="0"/>
              <w:snapToGrid w:val="0"/>
              <w:spacing w:line="300" w:lineRule="exact"/>
              <w:rPr>
                <w:szCs w:val="21"/>
              </w:rPr>
            </w:pPr>
            <w:r>
              <w:rPr>
                <w:rFonts w:hint="eastAsia" w:ascii="宋体"/>
                <w:sz w:val="24"/>
              </w:rPr>
              <w:t>本</w:t>
            </w:r>
            <w:r>
              <w:rPr>
                <w:rFonts w:hint="eastAsia"/>
                <w:szCs w:val="21"/>
              </w:rPr>
              <w:t>单元主要学习的是认识计算器，第一次接触学生难免兴奋，但是在玩中要完全掌握计算器的所有功能还比较困难，大部分同学会使用计算器进行大数目的计算，但是个别同学对个别的按键功能混淆。通过计算器发现一些大数之间的规律也比较难，在以后的练习中要帮助学生总结以及引导学生发现大数之间的规律。</w:t>
            </w:r>
          </w:p>
          <w:p>
            <w:pPr>
              <w:adjustRightInd w:val="0"/>
              <w:snapToGrid w:val="0"/>
              <w:spacing w:line="300" w:lineRule="exact"/>
              <w:rPr>
                <w:szCs w:val="21"/>
              </w:rPr>
            </w:pPr>
          </w:p>
          <w:p>
            <w:pPr>
              <w:adjustRightInd w:val="0"/>
              <w:snapToGrid w:val="0"/>
              <w:spacing w:line="300" w:lineRule="exact"/>
              <w:jc w:val="left"/>
              <w:rPr>
                <w:rFonts w:ascii="宋体"/>
                <w:sz w:val="24"/>
              </w:rPr>
            </w:pPr>
          </w:p>
          <w:p>
            <w:pPr>
              <w:adjustRightInd w:val="0"/>
              <w:snapToGrid w:val="0"/>
              <w:spacing w:line="300" w:lineRule="exact"/>
              <w:jc w:val="left"/>
              <w:rPr>
                <w:rFonts w:ascii="宋体"/>
                <w:sz w:val="24"/>
              </w:rPr>
            </w:pPr>
          </w:p>
        </w:tc>
      </w:tr>
    </w:tbl>
    <w:p>
      <w:pPr>
        <w:jc w:val="center"/>
        <w:rPr>
          <w:rFonts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2291"/>
        <w:gridCol w:w="844"/>
        <w:gridCol w:w="2041"/>
        <w:gridCol w:w="86"/>
        <w:gridCol w:w="7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 八册</w:t>
            </w:r>
          </w:p>
        </w:tc>
        <w:tc>
          <w:tcPr>
            <w:tcW w:w="229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 四</w:t>
            </w:r>
            <w:r>
              <w:rPr>
                <w:sz w:val="24"/>
              </w:rPr>
              <w:t xml:space="preserve"> </w:t>
            </w:r>
            <w:r>
              <w:rPr>
                <w:rFonts w:hint="eastAsia"/>
                <w:sz w:val="24"/>
              </w:rPr>
              <w:t>单元</w:t>
            </w:r>
          </w:p>
        </w:tc>
        <w:tc>
          <w:tcPr>
            <w:tcW w:w="3041" w:type="dxa"/>
            <w:gridSpan w:val="4"/>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w:t>
            </w:r>
            <w:r>
              <w:rPr>
                <w:szCs w:val="21"/>
              </w:rPr>
              <w:t>用计算器计算</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 四（6）四（9）</w:t>
            </w:r>
          </w:p>
        </w:tc>
        <w:tc>
          <w:tcPr>
            <w:tcW w:w="2291" w:type="dxa"/>
            <w:tcBorders>
              <w:top w:val="single" w:color="auto" w:sz="12" w:space="0"/>
              <w:left w:val="single" w:color="auto" w:sz="6" w:space="0"/>
              <w:bottom w:val="single" w:color="auto" w:sz="12" w:space="0"/>
              <w:right w:val="single" w:color="auto" w:sz="4" w:space="0"/>
            </w:tcBorders>
            <w:vAlign w:val="center"/>
          </w:tcPr>
          <w:p>
            <w:pPr>
              <w:rPr>
                <w:sz w:val="24"/>
              </w:rPr>
            </w:pPr>
            <w:r>
              <w:rPr>
                <w:rFonts w:hint="eastAsia"/>
                <w:sz w:val="24"/>
              </w:rPr>
              <w:t>人数：42+44</w:t>
            </w:r>
          </w:p>
        </w:tc>
        <w:tc>
          <w:tcPr>
            <w:tcW w:w="3041" w:type="dxa"/>
            <w:gridSpan w:val="4"/>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w:t>
            </w:r>
            <w:r>
              <w:rPr>
                <w:sz w:val="24"/>
              </w:rPr>
              <w:t>1</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执教：韦庆杰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1"/>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pPr>
              <w:rPr>
                <w:rFonts w:ascii="宋体"/>
                <w:szCs w:val="21"/>
              </w:rPr>
            </w:pPr>
            <w:r>
              <w:rPr>
                <w:rFonts w:hint="eastAsia" w:ascii="宋体"/>
                <w:szCs w:val="21"/>
              </w:rPr>
              <w:t>（1）会正确使用计算器进行大数目运算。</w:t>
            </w:r>
          </w:p>
          <w:p>
            <w:pPr>
              <w:rPr>
                <w:rFonts w:ascii="宋体"/>
                <w:szCs w:val="21"/>
              </w:rPr>
            </w:pPr>
            <w:r>
              <w:rPr>
                <w:rFonts w:hint="eastAsia" w:ascii="宋体"/>
                <w:szCs w:val="21"/>
              </w:rPr>
              <w:t>（2）能借助计算器探索简单的数与运算的规律。</w:t>
            </w:r>
          </w:p>
          <w:p>
            <w:pPr>
              <w:rPr>
                <w:szCs w:val="21"/>
              </w:rPr>
            </w:pPr>
            <w:r>
              <w:rPr>
                <w:rFonts w:hint="eastAsia" w:ascii="宋体"/>
                <w:szCs w:val="21"/>
              </w:rPr>
              <w:t>（3）经历探索规律的过程，体验转化思想方法的奇妙。</w:t>
            </w: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ind w:firstLine="315" w:firstLineChars="150"/>
              <w:rPr>
                <w:rFonts w:ascii="宋体" w:cs="宋体"/>
                <w:kern w:val="0"/>
                <w:sz w:val="22"/>
              </w:rPr>
            </w:pPr>
            <w:r>
              <w:rPr>
                <w:rFonts w:hint="eastAsia" w:ascii="宋体" w:cs="Tahoma"/>
                <w:color w:val="000000"/>
                <w:kern w:val="0"/>
                <w:szCs w:val="21"/>
              </w:rPr>
              <w:t xml:space="preserve"> </w:t>
            </w:r>
            <w:r>
              <w:rPr>
                <w:rFonts w:hint="eastAsia"/>
                <w:szCs w:val="21"/>
              </w:rPr>
              <w:t>教材在学生学习“认数”单元后专门安排了“使用计算器”，这样既可以集中进行一些大数目的计算以及探索数学规律，又便于学生感受在什么样的问题情境下可以使用计算器，体会计算器的作用。教材先通过生活中购买物品的现实情境，说明在进行比较复杂的计算时，人们通常使用计算器，使学生感受到计算器在生活中的作用与价值，激发学生对计算器的学习与使用兴趣。接着呈现常见的计算器，介绍显示器和键盘，说明计算器的基本功能是计算，引导学生交流主要键的功能。</w:t>
            </w:r>
          </w:p>
          <w:p>
            <w:pPr>
              <w:spacing w:line="300" w:lineRule="exact"/>
              <w:ind w:firstLine="310" w:firstLineChars="147"/>
              <w:rPr>
                <w:rFonts w:ascii="宋体"/>
                <w:b/>
                <w:szCs w:val="21"/>
              </w:rPr>
            </w:pPr>
            <w:r>
              <w:rPr>
                <w:rFonts w:hint="eastAsia" w:ascii="宋体"/>
                <w:b/>
                <w:szCs w:val="21"/>
              </w:rPr>
              <w:t>2.学生分析：</w:t>
            </w:r>
          </w:p>
          <w:p>
            <w:pPr>
              <w:ind w:firstLine="420" w:firstLineChars="200"/>
              <w:rPr>
                <w:szCs w:val="21"/>
              </w:rPr>
            </w:pPr>
            <w:r>
              <w:rPr>
                <w:rFonts w:hint="eastAsia"/>
                <w:szCs w:val="21"/>
              </w:rPr>
              <w:t>学生已有的基础是学习过四则混合运算，且学生已经认识了多位数，本节课学习用计算器计算既有利于学生方便、快捷地解决生活和学习中遇到的有关大数目计算的问题，减轻计算负担，又可以拓展学生探索数学规律的范围，激发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1"/>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870" w:type="dxa"/>
            <w:gridSpan w:val="3"/>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2127" w:type="dxa"/>
            <w:gridSpan w:val="2"/>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1939" w:type="dxa"/>
            <w:gridSpan w:val="2"/>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870" w:type="dxa"/>
            <w:gridSpan w:val="3"/>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1分钟口算练习</w:t>
            </w:r>
          </w:p>
          <w:p>
            <w:pPr>
              <w:rPr>
                <w:rFonts w:ascii="宋体"/>
                <w:szCs w:val="21"/>
              </w:rPr>
            </w:pPr>
          </w:p>
        </w:tc>
        <w:tc>
          <w:tcPr>
            <w:tcW w:w="2127" w:type="dxa"/>
            <w:gridSpan w:val="2"/>
            <w:tcBorders>
              <w:top w:val="single" w:color="auto" w:sz="6" w:space="0"/>
              <w:left w:val="single" w:color="auto" w:sz="2" w:space="0"/>
              <w:bottom w:val="single" w:color="auto" w:sz="4" w:space="0"/>
              <w:right w:val="single" w:color="auto" w:sz="6" w:space="0"/>
            </w:tcBorders>
            <w:vAlign w:val="center"/>
          </w:tcPr>
          <w:p>
            <w:pPr>
              <w:rPr>
                <w:rFonts w:ascii="宋体"/>
                <w:szCs w:val="21"/>
              </w:rPr>
            </w:pPr>
          </w:p>
        </w:tc>
        <w:tc>
          <w:tcPr>
            <w:tcW w:w="1939" w:type="dxa"/>
            <w:gridSpan w:val="2"/>
            <w:tcBorders>
              <w:top w:val="single" w:color="auto" w:sz="6" w:space="0"/>
              <w:left w:val="single" w:color="auto" w:sz="6" w:space="0"/>
              <w:bottom w:val="single" w:color="auto" w:sz="4"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widowControl/>
              <w:jc w:val="left"/>
              <w:rPr>
                <w:szCs w:val="21"/>
              </w:rPr>
            </w:pPr>
            <w:r>
              <w:rPr>
                <w:rFonts w:hint="eastAsia" w:ascii="宋体"/>
                <w:szCs w:val="21"/>
              </w:rPr>
              <w:t>活动一：</w:t>
            </w:r>
            <w:r>
              <w:rPr>
                <w:szCs w:val="21"/>
              </w:rPr>
              <w:t>激发兴趣，</w:t>
            </w:r>
            <w:r>
              <w:rPr>
                <w:rFonts w:hint="eastAsia"/>
                <w:szCs w:val="21"/>
              </w:rPr>
              <w:t>认识计算器</w:t>
            </w:r>
          </w:p>
          <w:p>
            <w:pPr>
              <w:jc w:val="left"/>
              <w:rPr>
                <w:szCs w:val="21"/>
              </w:rPr>
            </w:pPr>
          </w:p>
          <w:p>
            <w:pPr>
              <w:jc w:val="left"/>
              <w:rPr>
                <w:szCs w:val="21"/>
              </w:rPr>
            </w:pPr>
          </w:p>
          <w:p>
            <w:pPr>
              <w:jc w:val="left"/>
              <w:rPr>
                <w:szCs w:val="21"/>
              </w:rPr>
            </w:pPr>
          </w:p>
          <w:p>
            <w:pPr>
              <w:jc w:val="left"/>
              <w:rPr>
                <w:szCs w:val="21"/>
              </w:rPr>
            </w:pPr>
            <w:r>
              <w:rPr>
                <w:rFonts w:hint="eastAsia" w:ascii="宋体"/>
                <w:szCs w:val="21"/>
              </w:rPr>
              <w:t>活动二：</w:t>
            </w:r>
            <w:r>
              <w:rPr>
                <w:rFonts w:hint="eastAsia"/>
                <w:bCs/>
                <w:color w:val="333333"/>
                <w:szCs w:val="21"/>
              </w:rPr>
              <w:t>用计算器计算</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tc>
        <w:tc>
          <w:tcPr>
            <w:tcW w:w="3870" w:type="dxa"/>
            <w:gridSpan w:val="3"/>
            <w:tcBorders>
              <w:top w:val="single" w:color="auto" w:sz="4" w:space="0"/>
              <w:left w:val="single" w:color="auto" w:sz="4" w:space="0"/>
              <w:right w:val="single" w:color="auto" w:sz="2" w:space="0"/>
            </w:tcBorders>
          </w:tcPr>
          <w:p>
            <w:pPr>
              <w:jc w:val="left"/>
              <w:rPr>
                <w:rFonts w:ascii="宋体"/>
                <w:szCs w:val="21"/>
              </w:rPr>
            </w:pPr>
            <w:r>
              <w:rPr>
                <w:rFonts w:hint="eastAsia" w:ascii="宋体"/>
                <w:szCs w:val="21"/>
              </w:rPr>
              <w:t>一、导入新课</w:t>
            </w:r>
          </w:p>
          <w:p>
            <w:pPr>
              <w:jc w:val="left"/>
              <w:rPr>
                <w:rFonts w:ascii="宋体"/>
                <w:szCs w:val="21"/>
              </w:rPr>
            </w:pPr>
            <w:r>
              <w:rPr>
                <w:rFonts w:hint="eastAsia" w:ascii="宋体"/>
                <w:szCs w:val="21"/>
              </w:rPr>
              <w:t>引导：同学们今天都带了什么呀</w:t>
            </w:r>
            <w:r>
              <w:rPr>
                <w:rFonts w:hint="eastAsia" w:ascii="宋体"/>
                <w:b/>
                <w:szCs w:val="21"/>
              </w:rPr>
              <w:t>？（</w:t>
            </w:r>
            <w:r>
              <w:rPr>
                <w:rFonts w:hint="eastAsia" w:ascii="宋体"/>
                <w:szCs w:val="21"/>
              </w:rPr>
              <w:t>板书：计算器</w:t>
            </w:r>
            <w:r>
              <w:rPr>
                <w:rFonts w:hint="eastAsia" w:ascii="宋体"/>
                <w:b/>
                <w:szCs w:val="21"/>
              </w:rPr>
              <w:t>）</w:t>
            </w:r>
            <w:r>
              <w:rPr>
                <w:rFonts w:hint="eastAsia" w:ascii="宋体"/>
                <w:szCs w:val="21"/>
              </w:rPr>
              <w:t>你发现人们在日常生活中的哪些地方会用到计算器</w:t>
            </w:r>
            <w:r>
              <w:rPr>
                <w:rFonts w:hint="eastAsia" w:ascii="宋体"/>
                <w:b/>
                <w:szCs w:val="21"/>
              </w:rPr>
              <w:t>？</w:t>
            </w:r>
          </w:p>
          <w:p>
            <w:pPr>
              <w:jc w:val="left"/>
              <w:rPr>
                <w:rFonts w:ascii="宋体"/>
                <w:szCs w:val="21"/>
              </w:rPr>
            </w:pPr>
            <w:r>
              <w:rPr>
                <w:rFonts w:hint="eastAsia" w:ascii="宋体"/>
                <w:szCs w:val="21"/>
              </w:rPr>
              <w:t>引入：人们在进行一些复杂计算的时候，通常都使用计算器，因此计算器在日常生活中应用比较广泛。那计算器是怎样进行一些复杂计算的呢</w:t>
            </w:r>
            <w:r>
              <w:rPr>
                <w:rFonts w:hint="eastAsia" w:ascii="宋体"/>
                <w:b/>
                <w:szCs w:val="21"/>
              </w:rPr>
              <w:t>？</w:t>
            </w:r>
            <w:r>
              <w:rPr>
                <w:rFonts w:hint="eastAsia" w:ascii="宋体"/>
                <w:szCs w:val="21"/>
              </w:rPr>
              <w:t>今天我们就一起来认识计算器，学习用计算器计算。</w:t>
            </w:r>
            <w:r>
              <w:rPr>
                <w:rFonts w:hint="eastAsia" w:ascii="宋体"/>
                <w:b/>
                <w:szCs w:val="21"/>
              </w:rPr>
              <w:t>（</w:t>
            </w:r>
          </w:p>
          <w:p>
            <w:pPr>
              <w:jc w:val="left"/>
              <w:rPr>
                <w:rFonts w:ascii="宋体"/>
                <w:szCs w:val="21"/>
              </w:rPr>
            </w:pPr>
            <w:r>
              <w:rPr>
                <w:rFonts w:ascii="宋体"/>
                <w:szCs w:val="21"/>
              </w:rPr>
              <w:t>二、认识计算器</w:t>
            </w:r>
            <w:r>
              <w:rPr>
                <w:rFonts w:ascii="宋体"/>
                <w:szCs w:val="21"/>
              </w:rPr>
              <w:br w:type="textWrapping"/>
            </w:r>
            <w:r>
              <w:rPr>
                <w:rFonts w:ascii="宋体"/>
                <w:szCs w:val="21"/>
              </w:rPr>
              <w:t>1.学生交流。</w:t>
            </w:r>
            <w:r>
              <w:rPr>
                <w:rFonts w:ascii="宋体"/>
                <w:szCs w:val="21"/>
              </w:rPr>
              <w:br w:type="textWrapping"/>
            </w:r>
            <w:r>
              <w:rPr>
                <w:rFonts w:ascii="宋体"/>
                <w:szCs w:val="21"/>
              </w:rPr>
              <w:t>提问：关于计算器，你已经知道了些什么？把你了解的和大家分享。</w:t>
            </w:r>
            <w:r>
              <w:rPr>
                <w:rFonts w:ascii="宋体"/>
                <w:szCs w:val="21"/>
              </w:rPr>
              <w:br w:type="textWrapping"/>
            </w:r>
          </w:p>
          <w:p>
            <w:pPr>
              <w:jc w:val="left"/>
              <w:rPr>
                <w:rFonts w:ascii="宋体"/>
                <w:szCs w:val="21"/>
              </w:rPr>
            </w:pPr>
            <w:r>
              <w:rPr>
                <w:rFonts w:hint="eastAsia" w:ascii="宋体"/>
                <w:szCs w:val="21"/>
              </w:rPr>
              <w:t>提问：观察这里的计算器，这些常用按键你都认识吗？先看一看这里有哪些常用按键，再拿出自己的计算器认一认，然后和同桌指一指、说一说你</w:t>
            </w:r>
          </w:p>
          <w:p>
            <w:pPr>
              <w:jc w:val="left"/>
              <w:rPr>
                <w:rFonts w:ascii="宋体"/>
                <w:szCs w:val="21"/>
              </w:rPr>
            </w:pPr>
            <w:r>
              <w:rPr>
                <w:rFonts w:hint="eastAsia" w:ascii="宋体"/>
                <w:szCs w:val="21"/>
              </w:rPr>
              <w:t>认识了计算器上哪些按键。</w:t>
            </w:r>
          </w:p>
          <w:p>
            <w:pPr>
              <w:jc w:val="left"/>
              <w:rPr>
                <w:rFonts w:ascii="宋体"/>
                <w:szCs w:val="21"/>
              </w:rPr>
            </w:pPr>
            <w:r>
              <w:rPr>
                <w:rFonts w:hint="eastAsia"/>
                <w:szCs w:val="21"/>
              </w:rPr>
              <w:t>操作：我们现在来操作一下，看看一些按键的功能。大家找到开机键“ON”和关机键“OFF”，消除键“AC”，试一试。</w:t>
            </w:r>
          </w:p>
        </w:tc>
        <w:tc>
          <w:tcPr>
            <w:tcW w:w="2127" w:type="dxa"/>
            <w:gridSpan w:val="2"/>
            <w:tcBorders>
              <w:top w:val="single" w:color="auto" w:sz="4" w:space="0"/>
              <w:left w:val="single" w:color="auto" w:sz="2" w:space="0"/>
              <w:right w:val="single" w:color="auto" w:sz="6" w:space="0"/>
            </w:tcBorders>
          </w:tcPr>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学生交流</w:t>
            </w: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学生认识功能键，同桌互相指一指</w:t>
            </w:r>
          </w:p>
          <w:p>
            <w:pPr>
              <w:jc w:val="left"/>
              <w:rPr>
                <w:rFonts w:ascii="宋体"/>
                <w:szCs w:val="21"/>
              </w:rPr>
            </w:pPr>
          </w:p>
          <w:p>
            <w:pPr>
              <w:jc w:val="left"/>
              <w:rPr>
                <w:rFonts w:ascii="宋体"/>
                <w:szCs w:val="21"/>
              </w:rPr>
            </w:pPr>
            <w:r>
              <w:rPr>
                <w:rFonts w:hint="eastAsia" w:ascii="宋体"/>
                <w:szCs w:val="21"/>
              </w:rPr>
              <w:t>用学生自己的计算器向大家介绍一下。</w:t>
            </w:r>
          </w:p>
          <w:p>
            <w:pPr>
              <w:jc w:val="left"/>
              <w:rPr>
                <w:rFonts w:ascii="宋体"/>
                <w:szCs w:val="21"/>
              </w:rPr>
            </w:pPr>
          </w:p>
          <w:p>
            <w:pPr>
              <w:jc w:val="left"/>
              <w:rPr>
                <w:szCs w:val="21"/>
              </w:rPr>
            </w:pPr>
            <w:r>
              <w:rPr>
                <w:rFonts w:hint="eastAsia"/>
                <w:szCs w:val="21"/>
              </w:rPr>
              <w:t>学生尝试开机“ON”和关机键“OFF”，消除键“AC”，试一试。</w:t>
            </w:r>
          </w:p>
          <w:p>
            <w:pPr>
              <w:jc w:val="left"/>
              <w:rPr>
                <w:szCs w:val="21"/>
              </w:rPr>
            </w:pPr>
          </w:p>
          <w:p>
            <w:pPr>
              <w:jc w:val="left"/>
              <w:rPr>
                <w:rFonts w:ascii="宋体"/>
                <w:szCs w:val="21"/>
              </w:rPr>
            </w:pPr>
          </w:p>
        </w:tc>
        <w:tc>
          <w:tcPr>
            <w:tcW w:w="1939" w:type="dxa"/>
            <w:gridSpan w:val="2"/>
            <w:tcBorders>
              <w:top w:val="single" w:color="auto" w:sz="4" w:space="0"/>
              <w:left w:val="single" w:color="auto" w:sz="6" w:space="0"/>
              <w:right w:val="single" w:color="auto" w:sz="12" w:space="0"/>
            </w:tcBorders>
          </w:tcPr>
          <w:p>
            <w:pPr>
              <w:jc w:val="left"/>
              <w:rPr>
                <w:rFonts w:ascii="宋体"/>
                <w:szCs w:val="21"/>
              </w:rPr>
            </w:pPr>
          </w:p>
          <w:p>
            <w:pPr>
              <w:jc w:val="left"/>
              <w:rPr>
                <w:rFonts w:ascii="宋体"/>
                <w:szCs w:val="21"/>
              </w:rPr>
            </w:pPr>
            <w:r>
              <w:rPr>
                <w:rFonts w:hint="eastAsia" w:ascii="宋体"/>
                <w:szCs w:val="21"/>
              </w:rPr>
              <w:t>交流预设：计算器可以卖菜用，超市收银员会用到，算大数时会用到……</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交流：你认识了计算器上的哪些按键?</w:t>
            </w:r>
          </w:p>
          <w:p>
            <w:pPr>
              <w:jc w:val="left"/>
              <w:rPr>
                <w:rFonts w:ascii="宋体"/>
                <w:szCs w:val="21"/>
              </w:rPr>
            </w:pPr>
            <w:r>
              <w:rPr>
                <w:rFonts w:hint="eastAsia" w:ascii="宋体"/>
                <w:szCs w:val="21"/>
              </w:rPr>
              <w:t>交流：你认识了计算器上的哪些按键？用你的计算器向大家介绍一下。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902"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041" w:type="dxa"/>
            <w:tcBorders>
              <w:left w:val="single" w:color="auto" w:sz="2" w:space="0"/>
            </w:tcBorders>
            <w:vAlign w:val="center"/>
          </w:tcPr>
          <w:p>
            <w:pPr>
              <w:jc w:val="center"/>
              <w:rPr>
                <w:szCs w:val="21"/>
              </w:rPr>
            </w:pPr>
            <w:r>
              <w:rPr>
                <w:rFonts w:hint="eastAsia"/>
                <w:szCs w:val="21"/>
              </w:rPr>
              <w:t>学生活动</w:t>
            </w:r>
          </w:p>
        </w:tc>
        <w:tc>
          <w:tcPr>
            <w:tcW w:w="2024" w:type="dxa"/>
            <w:gridSpan w:val="3"/>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812" w:type="dxa"/>
            <w:tcBorders>
              <w:bottom w:val="single" w:color="auto" w:sz="4" w:space="0"/>
              <w:right w:val="single" w:color="auto" w:sz="2" w:space="0"/>
            </w:tcBorders>
            <w:vAlign w:val="center"/>
          </w:tcPr>
          <w:p>
            <w:pPr>
              <w:rPr>
                <w:szCs w:val="21"/>
              </w:rPr>
            </w:pPr>
          </w:p>
        </w:tc>
        <w:tc>
          <w:tcPr>
            <w:tcW w:w="1064" w:type="dxa"/>
            <w:gridSpan w:val="2"/>
            <w:tcBorders>
              <w:left w:val="single" w:color="auto" w:sz="2" w:space="0"/>
              <w:bottom w:val="single" w:color="auto" w:sz="4" w:space="0"/>
              <w:right w:val="single" w:color="auto" w:sz="2" w:space="0"/>
            </w:tcBorders>
          </w:tcPr>
          <w:p>
            <w:pPr>
              <w:widowControl/>
              <w:jc w:val="left"/>
              <w:rPr>
                <w:szCs w:val="21"/>
              </w:rPr>
            </w:pPr>
          </w:p>
          <w:p>
            <w:pPr>
              <w:rPr>
                <w:szCs w:val="21"/>
              </w:rPr>
            </w:pPr>
          </w:p>
          <w:p>
            <w:pPr>
              <w:rPr>
                <w:szCs w:val="21"/>
              </w:rPr>
            </w:pPr>
          </w:p>
        </w:tc>
        <w:tc>
          <w:tcPr>
            <w:tcW w:w="3902" w:type="dxa"/>
            <w:gridSpan w:val="4"/>
            <w:tcBorders>
              <w:left w:val="single" w:color="auto" w:sz="2" w:space="0"/>
              <w:bottom w:val="single" w:color="auto" w:sz="4" w:space="0"/>
              <w:right w:val="single" w:color="auto" w:sz="2" w:space="0"/>
            </w:tcBorders>
          </w:tcPr>
          <w:p>
            <w:pPr>
              <w:widowControl/>
              <w:jc w:val="left"/>
              <w:rPr>
                <w:szCs w:val="21"/>
              </w:rPr>
            </w:pPr>
            <w:r>
              <w:rPr>
                <w:rFonts w:hint="eastAsia"/>
                <w:szCs w:val="21"/>
              </w:rPr>
              <w:t>三、学习计算</w:t>
            </w:r>
          </w:p>
          <w:p>
            <w:pPr>
              <w:widowControl/>
              <w:jc w:val="left"/>
              <w:rPr>
                <w:szCs w:val="21"/>
              </w:rPr>
            </w:pPr>
            <w:r>
              <w:rPr>
                <w:rFonts w:hint="eastAsia"/>
                <w:szCs w:val="21"/>
              </w:rPr>
              <w:t>1、引导：这里有两道计算题，大家会用计算器算出得数吗？</w:t>
            </w:r>
          </w:p>
          <w:p>
            <w:pPr>
              <w:widowControl/>
              <w:jc w:val="left"/>
              <w:rPr>
                <w:szCs w:val="21"/>
              </w:rPr>
            </w:pPr>
          </w:p>
          <w:p>
            <w:pPr>
              <w:widowControl/>
              <w:jc w:val="left"/>
              <w:rPr>
                <w:szCs w:val="21"/>
              </w:rPr>
            </w:pPr>
          </w:p>
          <w:p>
            <w:pPr>
              <w:widowControl/>
              <w:jc w:val="left"/>
              <w:rPr>
                <w:szCs w:val="21"/>
              </w:rPr>
            </w:pPr>
            <w:r>
              <w:rPr>
                <w:rFonts w:hint="eastAsia"/>
                <w:szCs w:val="21"/>
              </w:rPr>
              <w:t>2.混合运算。</w:t>
            </w:r>
          </w:p>
          <w:p>
            <w:pPr>
              <w:widowControl/>
              <w:jc w:val="left"/>
              <w:rPr>
                <w:szCs w:val="21"/>
              </w:rPr>
            </w:pPr>
            <w:r>
              <w:rPr>
                <w:rFonts w:hint="eastAsia"/>
                <w:szCs w:val="21"/>
              </w:rPr>
              <w:t>要求：请你用计算器计算，把每步计算的得数填写在课本上。</w:t>
            </w:r>
          </w:p>
          <w:p>
            <w:pPr>
              <w:widowControl/>
              <w:jc w:val="left"/>
              <w:rPr>
                <w:szCs w:val="21"/>
              </w:rPr>
            </w:pPr>
            <w:r>
              <w:rPr>
                <w:rFonts w:hint="eastAsia"/>
                <w:szCs w:val="21"/>
              </w:rPr>
              <w:t>再把你按键计算的过程和同桌互相操作、交流一下。</w:t>
            </w:r>
          </w:p>
          <w:p>
            <w:pPr>
              <w:widowControl/>
              <w:jc w:val="left"/>
              <w:rPr>
                <w:szCs w:val="21"/>
              </w:rPr>
            </w:pPr>
            <w:r>
              <w:rPr>
                <w:rFonts w:hint="eastAsia"/>
                <w:szCs w:val="21"/>
              </w:rPr>
              <w:t>指出：用计算器计算，只要根据算式按数字和符号顺序依次按键，就能</w:t>
            </w:r>
          </w:p>
          <w:p>
            <w:pPr>
              <w:widowControl/>
              <w:jc w:val="left"/>
              <w:rPr>
                <w:szCs w:val="21"/>
              </w:rPr>
            </w:pPr>
            <w:r>
              <w:rPr>
                <w:rFonts w:hint="eastAsia"/>
                <w:szCs w:val="21"/>
              </w:rPr>
              <w:t>得出算式得数。用计算器计算正确、迅速、方便。</w:t>
            </w:r>
          </w:p>
          <w:p>
            <w:pPr>
              <w:widowControl/>
              <w:jc w:val="left"/>
              <w:rPr>
                <w:szCs w:val="21"/>
              </w:rPr>
            </w:pPr>
            <w:r>
              <w:rPr>
                <w:rFonts w:hint="eastAsia"/>
                <w:szCs w:val="21"/>
              </w:rPr>
              <w:t>3．阅读“你知道吗？”</w:t>
            </w:r>
          </w:p>
          <w:p>
            <w:pPr>
              <w:widowControl/>
              <w:jc w:val="left"/>
              <w:rPr>
                <w:szCs w:val="21"/>
              </w:rPr>
            </w:pPr>
            <w:r>
              <w:rPr>
                <w:rFonts w:hint="eastAsia"/>
                <w:szCs w:val="21"/>
              </w:rPr>
              <w:t>引导：我们已经基本掌握了计算器的计算，可计算器上还有一些键有什么功能和作用呢</w:t>
            </w:r>
            <w:r>
              <w:rPr>
                <w:rFonts w:hint="eastAsia"/>
                <w:b/>
                <w:szCs w:val="21"/>
              </w:rPr>
              <w:t>？</w:t>
            </w:r>
            <w:r>
              <w:rPr>
                <w:rFonts w:hint="eastAsia"/>
                <w:szCs w:val="21"/>
              </w:rPr>
              <w:t>大家的计算器都不一样，使用计算时要了解些什么呢</w:t>
            </w:r>
            <w:r>
              <w:rPr>
                <w:rFonts w:hint="eastAsia"/>
                <w:b/>
                <w:szCs w:val="21"/>
              </w:rPr>
              <w:t>？</w:t>
            </w:r>
          </w:p>
          <w:p>
            <w:pPr>
              <w:widowControl/>
              <w:jc w:val="left"/>
              <w:rPr>
                <w:szCs w:val="21"/>
              </w:rPr>
            </w:pPr>
            <w:r>
              <w:rPr>
                <w:rFonts w:hint="eastAsia"/>
                <w:szCs w:val="21"/>
              </w:rPr>
              <w:t>大家可以通过阅渎“你知道吗”来进一步了解计算器。现在请你阅读第41页的“你知道吗”</w:t>
            </w:r>
            <w:r>
              <w:rPr>
                <w:rFonts w:hint="eastAsia"/>
                <w:b/>
                <w:szCs w:val="21"/>
              </w:rPr>
              <w:t>？</w:t>
            </w:r>
            <w:r>
              <w:rPr>
                <w:rFonts w:hint="eastAsia"/>
                <w:szCs w:val="21"/>
              </w:rPr>
              <w:t>看看能知道些什么。</w:t>
            </w:r>
          </w:p>
          <w:p>
            <w:pPr>
              <w:widowControl/>
              <w:jc w:val="left"/>
              <w:rPr>
                <w:szCs w:val="21"/>
              </w:rPr>
            </w:pPr>
          </w:p>
        </w:tc>
        <w:tc>
          <w:tcPr>
            <w:tcW w:w="2041" w:type="dxa"/>
            <w:tcBorders>
              <w:left w:val="single" w:color="auto" w:sz="2" w:space="0"/>
              <w:bottom w:val="single" w:color="auto" w:sz="4" w:space="0"/>
            </w:tcBorders>
          </w:tcPr>
          <w:p>
            <w:pPr>
              <w:rPr>
                <w:szCs w:val="21"/>
              </w:rPr>
            </w:pPr>
          </w:p>
          <w:p>
            <w:pPr>
              <w:rPr>
                <w:szCs w:val="21"/>
              </w:rPr>
            </w:pPr>
            <w:r>
              <w:rPr>
                <w:rFonts w:hint="eastAsia"/>
                <w:szCs w:val="21"/>
              </w:rPr>
              <w:t>学生用计算器计算，按键计算的过程和同桌互相操作，交流方法</w:t>
            </w:r>
          </w:p>
          <w:p>
            <w:pPr>
              <w:rPr>
                <w:szCs w:val="21"/>
              </w:rPr>
            </w:pPr>
            <w:r>
              <w:rPr>
                <w:rFonts w:hint="eastAsia"/>
                <w:szCs w:val="21"/>
              </w:rPr>
              <w:t>学生主动操作、交流，教师巡视</w:t>
            </w:r>
          </w:p>
          <w:p>
            <w:pPr>
              <w:widowControl/>
              <w:jc w:val="left"/>
              <w:rPr>
                <w:szCs w:val="21"/>
              </w:rPr>
            </w:pPr>
            <w:r>
              <w:rPr>
                <w:rFonts w:hint="eastAsia"/>
                <w:szCs w:val="21"/>
              </w:rPr>
              <w:t>同桌说说你是怎按键计算的，把它再算一遍，互相检查算得对不对。</w:t>
            </w:r>
          </w:p>
        </w:tc>
        <w:tc>
          <w:tcPr>
            <w:tcW w:w="2024" w:type="dxa"/>
            <w:gridSpan w:val="3"/>
            <w:tcBorders>
              <w:bottom w:val="single" w:color="auto" w:sz="4" w:space="0"/>
            </w:tcBorders>
          </w:tcPr>
          <w:p>
            <w:pPr>
              <w:tabs>
                <w:tab w:val="left" w:pos="660"/>
              </w:tabs>
              <w:rPr>
                <w:szCs w:val="21"/>
              </w:rPr>
            </w:pPr>
          </w:p>
          <w:p>
            <w:pPr>
              <w:tabs>
                <w:tab w:val="left" w:pos="660"/>
              </w:tabs>
              <w:rPr>
                <w:szCs w:val="21"/>
              </w:rPr>
            </w:pPr>
            <w:r>
              <w:rPr>
                <w:rFonts w:hint="eastAsia"/>
                <w:szCs w:val="21"/>
              </w:rPr>
              <w:t>交流：每题你是怎样操作的？得数各是多少？</w:t>
            </w:r>
          </w:p>
          <w:p>
            <w:pPr>
              <w:tabs>
                <w:tab w:val="left" w:pos="660"/>
              </w:tabs>
              <w:rPr>
                <w:szCs w:val="21"/>
              </w:rPr>
            </w:pPr>
          </w:p>
          <w:p>
            <w:pPr>
              <w:tabs>
                <w:tab w:val="left" w:pos="660"/>
              </w:tabs>
              <w:rPr>
                <w:szCs w:val="21"/>
              </w:rPr>
            </w:pPr>
          </w:p>
          <w:p>
            <w:pPr>
              <w:tabs>
                <w:tab w:val="left" w:pos="660"/>
              </w:tabs>
              <w:rPr>
                <w:szCs w:val="21"/>
              </w:rPr>
            </w:pPr>
            <w:r>
              <w:rPr>
                <w:rFonts w:hint="eastAsia"/>
                <w:szCs w:val="21"/>
              </w:rPr>
              <w:t>交流：哪位同学用你的计算器来算一算，说说你按键计算的步骤?</w:t>
            </w:r>
          </w:p>
          <w:p>
            <w:pPr>
              <w:tabs>
                <w:tab w:val="left" w:pos="660"/>
              </w:tabs>
              <w:rPr>
                <w:szCs w:val="21"/>
              </w:rPr>
            </w:pPr>
            <w:r>
              <w:rPr>
                <w:rFonts w:hint="eastAsia"/>
                <w:szCs w:val="21"/>
              </w:rPr>
              <w:t>说明：在计算混合运算时，科学计算器比普通计算器更为方便、简捷。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trPr>
        <w:tc>
          <w:tcPr>
            <w:tcW w:w="812" w:type="dxa"/>
            <w:tcBorders>
              <w:top w:val="single" w:color="auto" w:sz="4" w:space="0"/>
              <w:bottom w:val="single" w:color="auto" w:sz="4" w:space="0"/>
              <w:right w:val="single" w:color="auto" w:sz="2" w:space="0"/>
            </w:tcBorders>
            <w:vAlign w:val="center"/>
          </w:tcPr>
          <w:p>
            <w:pPr>
              <w:jc w:val="center"/>
              <w:rPr>
                <w:szCs w:val="21"/>
              </w:rPr>
            </w:pPr>
          </w:p>
        </w:tc>
        <w:tc>
          <w:tcPr>
            <w:tcW w:w="1064" w:type="dxa"/>
            <w:gridSpan w:val="2"/>
            <w:tcBorders>
              <w:top w:val="single" w:color="auto" w:sz="4" w:space="0"/>
              <w:left w:val="single" w:color="auto" w:sz="2" w:space="0"/>
              <w:bottom w:val="single" w:color="auto" w:sz="4" w:space="0"/>
              <w:right w:val="single" w:color="auto" w:sz="2" w:space="0"/>
            </w:tcBorders>
          </w:tcPr>
          <w:p>
            <w:pPr>
              <w:rPr>
                <w:szCs w:val="21"/>
              </w:rPr>
            </w:pPr>
            <w:r>
              <w:rPr>
                <w:rFonts w:hint="eastAsia"/>
                <w:szCs w:val="21"/>
              </w:rPr>
              <w:t>三、练习设计</w:t>
            </w:r>
          </w:p>
        </w:tc>
        <w:tc>
          <w:tcPr>
            <w:tcW w:w="5943" w:type="dxa"/>
            <w:gridSpan w:val="5"/>
            <w:tcBorders>
              <w:top w:val="single" w:color="auto" w:sz="4" w:space="0"/>
              <w:left w:val="single" w:color="auto" w:sz="2" w:space="0"/>
              <w:bottom w:val="single" w:color="auto" w:sz="4" w:space="0"/>
            </w:tcBorders>
          </w:tcPr>
          <w:p>
            <w:pPr>
              <w:widowControl/>
              <w:jc w:val="left"/>
              <w:rPr>
                <w:szCs w:val="21"/>
              </w:rPr>
            </w:pPr>
            <w:r>
              <w:rPr>
                <w:rFonts w:hint="eastAsia"/>
                <w:szCs w:val="21"/>
              </w:rPr>
              <w:t>1、完成练一练第1题</w:t>
            </w:r>
          </w:p>
          <w:p>
            <w:pPr>
              <w:widowControl/>
              <w:jc w:val="left"/>
              <w:rPr>
                <w:szCs w:val="21"/>
              </w:rPr>
            </w:pPr>
            <w:r>
              <w:rPr>
                <w:rFonts w:hint="eastAsia"/>
                <w:szCs w:val="21"/>
              </w:rPr>
              <w:drawing>
                <wp:inline distT="0" distB="0" distL="0" distR="0">
                  <wp:extent cx="2345690" cy="4610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cstate="print">
                            <a:extLst>
                              <a:ext uri="{28A0092B-C50C-407E-A947-70E740481C1C}">
                                <a14:useLocalDpi xmlns:a14="http://schemas.microsoft.com/office/drawing/2010/main" val="0"/>
                              </a:ext>
                            </a:extLst>
                          </a:blip>
                          <a:srcRect t="2173" r="-513" b="14909"/>
                          <a:stretch>
                            <a:fillRect/>
                          </a:stretch>
                        </pic:blipFill>
                        <pic:spPr>
                          <a:xfrm>
                            <a:off x="0" y="0"/>
                            <a:ext cx="2345690" cy="461010"/>
                          </a:xfrm>
                          <a:prstGeom prst="rect">
                            <a:avLst/>
                          </a:prstGeom>
                          <a:noFill/>
                          <a:ln>
                            <a:noFill/>
                          </a:ln>
                        </pic:spPr>
                      </pic:pic>
                    </a:graphicData>
                  </a:graphic>
                </wp:inline>
              </w:drawing>
            </w:r>
          </w:p>
          <w:p>
            <w:pPr>
              <w:widowControl/>
              <w:jc w:val="left"/>
              <w:rPr>
                <w:szCs w:val="21"/>
              </w:rPr>
            </w:pPr>
            <w:r>
              <w:rPr>
                <w:rFonts w:hint="eastAsia"/>
                <w:szCs w:val="21"/>
              </w:rPr>
              <w:t>2、完成练一练第2题</w:t>
            </w:r>
          </w:p>
          <w:p>
            <w:pPr>
              <w:widowControl/>
              <w:jc w:val="left"/>
              <w:rPr>
                <w:szCs w:val="21"/>
              </w:rPr>
            </w:pPr>
            <w:r>
              <w:rPr>
                <w:rFonts w:hint="eastAsia"/>
                <w:szCs w:val="21"/>
              </w:rPr>
              <w:drawing>
                <wp:inline distT="0" distB="0" distL="0" distR="0">
                  <wp:extent cx="2234565" cy="4133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34565" cy="413385"/>
                          </a:xfrm>
                          <a:prstGeom prst="rect">
                            <a:avLst/>
                          </a:prstGeom>
                          <a:noFill/>
                          <a:ln>
                            <a:noFill/>
                          </a:ln>
                        </pic:spPr>
                      </pic:pic>
                    </a:graphicData>
                  </a:graphic>
                </wp:inline>
              </w:drawing>
            </w:r>
          </w:p>
          <w:p>
            <w:pPr>
              <w:widowControl/>
              <w:jc w:val="left"/>
              <w:rPr>
                <w:szCs w:val="21"/>
              </w:rPr>
            </w:pPr>
            <w:r>
              <w:rPr>
                <w:rFonts w:hint="eastAsia"/>
                <w:szCs w:val="21"/>
              </w:rPr>
              <w:t>3、完成练习七第1题</w:t>
            </w:r>
          </w:p>
          <w:p>
            <w:pPr>
              <w:widowControl/>
              <w:jc w:val="left"/>
              <w:rPr>
                <w:szCs w:val="21"/>
              </w:rPr>
            </w:pPr>
            <w:r>
              <w:rPr>
                <w:rFonts w:hint="eastAsia"/>
                <w:szCs w:val="21"/>
              </w:rPr>
              <w:drawing>
                <wp:inline distT="0" distB="0" distL="0" distR="0">
                  <wp:extent cx="2345690" cy="3898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45690" cy="389890"/>
                          </a:xfrm>
                          <a:prstGeom prst="rect">
                            <a:avLst/>
                          </a:prstGeom>
                          <a:noFill/>
                          <a:ln>
                            <a:noFill/>
                          </a:ln>
                        </pic:spPr>
                      </pic:pic>
                    </a:graphicData>
                  </a:graphic>
                </wp:inline>
              </w:drawing>
            </w:r>
          </w:p>
          <w:p>
            <w:pPr>
              <w:rPr>
                <w:szCs w:val="21"/>
              </w:rPr>
            </w:pPr>
            <w:r>
              <w:rPr>
                <w:szCs w:val="21"/>
              </w:rPr>
              <w:t>4、</w:t>
            </w:r>
            <w:r>
              <w:rPr>
                <w:rFonts w:hint="eastAsia"/>
                <w:szCs w:val="21"/>
              </w:rPr>
              <w:t>完成练习七第2~3题</w:t>
            </w:r>
          </w:p>
          <w:p>
            <w:pPr>
              <w:rPr>
                <w:szCs w:val="21"/>
              </w:rPr>
            </w:pPr>
            <w:r>
              <w:rPr>
                <w:szCs w:val="21"/>
              </w:rPr>
              <w:drawing>
                <wp:inline distT="0" distB="0" distL="0" distR="0">
                  <wp:extent cx="2687320" cy="5645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87320" cy="564515"/>
                          </a:xfrm>
                          <a:prstGeom prst="rect">
                            <a:avLst/>
                          </a:prstGeom>
                          <a:noFill/>
                          <a:ln>
                            <a:noFill/>
                          </a:ln>
                        </pic:spPr>
                      </pic:pic>
                    </a:graphicData>
                  </a:graphic>
                </wp:inline>
              </w:drawing>
            </w:r>
          </w:p>
          <w:p>
            <w:pPr>
              <w:rPr>
                <w:szCs w:val="21"/>
              </w:rPr>
            </w:pPr>
            <w:r>
              <w:rPr>
                <w:szCs w:val="21"/>
              </w:rPr>
              <w:t>5、</w:t>
            </w:r>
            <w:r>
              <w:rPr>
                <w:rFonts w:hint="eastAsia"/>
                <w:szCs w:val="21"/>
              </w:rPr>
              <w:t>第4题</w:t>
            </w:r>
          </w:p>
          <w:p>
            <w:pPr>
              <w:rPr>
                <w:szCs w:val="21"/>
              </w:rPr>
            </w:pPr>
            <w:r>
              <w:rPr>
                <w:szCs w:val="21"/>
              </w:rPr>
              <w:drawing>
                <wp:inline distT="0" distB="0" distL="0" distR="0">
                  <wp:extent cx="2465070" cy="6915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65070" cy="691515"/>
                          </a:xfrm>
                          <a:prstGeom prst="rect">
                            <a:avLst/>
                          </a:prstGeom>
                          <a:noFill/>
                          <a:ln>
                            <a:noFill/>
                          </a:ln>
                        </pic:spPr>
                      </pic:pic>
                    </a:graphicData>
                  </a:graphic>
                </wp:inline>
              </w:drawing>
            </w:r>
          </w:p>
          <w:p>
            <w:pPr>
              <w:rPr>
                <w:szCs w:val="21"/>
              </w:rPr>
            </w:pPr>
            <w:r>
              <w:rPr>
                <w:szCs w:val="21"/>
              </w:rPr>
              <w:t>6、</w:t>
            </w:r>
            <w:r>
              <w:rPr>
                <w:rFonts w:hint="eastAsia"/>
                <w:szCs w:val="21"/>
              </w:rPr>
              <w:t>第五题</w:t>
            </w:r>
          </w:p>
          <w:p>
            <w:pPr>
              <w:rPr>
                <w:szCs w:val="21"/>
              </w:rPr>
            </w:pPr>
            <w:r>
              <w:drawing>
                <wp:inline distT="0" distB="0" distL="0" distR="0">
                  <wp:extent cx="2353310" cy="429260"/>
                  <wp:effectExtent l="0" t="0" r="889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53310" cy="429260"/>
                          </a:xfrm>
                          <a:prstGeom prst="rect">
                            <a:avLst/>
                          </a:prstGeom>
                          <a:noFill/>
                          <a:ln>
                            <a:noFill/>
                          </a:ln>
                        </pic:spPr>
                      </pic:pic>
                    </a:graphicData>
                  </a:graphic>
                </wp:inline>
              </w:drawing>
            </w:r>
          </w:p>
          <w:p>
            <w:pPr>
              <w:rPr>
                <w:szCs w:val="21"/>
              </w:rPr>
            </w:pPr>
            <w:r>
              <w:rPr>
                <w:rFonts w:hint="eastAsia"/>
                <w:szCs w:val="21"/>
              </w:rPr>
              <w:t>拓展题：</w:t>
            </w:r>
          </w:p>
          <w:p>
            <w:pPr>
              <w:rPr>
                <w:szCs w:val="21"/>
              </w:rPr>
            </w:pPr>
            <w:r>
              <w:rPr>
                <w:rFonts w:hint="eastAsia"/>
                <w:szCs w:val="21"/>
              </w:rPr>
              <w:t>用计算器计算8×9+12×38+（29-15）+55÷11</w:t>
            </w:r>
          </w:p>
          <w:p>
            <w:pPr>
              <w:rPr>
                <w:szCs w:val="21"/>
              </w:rPr>
            </w:pPr>
          </w:p>
          <w:p>
            <w:pPr>
              <w:rPr>
                <w:szCs w:val="21"/>
              </w:rPr>
            </w:pPr>
          </w:p>
          <w:p>
            <w:pPr>
              <w:rPr>
                <w:szCs w:val="21"/>
              </w:rPr>
            </w:pPr>
            <w:r>
              <w:rPr>
                <w:rFonts w:hint="eastAsia"/>
                <w:szCs w:val="21"/>
              </w:rPr>
              <w:t xml:space="preserve"> </w:t>
            </w:r>
          </w:p>
        </w:tc>
        <w:tc>
          <w:tcPr>
            <w:tcW w:w="2024" w:type="dxa"/>
            <w:gridSpan w:val="3"/>
            <w:tcBorders>
              <w:top w:val="single" w:color="auto" w:sz="4" w:space="0"/>
              <w:bottom w:val="single" w:color="auto" w:sz="4" w:space="0"/>
            </w:tcBorders>
          </w:tcPr>
          <w:p>
            <w:pPr>
              <w:tabs>
                <w:tab w:val="left" w:pos="660"/>
              </w:tabs>
              <w:rPr>
                <w:szCs w:val="21"/>
              </w:rPr>
            </w:pPr>
            <w:r>
              <w:rPr>
                <w:rFonts w:hint="eastAsia"/>
                <w:szCs w:val="21"/>
              </w:rPr>
              <w:t>学生用计算器计算、填空。</w:t>
            </w:r>
          </w:p>
          <w:p>
            <w:pPr>
              <w:tabs>
                <w:tab w:val="left" w:pos="660"/>
              </w:tabs>
              <w:rPr>
                <w:szCs w:val="21"/>
              </w:rPr>
            </w:pPr>
            <w:r>
              <w:rPr>
                <w:rFonts w:hint="eastAsia"/>
                <w:szCs w:val="21"/>
              </w:rPr>
              <w:t>交流结果，检查订正。</w:t>
            </w:r>
          </w:p>
          <w:p>
            <w:pPr>
              <w:tabs>
                <w:tab w:val="left" w:pos="660"/>
              </w:tabs>
              <w:rPr>
                <w:szCs w:val="21"/>
              </w:rPr>
            </w:pPr>
            <w:r>
              <w:rPr>
                <w:rFonts w:hint="eastAsia"/>
                <w:szCs w:val="21"/>
              </w:rPr>
              <w:t>让学生用计算器计算，写出得数，教师巡视。</w:t>
            </w:r>
          </w:p>
          <w:p>
            <w:pPr>
              <w:tabs>
                <w:tab w:val="left" w:pos="660"/>
              </w:tabs>
              <w:rPr>
                <w:szCs w:val="21"/>
              </w:rPr>
            </w:pPr>
            <w:r>
              <w:rPr>
                <w:rFonts w:hint="eastAsia"/>
                <w:szCs w:val="21"/>
              </w:rPr>
              <w:t>让学生列式解答，用计算器计算得数。</w:t>
            </w:r>
          </w:p>
          <w:p>
            <w:pPr>
              <w:tabs>
                <w:tab w:val="left" w:pos="660"/>
              </w:tabs>
              <w:rPr>
                <w:szCs w:val="21"/>
              </w:rPr>
            </w:pPr>
            <w:r>
              <w:rPr>
                <w:rFonts w:hint="eastAsia"/>
                <w:szCs w:val="21"/>
              </w:rPr>
              <w:t>分别交流算式和得数，教师板书，注意说明第3题20万要化成200000计算，可以配备的台数只要看整数部分。学生口答答句。</w:t>
            </w:r>
          </w:p>
          <w:p>
            <w:pPr>
              <w:tabs>
                <w:tab w:val="left" w:pos="660"/>
              </w:tabs>
              <w:rPr>
                <w:szCs w:val="21"/>
              </w:rPr>
            </w:pPr>
            <w:r>
              <w:rPr>
                <w:rFonts w:hint="eastAsia"/>
                <w:szCs w:val="21"/>
              </w:rPr>
              <w:t xml:space="preserve">（1）让学生列式计算两队队员的平均身高。 </w:t>
            </w:r>
          </w:p>
          <w:p>
            <w:pPr>
              <w:tabs>
                <w:tab w:val="left" w:pos="660"/>
              </w:tabs>
              <w:rPr>
                <w:szCs w:val="21"/>
              </w:rPr>
            </w:pPr>
            <w:r>
              <w:rPr>
                <w:rFonts w:hint="eastAsia"/>
                <w:szCs w:val="21"/>
              </w:rPr>
              <w:t>交流：每队平均身高怎样列式的，结果各是多少？（板书算式、得数）</w:t>
            </w:r>
          </w:p>
          <w:p>
            <w:pPr>
              <w:tabs>
                <w:tab w:val="left" w:pos="660"/>
              </w:tabs>
              <w:rPr>
                <w:szCs w:val="21"/>
              </w:rPr>
            </w:pPr>
            <w:r>
              <w:rPr>
                <w:rFonts w:hint="eastAsia"/>
                <w:szCs w:val="21"/>
              </w:rPr>
              <w:t>用计算器计算连加可以怎样按键计算？</w:t>
            </w:r>
          </w:p>
          <w:p>
            <w:pPr>
              <w:tabs>
                <w:tab w:val="left" w:pos="660"/>
              </w:tabs>
              <w:rPr>
                <w:szCs w:val="21"/>
              </w:rPr>
            </w:pPr>
            <w:r>
              <w:rPr>
                <w:rFonts w:hint="eastAsia"/>
                <w:szCs w:val="21"/>
              </w:rPr>
              <w:t>（2）你还能提出什么问题？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2" w:hRule="atLeast"/>
        </w:trPr>
        <w:tc>
          <w:tcPr>
            <w:tcW w:w="9843" w:type="dxa"/>
            <w:gridSpan w:val="11"/>
            <w:tcBorders>
              <w:top w:val="single" w:color="auto" w:sz="4" w:space="0"/>
              <w:bottom w:val="single" w:color="auto" w:sz="12" w:space="0"/>
            </w:tcBorders>
            <w:vAlign w:val="center"/>
          </w:tcPr>
          <w:p>
            <w:pPr>
              <w:rPr>
                <w:szCs w:val="21"/>
              </w:rPr>
            </w:pPr>
            <w:r>
              <w:rPr>
                <w:rFonts w:hint="eastAsia"/>
                <w:szCs w:val="21"/>
              </w:rPr>
              <w:t>板书设计：</w:t>
            </w:r>
          </w:p>
          <w:p>
            <w:pPr>
              <w:ind w:firstLine="480" w:firstLineChars="200"/>
              <w:jc w:val="center"/>
              <w:rPr>
                <w:rFonts w:cs="宋体"/>
                <w:kern w:val="0"/>
                <w:sz w:val="24"/>
              </w:rPr>
            </w:pPr>
            <w:r>
              <w:rPr>
                <w:rFonts w:cs="宋体"/>
                <w:kern w:val="0"/>
                <w:sz w:val="24"/>
              </w:rPr>
              <w:t>用计算器计算</w:t>
            </w:r>
          </w:p>
          <w:p>
            <w:pPr>
              <w:ind w:firstLine="480" w:firstLineChars="200"/>
              <w:jc w:val="center"/>
              <w:rPr>
                <w:rFonts w:cs="宋体"/>
                <w:kern w:val="0"/>
                <w:sz w:val="24"/>
              </w:rPr>
            </w:pPr>
          </w:p>
          <w:p>
            <w:pPr>
              <w:ind w:firstLine="2730" w:firstLineChars="1300"/>
              <w:rPr>
                <w:rFonts w:ascii="宋体" w:cs="宋体"/>
                <w:kern w:val="0"/>
                <w:szCs w:val="21"/>
              </w:rPr>
            </w:pPr>
            <w:r>
              <w:rPr>
                <w:rFonts w:hint="eastAsia" w:ascii="宋体" w:cs="宋体"/>
                <w:kern w:val="0"/>
                <w:szCs w:val="21"/>
              </w:rPr>
              <w:t xml:space="preserve">（1）显示屏 </w:t>
            </w:r>
          </w:p>
          <w:p>
            <w:pPr>
              <w:ind w:firstLine="420" w:firstLineChars="200"/>
              <w:jc w:val="center"/>
              <w:rPr>
                <w:rFonts w:ascii="宋体" w:cs="宋体"/>
                <w:kern w:val="0"/>
                <w:szCs w:val="21"/>
              </w:rPr>
            </w:pPr>
            <w:r>
              <w:rPr>
                <w:rFonts w:hint="eastAsia" w:ascii="宋体" w:cs="宋体"/>
                <w:kern w:val="0"/>
                <w:szCs w:val="21"/>
              </w:rPr>
              <w:t>（2）键盘区 ：数字键——运算符号键——功能键</w:t>
            </w:r>
          </w:p>
          <w:p>
            <w:pPr>
              <w:ind w:firstLine="420" w:firstLineChars="200"/>
              <w:jc w:val="center"/>
              <w:rPr>
                <w:rFonts w:ascii="宋体" w:cs="宋体"/>
                <w:kern w:val="0"/>
                <w:szCs w:val="21"/>
              </w:rPr>
            </w:pPr>
            <w:r>
              <w:rPr>
                <w:rFonts w:hint="eastAsia"/>
                <w:szCs w:val="21"/>
              </w:rPr>
              <w:t xml:space="preserve">   优点：正确、快捷、方便</w:t>
            </w:r>
            <w:r>
              <w:rPr>
                <w:rFonts w:hint="eastAsia" w:ascii="宋体" w:cs="宋体"/>
                <w:kern w:val="0"/>
                <w:szCs w:val="21"/>
              </w:rPr>
              <w:t xml:space="preserve">            </w:t>
            </w:r>
          </w:p>
          <w:p>
            <w:pPr>
              <w:ind w:firstLine="420" w:firstLineChars="200"/>
              <w:jc w:val="center"/>
              <w:rPr>
                <w:rFonts w:ascii="宋体" w:cs="宋体"/>
                <w:kern w:val="0"/>
                <w:szCs w:val="21"/>
              </w:rPr>
            </w:pPr>
            <w:r>
              <w:rPr>
                <w:rFonts w:hint="eastAsia" w:ascii="宋体" w:cs="宋体"/>
                <w:kern w:val="0"/>
                <w:szCs w:val="21"/>
              </w:rPr>
              <w:t xml:space="preserve">          使用方法：如果算式只含同一级运算，可以从左往右依次按键</w:t>
            </w:r>
          </w:p>
          <w:p>
            <w:pPr>
              <w:tabs>
                <w:tab w:val="left" w:pos="660"/>
              </w:tabs>
              <w:rPr>
                <w:szCs w:val="21"/>
              </w:rPr>
            </w:pPr>
            <w:r>
              <w:rPr>
                <w:rFonts w:hint="eastAsia"/>
                <w:szCs w:val="21"/>
              </w:rPr>
              <w:t xml:space="preserve">                               不同级：先算高级再算低级。先记录再计算。</w:t>
            </w:r>
          </w:p>
          <w:p>
            <w:pPr>
              <w:tabs>
                <w:tab w:val="left" w:pos="660"/>
              </w:tabs>
              <w:rPr>
                <w:szCs w:val="21"/>
              </w:rPr>
            </w:pPr>
          </w:p>
        </w:tc>
      </w:tr>
    </w:tbl>
    <w:p>
      <w:pPr>
        <w:rPr>
          <w:szCs w:val="21"/>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2291"/>
        <w:gridCol w:w="561"/>
        <w:gridCol w:w="2173"/>
        <w:gridCol w:w="95"/>
        <w:gridCol w:w="212"/>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 八册</w:t>
            </w:r>
          </w:p>
        </w:tc>
        <w:tc>
          <w:tcPr>
            <w:tcW w:w="229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 四</w:t>
            </w:r>
            <w:r>
              <w:rPr>
                <w:sz w:val="24"/>
              </w:rPr>
              <w:t xml:space="preserve"> </w:t>
            </w:r>
            <w:r>
              <w:rPr>
                <w:rFonts w:hint="eastAsia"/>
                <w:sz w:val="24"/>
              </w:rPr>
              <w:t>单元</w:t>
            </w:r>
          </w:p>
        </w:tc>
        <w:tc>
          <w:tcPr>
            <w:tcW w:w="3041" w:type="dxa"/>
            <w:gridSpan w:val="4"/>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w:t>
            </w:r>
            <w:r>
              <w:rPr>
                <w:szCs w:val="21"/>
              </w:rPr>
              <w:t>用计算器</w:t>
            </w:r>
            <w:r>
              <w:rPr>
                <w:rFonts w:hint="eastAsia"/>
                <w:szCs w:val="21"/>
              </w:rPr>
              <w:t>探索规律</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tcPr>
          <w:p>
            <w:r>
              <w:rPr>
                <w:rFonts w:hint="eastAsia"/>
              </w:rPr>
              <w:t>班级： 四（6）四（9）</w:t>
            </w:r>
          </w:p>
        </w:tc>
        <w:tc>
          <w:tcPr>
            <w:tcW w:w="2291" w:type="dxa"/>
            <w:tcBorders>
              <w:top w:val="single" w:color="auto" w:sz="12" w:space="0"/>
              <w:left w:val="single" w:color="auto" w:sz="6" w:space="0"/>
              <w:bottom w:val="single" w:color="auto" w:sz="12" w:space="0"/>
              <w:right w:val="single" w:color="auto" w:sz="4" w:space="0"/>
            </w:tcBorders>
          </w:tcPr>
          <w:p>
            <w:r>
              <w:rPr>
                <w:rFonts w:hint="eastAsia"/>
              </w:rPr>
              <w:t>人数：42+44</w:t>
            </w:r>
          </w:p>
        </w:tc>
        <w:tc>
          <w:tcPr>
            <w:tcW w:w="3041" w:type="dxa"/>
            <w:gridSpan w:val="4"/>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执教：韦庆杰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1"/>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pPr>
              <w:rPr>
                <w:rFonts w:ascii="宋体"/>
                <w:szCs w:val="21"/>
              </w:rPr>
            </w:pPr>
            <w:r>
              <w:rPr>
                <w:rFonts w:hint="eastAsia" w:ascii="宋体"/>
                <w:szCs w:val="21"/>
              </w:rPr>
              <w:t>（1）创设学生充分利用计算器探究发现规律，运用到简单实际问题的解决。</w:t>
            </w:r>
          </w:p>
          <w:p>
            <w:pPr>
              <w:rPr>
                <w:rFonts w:ascii="宋体"/>
                <w:szCs w:val="21"/>
              </w:rPr>
            </w:pPr>
            <w:r>
              <w:rPr>
                <w:rFonts w:hint="eastAsia" w:ascii="宋体"/>
                <w:szCs w:val="21"/>
              </w:rPr>
              <w:t>（2）能借助计算器探索简单的数与运算的规律。</w:t>
            </w:r>
          </w:p>
          <w:p>
            <w:pPr>
              <w:rPr>
                <w:szCs w:val="21"/>
              </w:rPr>
            </w:pPr>
            <w:r>
              <w:rPr>
                <w:rFonts w:hint="eastAsia" w:ascii="宋体"/>
                <w:szCs w:val="21"/>
              </w:rPr>
              <w:t>（3）经历探索规律的过程，体验转化思想方法的奇妙。</w:t>
            </w: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ind w:firstLine="315" w:firstLineChars="150"/>
              <w:rPr>
                <w:rFonts w:ascii="宋体" w:cs="宋体"/>
                <w:kern w:val="0"/>
                <w:sz w:val="22"/>
              </w:rPr>
            </w:pPr>
            <w:r>
              <w:rPr>
                <w:rFonts w:hint="eastAsia" w:ascii="宋体" w:cs="Tahoma"/>
                <w:color w:val="000000"/>
                <w:kern w:val="0"/>
                <w:szCs w:val="21"/>
              </w:rPr>
              <w:t xml:space="preserve"> </w:t>
            </w:r>
            <w:r>
              <w:rPr>
                <w:rFonts w:hint="eastAsia"/>
                <w:szCs w:val="21"/>
              </w:rPr>
              <w:t>教材在学生学习“认数”单元后专门安排了“使用计算器”，这样既可以集中进行一些大数目的计算以及探索数学规律，又便于学生感受在什么样的问题情境下可以使用计算器，体会计算器的作用。教材先通过生活中购买物品的现实情境，说明在进行比较复杂的计算时，人们通常使用计算器，使学生感受到计算器在生活中的作用与价值，激发学生对计算器的学习与使用兴趣。接着呈现常见的计算器，介绍显示器和键盘，说明计算器的基本功能是计算，引导学生交流主要键的功能。</w:t>
            </w:r>
          </w:p>
          <w:p>
            <w:pPr>
              <w:spacing w:line="300" w:lineRule="exact"/>
              <w:ind w:firstLine="310" w:firstLineChars="147"/>
              <w:rPr>
                <w:rFonts w:ascii="宋体"/>
                <w:b/>
                <w:szCs w:val="21"/>
              </w:rPr>
            </w:pPr>
            <w:r>
              <w:rPr>
                <w:rFonts w:hint="eastAsia" w:ascii="宋体"/>
                <w:b/>
                <w:szCs w:val="21"/>
              </w:rPr>
              <w:t>2.学生分析：</w:t>
            </w:r>
          </w:p>
          <w:p>
            <w:pPr>
              <w:ind w:firstLine="420" w:firstLineChars="200"/>
              <w:rPr>
                <w:szCs w:val="21"/>
              </w:rPr>
            </w:pPr>
            <w:r>
              <w:rPr>
                <w:rFonts w:hint="eastAsia"/>
                <w:szCs w:val="21"/>
              </w:rPr>
              <w:t>学生学习本节课前，已经学习了用计算器计算。本节课学生需要借用计算器探索规律，学生主要是要有善于发现规律，找到之间的相关联系。锻炼学生观察、比较概括等思维能力，提升孩子归纳推理能力。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1"/>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587" w:type="dxa"/>
            <w:gridSpan w:val="3"/>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2173" w:type="dxa"/>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2176" w:type="dxa"/>
            <w:gridSpan w:val="3"/>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587" w:type="dxa"/>
            <w:gridSpan w:val="3"/>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1分钟口算练习</w:t>
            </w:r>
          </w:p>
          <w:p>
            <w:pPr>
              <w:rPr>
                <w:rFonts w:ascii="宋体" w:cs="宋体"/>
                <w:bCs/>
                <w:kern w:val="0"/>
                <w:szCs w:val="21"/>
              </w:rPr>
            </w:pPr>
            <w:r>
              <w:rPr>
                <w:rFonts w:hint="eastAsia" w:ascii="宋体" w:cs="宋体"/>
                <w:bCs/>
                <w:kern w:val="0"/>
                <w:szCs w:val="21"/>
              </w:rPr>
              <w:t>回顾：567+36×30，用计算器时注意什么？</w:t>
            </w:r>
          </w:p>
        </w:tc>
        <w:tc>
          <w:tcPr>
            <w:tcW w:w="2173" w:type="dxa"/>
            <w:tcBorders>
              <w:top w:val="single" w:color="auto" w:sz="6" w:space="0"/>
              <w:left w:val="single" w:color="auto" w:sz="2" w:space="0"/>
              <w:bottom w:val="single" w:color="auto" w:sz="4" w:space="0"/>
              <w:right w:val="single" w:color="auto" w:sz="6" w:space="0"/>
            </w:tcBorders>
            <w:vAlign w:val="center"/>
          </w:tcPr>
          <w:p>
            <w:pPr>
              <w:rPr>
                <w:rFonts w:ascii="宋体"/>
                <w:szCs w:val="21"/>
              </w:rPr>
            </w:pPr>
            <w:r>
              <w:rPr>
                <w:rFonts w:hint="eastAsia" w:ascii="宋体"/>
                <w:szCs w:val="21"/>
              </w:rPr>
              <w:t>学生独立操作</w:t>
            </w:r>
          </w:p>
        </w:tc>
        <w:tc>
          <w:tcPr>
            <w:tcW w:w="2176" w:type="dxa"/>
            <w:gridSpan w:val="3"/>
            <w:tcBorders>
              <w:top w:val="single" w:color="auto" w:sz="6" w:space="0"/>
              <w:left w:val="single" w:color="auto" w:sz="6" w:space="0"/>
              <w:bottom w:val="single" w:color="auto" w:sz="4" w:space="0"/>
              <w:right w:val="single" w:color="auto" w:sz="12" w:space="0"/>
            </w:tcBorders>
          </w:tcPr>
          <w:p>
            <w:pPr>
              <w:rPr>
                <w:szCs w:val="21"/>
              </w:rPr>
            </w:pPr>
            <w:r>
              <w:rPr>
                <w:rFonts w:hint="eastAsia"/>
                <w:szCs w:val="21"/>
              </w:rPr>
              <w:t>互相交流正确的做法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widowControl/>
              <w:jc w:val="left"/>
              <w:rPr>
                <w:szCs w:val="21"/>
              </w:rPr>
            </w:pPr>
            <w:r>
              <w:rPr>
                <w:rFonts w:hint="eastAsia" w:ascii="宋体"/>
                <w:szCs w:val="21"/>
              </w:rPr>
              <w:t>活动一：</w:t>
            </w:r>
            <w:r>
              <w:rPr>
                <w:szCs w:val="21"/>
              </w:rPr>
              <w:t>激发兴趣，引入新课</w:t>
            </w:r>
          </w:p>
          <w:p>
            <w:pPr>
              <w:jc w:val="left"/>
              <w:rPr>
                <w:szCs w:val="21"/>
              </w:rPr>
            </w:pPr>
          </w:p>
          <w:p>
            <w:pPr>
              <w:jc w:val="left"/>
              <w:rPr>
                <w:szCs w:val="21"/>
              </w:rPr>
            </w:pPr>
          </w:p>
          <w:p>
            <w:pPr>
              <w:jc w:val="left"/>
              <w:rPr>
                <w:szCs w:val="21"/>
              </w:rPr>
            </w:pPr>
          </w:p>
          <w:p>
            <w:pPr>
              <w:jc w:val="left"/>
              <w:rPr>
                <w:szCs w:val="21"/>
              </w:rPr>
            </w:pPr>
            <w:r>
              <w:rPr>
                <w:rFonts w:hint="eastAsia" w:ascii="宋体"/>
                <w:szCs w:val="21"/>
              </w:rPr>
              <w:t>活动二：</w:t>
            </w:r>
            <w:r>
              <w:rPr>
                <w:rFonts w:hint="eastAsia"/>
                <w:bCs/>
                <w:color w:val="333333"/>
                <w:szCs w:val="21"/>
              </w:rPr>
              <w:t>探究规律</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tc>
        <w:tc>
          <w:tcPr>
            <w:tcW w:w="3587" w:type="dxa"/>
            <w:gridSpan w:val="3"/>
            <w:tcBorders>
              <w:top w:val="single" w:color="auto" w:sz="4" w:space="0"/>
              <w:left w:val="single" w:color="auto" w:sz="4" w:space="0"/>
              <w:right w:val="single" w:color="auto" w:sz="2" w:space="0"/>
            </w:tcBorders>
          </w:tcPr>
          <w:p>
            <w:pPr>
              <w:rPr>
                <w:rFonts w:cs="宋体"/>
                <w:bCs/>
                <w:kern w:val="0"/>
                <w:szCs w:val="21"/>
              </w:rPr>
            </w:pPr>
            <w:r>
              <w:rPr>
                <w:rFonts w:hint="eastAsia" w:cs="宋体"/>
                <w:bCs/>
                <w:kern w:val="0"/>
                <w:szCs w:val="21"/>
              </w:rPr>
              <w:t>一、引入新课</w:t>
            </w:r>
          </w:p>
          <w:p>
            <w:pPr>
              <w:rPr>
                <w:rFonts w:cs="宋体"/>
                <w:bCs/>
                <w:kern w:val="0"/>
                <w:szCs w:val="21"/>
              </w:rPr>
            </w:pPr>
            <w:r>
              <w:rPr>
                <w:rFonts w:hint="eastAsia" w:cs="宋体"/>
                <w:bCs/>
                <w:kern w:val="0"/>
                <w:szCs w:val="21"/>
              </w:rPr>
              <w:t>谈话：今天我们就要用计算器计算来探索规律，发现一些复杂计算里的规律，进一步提高我们的计算能力。</w:t>
            </w:r>
          </w:p>
          <w:p>
            <w:pPr>
              <w:rPr>
                <w:rFonts w:cs="宋体"/>
                <w:bCs/>
                <w:kern w:val="0"/>
                <w:szCs w:val="21"/>
              </w:rPr>
            </w:pPr>
            <w:r>
              <w:rPr>
                <w:rFonts w:hint="eastAsia" w:cs="宋体"/>
                <w:bCs/>
                <w:kern w:val="0"/>
                <w:szCs w:val="21"/>
              </w:rPr>
              <w:t>说明：复杂一些的计算，用计算器能很快地算出得数。</w:t>
            </w:r>
          </w:p>
          <w:p>
            <w:pPr>
              <w:rPr>
                <w:rFonts w:cs="宋体"/>
                <w:bCs/>
                <w:kern w:val="0"/>
                <w:szCs w:val="21"/>
              </w:rPr>
            </w:pPr>
            <w:r>
              <w:rPr>
                <w:rFonts w:hint="eastAsia" w:cs="宋体"/>
                <w:bCs/>
                <w:kern w:val="0"/>
                <w:szCs w:val="21"/>
              </w:rPr>
              <w:t>二、探究规律</w:t>
            </w:r>
          </w:p>
          <w:p>
            <w:pPr>
              <w:rPr>
                <w:rFonts w:cs="宋体"/>
                <w:bCs/>
                <w:kern w:val="0"/>
                <w:szCs w:val="21"/>
              </w:rPr>
            </w:pPr>
            <w:r>
              <w:rPr>
                <w:rFonts w:hint="eastAsia" w:cs="宋体"/>
                <w:bCs/>
                <w:kern w:val="0"/>
                <w:szCs w:val="21"/>
              </w:rPr>
              <w:t>1、计算器计算</w:t>
            </w:r>
          </w:p>
          <w:p>
            <w:pPr>
              <w:rPr>
                <w:rFonts w:cs="宋体"/>
                <w:bCs/>
                <w:kern w:val="0"/>
                <w:szCs w:val="21"/>
              </w:rPr>
            </w:pPr>
            <w:r>
              <w:rPr>
                <w:rFonts w:hint="eastAsia" w:cs="宋体"/>
                <w:bCs/>
                <w:kern w:val="0"/>
                <w:szCs w:val="21"/>
              </w:rPr>
              <w:t>出示例3</w:t>
            </w:r>
          </w:p>
          <w:p>
            <w:pPr>
              <w:rPr>
                <w:rFonts w:cs="宋体"/>
                <w:bCs/>
                <w:kern w:val="0"/>
                <w:szCs w:val="21"/>
              </w:rPr>
            </w:pPr>
            <w:r>
              <w:rPr>
                <w:rFonts w:hint="eastAsia" w:cs="宋体"/>
                <w:bCs/>
                <w:kern w:val="0"/>
                <w:szCs w:val="21"/>
              </w:rPr>
              <w:t>引导：这三道题之间有没有什么关系，有没有什么规律呢？请将下面两题和第一题比较，看算式是怎样变化的，商是怎样变化的，你有什么发现？</w:t>
            </w:r>
          </w:p>
          <w:p>
            <w:pPr>
              <w:rPr>
                <w:rFonts w:cs="宋体"/>
                <w:bCs/>
                <w:kern w:val="0"/>
                <w:szCs w:val="21"/>
              </w:rPr>
            </w:pPr>
            <w:r>
              <w:rPr>
                <w:rFonts w:hint="eastAsia" w:cs="宋体"/>
                <w:bCs/>
                <w:kern w:val="0"/>
                <w:szCs w:val="21"/>
              </w:rPr>
              <w:t>说明：大家发现，被除数不变，除数变大，商反而变小。和第一题比，被</w:t>
            </w:r>
          </w:p>
          <w:p>
            <w:pPr>
              <w:rPr>
                <w:rFonts w:cs="宋体"/>
                <w:bCs/>
                <w:kern w:val="0"/>
                <w:szCs w:val="21"/>
              </w:rPr>
            </w:pPr>
            <w:r>
              <w:rPr>
                <w:rFonts w:hint="eastAsia" w:cs="宋体"/>
                <w:bCs/>
                <w:kern w:val="0"/>
                <w:szCs w:val="21"/>
              </w:rPr>
              <w:t>除数26640不变，除数乘2，商等于原来的商除以2；除数乘3，商等于原来的商除以3。</w:t>
            </w:r>
          </w:p>
          <w:p>
            <w:pPr>
              <w:rPr>
                <w:rFonts w:cs="宋体"/>
                <w:bCs/>
                <w:kern w:val="0"/>
                <w:szCs w:val="21"/>
              </w:rPr>
            </w:pPr>
          </w:p>
          <w:p>
            <w:pPr>
              <w:rPr>
                <w:rFonts w:cs="宋体"/>
                <w:bCs/>
                <w:kern w:val="0"/>
                <w:szCs w:val="21"/>
              </w:rPr>
            </w:pPr>
            <w:r>
              <w:rPr>
                <w:rFonts w:hint="eastAsia" w:cs="宋体"/>
                <w:bCs/>
                <w:kern w:val="0"/>
                <w:szCs w:val="21"/>
              </w:rPr>
              <w:t>2、应用规律并验证。</w:t>
            </w:r>
          </w:p>
          <w:p>
            <w:pPr>
              <w:rPr>
                <w:rFonts w:cs="宋体"/>
                <w:bCs/>
                <w:kern w:val="0"/>
                <w:szCs w:val="21"/>
              </w:rPr>
            </w:pPr>
            <w:r>
              <w:rPr>
                <w:rFonts w:hint="eastAsia" w:cs="宋体"/>
                <w:bCs/>
                <w:kern w:val="0"/>
                <w:szCs w:val="21"/>
              </w:rPr>
              <w:t>引导：如果除数继续变化，商会怎样呢?根据发现的规律，你能直接写出下面各题的得数吗？</w:t>
            </w:r>
          </w:p>
        </w:tc>
        <w:tc>
          <w:tcPr>
            <w:tcW w:w="2173" w:type="dxa"/>
            <w:tcBorders>
              <w:top w:val="single" w:color="auto" w:sz="4" w:space="0"/>
              <w:left w:val="single" w:color="auto" w:sz="2" w:space="0"/>
              <w:right w:val="single" w:color="auto" w:sz="6" w:space="0"/>
            </w:tcBorders>
          </w:tcPr>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rFonts w:hint="eastAsia"/>
                <w:szCs w:val="21"/>
              </w:rPr>
              <w:t>学生独立计算</w:t>
            </w:r>
          </w:p>
          <w:p>
            <w:pPr>
              <w:jc w:val="left"/>
              <w:rPr>
                <w:szCs w:val="21"/>
              </w:rPr>
            </w:pPr>
            <w:r>
              <w:rPr>
                <w:rFonts w:hint="eastAsia"/>
                <w:szCs w:val="21"/>
              </w:rPr>
              <w:t>交流得数</w:t>
            </w:r>
          </w:p>
          <w:p>
            <w:pPr>
              <w:jc w:val="left"/>
              <w:rPr>
                <w:szCs w:val="21"/>
              </w:rPr>
            </w:pPr>
          </w:p>
          <w:p>
            <w:pPr>
              <w:rPr>
                <w:rFonts w:cs="宋体"/>
                <w:bCs/>
                <w:kern w:val="0"/>
                <w:szCs w:val="21"/>
              </w:rPr>
            </w:pPr>
            <w:r>
              <w:rPr>
                <w:rFonts w:hint="eastAsia" w:cs="宋体"/>
                <w:bCs/>
                <w:kern w:val="0"/>
                <w:szCs w:val="21"/>
              </w:rPr>
              <w:t>把发现和同学说一说。</w:t>
            </w:r>
          </w:p>
          <w:p>
            <w:pPr>
              <w:rPr>
                <w:rFonts w:cs="宋体"/>
                <w:bCs/>
                <w:kern w:val="0"/>
                <w:szCs w:val="21"/>
              </w:rPr>
            </w:pPr>
          </w:p>
          <w:p>
            <w:pPr>
              <w:rPr>
                <w:rFonts w:cs="宋体"/>
                <w:bCs/>
                <w:kern w:val="0"/>
                <w:szCs w:val="21"/>
              </w:rPr>
            </w:pPr>
          </w:p>
          <w:p>
            <w:pPr>
              <w:rPr>
                <w:rFonts w:cs="宋体"/>
                <w:bCs/>
                <w:kern w:val="0"/>
                <w:szCs w:val="21"/>
              </w:rPr>
            </w:pPr>
          </w:p>
          <w:p>
            <w:pPr>
              <w:rPr>
                <w:rFonts w:cs="宋体"/>
                <w:bCs/>
                <w:kern w:val="0"/>
                <w:szCs w:val="21"/>
              </w:rPr>
            </w:pPr>
          </w:p>
          <w:p>
            <w:pPr>
              <w:rPr>
                <w:rFonts w:cs="宋体"/>
                <w:bCs/>
                <w:kern w:val="0"/>
                <w:szCs w:val="21"/>
              </w:rPr>
            </w:pPr>
          </w:p>
          <w:p>
            <w:pPr>
              <w:rPr>
                <w:rFonts w:cs="宋体"/>
                <w:bCs/>
                <w:kern w:val="0"/>
                <w:szCs w:val="21"/>
              </w:rPr>
            </w:pPr>
          </w:p>
          <w:p>
            <w:pPr>
              <w:rPr>
                <w:rFonts w:cs="宋体"/>
                <w:bCs/>
                <w:kern w:val="0"/>
                <w:szCs w:val="21"/>
              </w:rPr>
            </w:pPr>
          </w:p>
          <w:p>
            <w:pPr>
              <w:rPr>
                <w:rFonts w:cs="宋体"/>
                <w:bCs/>
                <w:kern w:val="0"/>
                <w:szCs w:val="21"/>
              </w:rPr>
            </w:pPr>
            <w:r>
              <w:rPr>
                <w:rFonts w:hint="eastAsia" w:cs="宋体"/>
                <w:bCs/>
                <w:kern w:val="0"/>
                <w:szCs w:val="21"/>
              </w:rPr>
              <w:t>学生独立写在课本上</w:t>
            </w:r>
          </w:p>
          <w:p>
            <w:pPr>
              <w:jc w:val="left"/>
              <w:rPr>
                <w:szCs w:val="21"/>
              </w:rPr>
            </w:pPr>
            <w:r>
              <w:rPr>
                <w:rFonts w:hint="eastAsia"/>
                <w:szCs w:val="21"/>
              </w:rPr>
              <w:t>全班交流</w:t>
            </w:r>
          </w:p>
        </w:tc>
        <w:tc>
          <w:tcPr>
            <w:tcW w:w="2176" w:type="dxa"/>
            <w:gridSpan w:val="3"/>
            <w:tcBorders>
              <w:top w:val="single" w:color="auto" w:sz="4" w:space="0"/>
              <w:left w:val="single" w:color="auto" w:sz="6" w:space="0"/>
              <w:right w:val="single" w:color="auto" w:sz="12" w:space="0"/>
            </w:tcBorders>
          </w:tcPr>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rFonts w:cs="宋体"/>
                <w:bCs/>
                <w:kern w:val="0"/>
                <w:szCs w:val="21"/>
              </w:rPr>
            </w:pPr>
            <w:r>
              <w:rPr>
                <w:rFonts w:hint="eastAsia"/>
                <w:szCs w:val="21"/>
              </w:rPr>
              <w:t>交流：</w:t>
            </w:r>
            <w:r>
              <w:rPr>
                <w:rFonts w:hint="eastAsia" w:cs="宋体"/>
                <w:bCs/>
                <w:kern w:val="0"/>
                <w:szCs w:val="21"/>
              </w:rPr>
              <w:t>下面两题和第一题比较，看算式是怎样变化的，商是怎样变化的，你发现什么规律了吗？</w:t>
            </w:r>
          </w:p>
          <w:p>
            <w:pPr>
              <w:jc w:val="left"/>
              <w:rPr>
                <w:rFonts w:cs="宋体"/>
                <w:bCs/>
                <w:kern w:val="0"/>
                <w:szCs w:val="21"/>
              </w:rPr>
            </w:pPr>
          </w:p>
          <w:p>
            <w:pPr>
              <w:jc w:val="left"/>
              <w:rPr>
                <w:rFonts w:cs="宋体"/>
                <w:bCs/>
                <w:kern w:val="0"/>
                <w:szCs w:val="21"/>
              </w:rPr>
            </w:pPr>
          </w:p>
          <w:p>
            <w:pPr>
              <w:jc w:val="left"/>
              <w:rPr>
                <w:rFonts w:cs="宋体"/>
                <w:bCs/>
                <w:kern w:val="0"/>
                <w:szCs w:val="21"/>
              </w:rPr>
            </w:pPr>
          </w:p>
          <w:p>
            <w:pPr>
              <w:jc w:val="left"/>
              <w:rPr>
                <w:rFonts w:cs="宋体"/>
                <w:bCs/>
                <w:kern w:val="0"/>
                <w:szCs w:val="21"/>
              </w:rPr>
            </w:pPr>
          </w:p>
          <w:p>
            <w:pPr>
              <w:jc w:val="left"/>
              <w:rPr>
                <w:rFonts w:cs="宋体"/>
                <w:bCs/>
                <w:kern w:val="0"/>
                <w:szCs w:val="21"/>
              </w:rPr>
            </w:pPr>
          </w:p>
          <w:p>
            <w:pPr>
              <w:jc w:val="left"/>
              <w:rPr>
                <w:szCs w:val="21"/>
              </w:rPr>
            </w:pPr>
            <w:r>
              <w:rPr>
                <w:rFonts w:hint="eastAsia" w:cs="宋体"/>
                <w:bCs/>
                <w:kern w:val="0"/>
                <w:szCs w:val="21"/>
              </w:rPr>
              <w:t>交流：填写这几道算式的得数时你是怎样想的？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619"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268" w:type="dxa"/>
            <w:gridSpan w:val="2"/>
            <w:tcBorders>
              <w:left w:val="single" w:color="auto" w:sz="2" w:space="0"/>
            </w:tcBorders>
            <w:vAlign w:val="center"/>
          </w:tcPr>
          <w:p>
            <w:pPr>
              <w:jc w:val="center"/>
              <w:rPr>
                <w:szCs w:val="21"/>
              </w:rPr>
            </w:pPr>
            <w:r>
              <w:rPr>
                <w:rFonts w:hint="eastAsia"/>
                <w:szCs w:val="21"/>
              </w:rPr>
              <w:t>学生活动</w:t>
            </w:r>
          </w:p>
        </w:tc>
        <w:tc>
          <w:tcPr>
            <w:tcW w:w="2081" w:type="dxa"/>
            <w:gridSpan w:val="2"/>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2" w:hRule="atLeast"/>
        </w:trPr>
        <w:tc>
          <w:tcPr>
            <w:tcW w:w="812" w:type="dxa"/>
            <w:tcBorders>
              <w:bottom w:val="single" w:color="auto" w:sz="4" w:space="0"/>
              <w:right w:val="single" w:color="auto" w:sz="2" w:space="0"/>
            </w:tcBorders>
            <w:vAlign w:val="center"/>
          </w:tcPr>
          <w:p>
            <w:pPr>
              <w:jc w:val="center"/>
              <w:rPr>
                <w:szCs w:val="21"/>
              </w:rPr>
            </w:pPr>
          </w:p>
        </w:tc>
        <w:tc>
          <w:tcPr>
            <w:tcW w:w="1064" w:type="dxa"/>
            <w:gridSpan w:val="2"/>
            <w:tcBorders>
              <w:left w:val="single" w:color="auto" w:sz="2" w:space="0"/>
              <w:bottom w:val="single" w:color="auto" w:sz="4" w:space="0"/>
              <w:right w:val="single" w:color="auto" w:sz="2" w:space="0"/>
            </w:tcBorders>
          </w:tcPr>
          <w:p>
            <w:pPr>
              <w:rPr>
                <w:szCs w:val="21"/>
              </w:rPr>
            </w:pPr>
          </w:p>
          <w:p>
            <w:pPr>
              <w:rPr>
                <w:szCs w:val="21"/>
              </w:rPr>
            </w:pPr>
            <w:r>
              <w:rPr>
                <w:szCs w:val="21"/>
              </w:rPr>
              <w:t>活动三：</w:t>
            </w:r>
            <w:r>
              <w:rPr>
                <w:rFonts w:hint="eastAsia"/>
                <w:bCs/>
                <w:color w:val="333333"/>
                <w:szCs w:val="21"/>
              </w:rPr>
              <w:t>应用规律</w:t>
            </w:r>
          </w:p>
          <w:p>
            <w:pPr>
              <w:rPr>
                <w:szCs w:val="21"/>
              </w:rPr>
            </w:pPr>
          </w:p>
          <w:p>
            <w:pPr>
              <w:rPr>
                <w:szCs w:val="21"/>
              </w:rPr>
            </w:pPr>
          </w:p>
          <w:p>
            <w:pPr>
              <w:rPr>
                <w:szCs w:val="21"/>
              </w:rPr>
            </w:pPr>
          </w:p>
          <w:p>
            <w:pPr>
              <w:rPr>
                <w:szCs w:val="21"/>
              </w:rPr>
            </w:pPr>
          </w:p>
          <w:p>
            <w:pPr>
              <w:rPr>
                <w:szCs w:val="21"/>
              </w:rPr>
            </w:pPr>
          </w:p>
          <w:p>
            <w:pPr>
              <w:rPr>
                <w:szCs w:val="21"/>
              </w:rPr>
            </w:pPr>
          </w:p>
        </w:tc>
        <w:tc>
          <w:tcPr>
            <w:tcW w:w="3619" w:type="dxa"/>
            <w:gridSpan w:val="4"/>
            <w:tcBorders>
              <w:left w:val="single" w:color="auto" w:sz="2" w:space="0"/>
              <w:bottom w:val="single" w:color="auto" w:sz="4" w:space="0"/>
              <w:right w:val="single" w:color="auto" w:sz="2" w:space="0"/>
            </w:tcBorders>
          </w:tcPr>
          <w:p>
            <w:pPr>
              <w:rPr>
                <w:rFonts w:cs="宋体"/>
                <w:bCs/>
                <w:kern w:val="0"/>
                <w:szCs w:val="21"/>
              </w:rPr>
            </w:pPr>
            <w:r>
              <w:rPr>
                <w:rFonts w:hint="eastAsia" w:cs="宋体"/>
                <w:bCs/>
                <w:kern w:val="0"/>
                <w:szCs w:val="21"/>
              </w:rPr>
              <w:t>师：你们的得数对不对呢？请你用计算器验算，看看你写得对不对。</w:t>
            </w:r>
          </w:p>
          <w:p>
            <w:pPr>
              <w:rPr>
                <w:rFonts w:cs="宋体"/>
                <w:bCs/>
                <w:kern w:val="0"/>
                <w:szCs w:val="21"/>
              </w:rPr>
            </w:pPr>
          </w:p>
          <w:p>
            <w:pPr>
              <w:rPr>
                <w:rFonts w:cs="宋体"/>
                <w:bCs/>
                <w:kern w:val="0"/>
                <w:szCs w:val="21"/>
              </w:rPr>
            </w:pPr>
            <w:r>
              <w:rPr>
                <w:rFonts w:hint="eastAsia" w:cs="宋体"/>
                <w:bCs/>
                <w:kern w:val="0"/>
                <w:szCs w:val="21"/>
              </w:rPr>
              <w:t>3、引导归纳。</w:t>
            </w:r>
          </w:p>
          <w:p>
            <w:pPr>
              <w:rPr>
                <w:rFonts w:cs="宋体"/>
                <w:bCs/>
                <w:kern w:val="0"/>
                <w:szCs w:val="21"/>
              </w:rPr>
            </w:pPr>
            <w:r>
              <w:rPr>
                <w:rFonts w:hint="eastAsia" w:cs="宋体"/>
                <w:bCs/>
                <w:kern w:val="0"/>
                <w:szCs w:val="21"/>
              </w:rPr>
              <w:t>师：比较所有的计算，你发现了什么规律？</w:t>
            </w:r>
          </w:p>
          <w:p>
            <w:pPr>
              <w:rPr>
                <w:rFonts w:cs="宋体"/>
                <w:bCs/>
                <w:kern w:val="0"/>
                <w:szCs w:val="21"/>
              </w:rPr>
            </w:pPr>
            <w:r>
              <w:rPr>
                <w:rFonts w:hint="eastAsia" w:cs="宋体"/>
                <w:bCs/>
                <w:kern w:val="0"/>
                <w:szCs w:val="21"/>
              </w:rPr>
              <w:t>提问：反过来比，把下面每题的除数除以几得111，商是怎样变化的？</w:t>
            </w:r>
          </w:p>
          <w:p>
            <w:pPr>
              <w:rPr>
                <w:rFonts w:cs="宋体"/>
                <w:bCs/>
                <w:kern w:val="0"/>
                <w:szCs w:val="21"/>
              </w:rPr>
            </w:pPr>
          </w:p>
          <w:p>
            <w:pPr>
              <w:rPr>
                <w:rFonts w:cs="宋体"/>
                <w:bCs/>
                <w:kern w:val="0"/>
                <w:szCs w:val="21"/>
              </w:rPr>
            </w:pPr>
            <w:r>
              <w:rPr>
                <w:rFonts w:hint="eastAsia" w:cs="宋体"/>
                <w:bCs/>
                <w:kern w:val="0"/>
                <w:szCs w:val="21"/>
              </w:rPr>
              <w:t>小结：一些复杂计算里的规律，可以用计算器计算、比较来发现。今天通过计算器计算，我们发现在除法里被除数不变，除数乘几，得到的商等于原来的商除以几；反过来，除数除以几，得到的商等于原来的商乘几。</w:t>
            </w:r>
          </w:p>
        </w:tc>
        <w:tc>
          <w:tcPr>
            <w:tcW w:w="2268" w:type="dxa"/>
            <w:gridSpan w:val="2"/>
            <w:tcBorders>
              <w:left w:val="single" w:color="auto" w:sz="2" w:space="0"/>
              <w:bottom w:val="single" w:color="auto" w:sz="4" w:space="0"/>
            </w:tcBorders>
          </w:tcPr>
          <w:p>
            <w:pPr>
              <w:rPr>
                <w:szCs w:val="21"/>
              </w:rPr>
            </w:pPr>
            <w:r>
              <w:rPr>
                <w:rFonts w:hint="eastAsia"/>
                <w:szCs w:val="21"/>
              </w:rPr>
              <w:t>学生用计算器验证</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学生小组交流</w:t>
            </w:r>
          </w:p>
        </w:tc>
        <w:tc>
          <w:tcPr>
            <w:tcW w:w="2081" w:type="dxa"/>
            <w:gridSpan w:val="2"/>
            <w:tcBorders>
              <w:bottom w:val="single" w:color="auto" w:sz="4" w:space="0"/>
            </w:tcBorders>
          </w:tcPr>
          <w:p>
            <w:pPr>
              <w:tabs>
                <w:tab w:val="left" w:pos="660"/>
              </w:tabs>
              <w:rPr>
                <w:szCs w:val="21"/>
              </w:rPr>
            </w:pPr>
            <w:r>
              <w:rPr>
                <w:rFonts w:hint="eastAsia"/>
                <w:szCs w:val="21"/>
              </w:rPr>
              <w:t>交流：上面写的得数对不对？</w:t>
            </w:r>
          </w:p>
          <w:p>
            <w:pPr>
              <w:tabs>
                <w:tab w:val="left" w:pos="660"/>
              </w:tabs>
              <w:rPr>
                <w:szCs w:val="21"/>
              </w:rPr>
            </w:pPr>
            <w:r>
              <w:rPr>
                <w:rFonts w:hint="eastAsia"/>
                <w:szCs w:val="21"/>
              </w:rPr>
              <w:t>预设：比较所有的计算，我发现了其中包看着规律：被除数、除数、商之间有规律的变化</w:t>
            </w:r>
          </w:p>
          <w:p>
            <w:pPr>
              <w:tabs>
                <w:tab w:val="left" w:pos="660"/>
              </w:tabs>
              <w:rPr>
                <w:szCs w:val="21"/>
              </w:rPr>
            </w:pPr>
            <w:r>
              <w:rPr>
                <w:rFonts w:hint="eastAsia"/>
                <w:szCs w:val="21"/>
              </w:rPr>
              <w:t>引导：如果反过来比，把下面每题的除数除以几变成111，商是怎样变化的？小组里讨论一下。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trPr>
        <w:tc>
          <w:tcPr>
            <w:tcW w:w="812" w:type="dxa"/>
            <w:tcBorders>
              <w:top w:val="single" w:color="auto" w:sz="4" w:space="0"/>
              <w:bottom w:val="single" w:color="auto" w:sz="4" w:space="0"/>
              <w:right w:val="single" w:color="auto" w:sz="2" w:space="0"/>
            </w:tcBorders>
            <w:vAlign w:val="center"/>
          </w:tcPr>
          <w:p>
            <w:pPr>
              <w:jc w:val="center"/>
              <w:rPr>
                <w:szCs w:val="21"/>
              </w:rPr>
            </w:pPr>
          </w:p>
        </w:tc>
        <w:tc>
          <w:tcPr>
            <w:tcW w:w="1064" w:type="dxa"/>
            <w:gridSpan w:val="2"/>
            <w:tcBorders>
              <w:top w:val="single" w:color="auto" w:sz="4" w:space="0"/>
              <w:left w:val="single" w:color="auto" w:sz="2" w:space="0"/>
              <w:bottom w:val="single" w:color="auto" w:sz="4" w:space="0"/>
              <w:right w:val="single" w:color="auto" w:sz="2" w:space="0"/>
            </w:tcBorders>
          </w:tcPr>
          <w:p>
            <w:pPr>
              <w:rPr>
                <w:szCs w:val="21"/>
              </w:rPr>
            </w:pPr>
            <w:r>
              <w:rPr>
                <w:rFonts w:hint="eastAsia"/>
                <w:szCs w:val="21"/>
              </w:rPr>
              <w:t>三、练习设计</w:t>
            </w:r>
          </w:p>
        </w:tc>
        <w:tc>
          <w:tcPr>
            <w:tcW w:w="5887" w:type="dxa"/>
            <w:gridSpan w:val="6"/>
            <w:tcBorders>
              <w:top w:val="single" w:color="auto" w:sz="4" w:space="0"/>
              <w:left w:val="single" w:color="auto" w:sz="2" w:space="0"/>
              <w:bottom w:val="single" w:color="auto" w:sz="4" w:space="0"/>
            </w:tcBorders>
          </w:tcPr>
          <w:p>
            <w:pPr>
              <w:rPr>
                <w:szCs w:val="21"/>
              </w:rPr>
            </w:pPr>
            <w:r>
              <w:rPr>
                <w:rFonts w:ascii="宋体" w:hAnsi="宋体" w:cs="宋体"/>
                <w:kern w:val="0"/>
                <w:sz w:val="24"/>
              </w:rPr>
              <w:drawing>
                <wp:inline distT="0" distB="0" distL="0" distR="0">
                  <wp:extent cx="2003425" cy="819150"/>
                  <wp:effectExtent l="0" t="0" r="0" b="0"/>
                  <wp:docPr id="3" name="图片 3" descr="6J_TU3H%8{Q42_)ST@8T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J_TU3H%8{Q42_)ST@8T8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03425" cy="819150"/>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2576195" cy="739775"/>
                  <wp:effectExtent l="0" t="0" r="0" b="3175"/>
                  <wp:docPr id="2" name="图片 2" descr="BQ7YHT`]1NUAQL6RK6T})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Q7YHT`]1NUAQL6RK6T})V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6195" cy="739775"/>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2345690" cy="1049655"/>
                  <wp:effectExtent l="0" t="0" r="0" b="0"/>
                  <wp:docPr id="1" name="图片 1" descr="BY4OOF5B_L3~[~IKLMRO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Y4OOF5B_L3~[~IKLMRO6}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45690" cy="1049655"/>
                          </a:xfrm>
                          <a:prstGeom prst="rect">
                            <a:avLst/>
                          </a:prstGeom>
                          <a:noFill/>
                          <a:ln>
                            <a:noFill/>
                          </a:ln>
                        </pic:spPr>
                      </pic:pic>
                    </a:graphicData>
                  </a:graphic>
                </wp:inline>
              </w:drawing>
            </w:r>
          </w:p>
        </w:tc>
        <w:tc>
          <w:tcPr>
            <w:tcW w:w="2081" w:type="dxa"/>
            <w:gridSpan w:val="2"/>
            <w:tcBorders>
              <w:top w:val="single" w:color="auto" w:sz="4" w:space="0"/>
              <w:bottom w:val="single" w:color="auto" w:sz="4" w:space="0"/>
            </w:tcBorders>
          </w:tcPr>
          <w:p>
            <w:pPr>
              <w:tabs>
                <w:tab w:val="left" w:pos="660"/>
              </w:tabs>
              <w:rPr>
                <w:szCs w:val="21"/>
              </w:rPr>
            </w:pPr>
          </w:p>
          <w:p>
            <w:pPr>
              <w:tabs>
                <w:tab w:val="left" w:pos="660"/>
              </w:tabs>
              <w:rPr>
                <w:szCs w:val="21"/>
              </w:rPr>
            </w:pPr>
            <w:r>
              <w:rPr>
                <w:rFonts w:hint="eastAsia"/>
                <w:szCs w:val="21"/>
              </w:rPr>
              <w:t>学生独立完成，交流并呈现得数。</w:t>
            </w:r>
          </w:p>
          <w:p>
            <w:pPr>
              <w:tabs>
                <w:tab w:val="left" w:pos="660"/>
              </w:tabs>
              <w:rPr>
                <w:szCs w:val="21"/>
              </w:rPr>
            </w:pPr>
            <w:r>
              <w:rPr>
                <w:rFonts w:hint="eastAsia"/>
                <w:szCs w:val="21"/>
              </w:rPr>
              <w:t>引导：观察和比较这组算式，直接写出下面算式的得数，并用计算器验算你写的得数。（学生计算写得数、验算）</w:t>
            </w:r>
          </w:p>
          <w:p>
            <w:pPr>
              <w:tabs>
                <w:tab w:val="left" w:pos="660"/>
              </w:tabs>
              <w:rPr>
                <w:szCs w:val="21"/>
              </w:rPr>
            </w:pPr>
            <w:r>
              <w:rPr>
                <w:rFonts w:hint="eastAsia"/>
                <w:szCs w:val="21"/>
              </w:rPr>
              <w:t>交流：下面各题的得数分别是多少？（板书得数）写得数是怎样想的？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2" w:hRule="atLeast"/>
        </w:trPr>
        <w:tc>
          <w:tcPr>
            <w:tcW w:w="9844" w:type="dxa"/>
            <w:gridSpan w:val="11"/>
            <w:tcBorders>
              <w:top w:val="single" w:color="auto" w:sz="4" w:space="0"/>
              <w:bottom w:val="single" w:color="auto" w:sz="12" w:space="0"/>
            </w:tcBorders>
            <w:vAlign w:val="center"/>
          </w:tcPr>
          <w:p>
            <w:pPr>
              <w:rPr>
                <w:szCs w:val="21"/>
              </w:rPr>
            </w:pPr>
            <w:r>
              <w:rPr>
                <w:rFonts w:hint="eastAsia"/>
                <w:szCs w:val="21"/>
              </w:rPr>
              <w:t>板书设计：</w:t>
            </w:r>
          </w:p>
          <w:p>
            <w:pPr>
              <w:tabs>
                <w:tab w:val="left" w:pos="660"/>
              </w:tabs>
              <w:ind w:firstLine="945" w:firstLineChars="450"/>
              <w:jc w:val="center"/>
              <w:rPr>
                <w:rFonts w:cs="宋体"/>
                <w:kern w:val="0"/>
                <w:szCs w:val="21"/>
              </w:rPr>
            </w:pPr>
            <w:r>
              <w:rPr>
                <w:rFonts w:cs="宋体"/>
                <w:kern w:val="0"/>
                <w:szCs w:val="21"/>
              </w:rPr>
              <w:t>用计算器</w:t>
            </w:r>
            <w:r>
              <w:rPr>
                <w:rFonts w:hint="eastAsia" w:cs="宋体"/>
                <w:kern w:val="0"/>
                <w:szCs w:val="21"/>
              </w:rPr>
              <w:t>探索规律</w:t>
            </w:r>
          </w:p>
          <w:p>
            <w:pPr>
              <w:tabs>
                <w:tab w:val="left" w:pos="660"/>
              </w:tabs>
              <w:ind w:firstLine="945" w:firstLineChars="450"/>
              <w:jc w:val="center"/>
              <w:rPr>
                <w:rFonts w:cs="宋体"/>
                <w:kern w:val="0"/>
                <w:szCs w:val="21"/>
              </w:rPr>
            </w:pPr>
          </w:p>
          <w:p>
            <w:pPr>
              <w:jc w:val="center"/>
              <w:rPr>
                <w:rFonts w:cs="宋体"/>
                <w:bCs/>
                <w:kern w:val="0"/>
                <w:szCs w:val="21"/>
              </w:rPr>
            </w:pPr>
            <w:r>
              <w:rPr>
                <w:rFonts w:hint="eastAsia" w:cs="宋体"/>
                <w:bCs/>
                <w:kern w:val="0"/>
                <w:szCs w:val="21"/>
              </w:rPr>
              <w:t>26640÷111</w:t>
            </w:r>
          </w:p>
          <w:p>
            <w:pPr>
              <w:jc w:val="center"/>
              <w:rPr>
                <w:rFonts w:cs="宋体"/>
                <w:bCs/>
                <w:kern w:val="0"/>
                <w:szCs w:val="21"/>
              </w:rPr>
            </w:pPr>
            <w:r>
              <w:rPr>
                <w:rFonts w:hint="eastAsia" w:cs="宋体"/>
                <w:bCs/>
                <w:kern w:val="0"/>
                <w:szCs w:val="21"/>
              </w:rPr>
              <w:t>26640÷222</w:t>
            </w:r>
          </w:p>
          <w:p>
            <w:pPr>
              <w:jc w:val="center"/>
              <w:rPr>
                <w:rFonts w:cs="宋体"/>
                <w:bCs/>
                <w:kern w:val="0"/>
                <w:szCs w:val="21"/>
              </w:rPr>
            </w:pPr>
            <w:r>
              <w:rPr>
                <w:rFonts w:hint="eastAsia" w:cs="宋体"/>
                <w:bCs/>
                <w:kern w:val="0"/>
                <w:szCs w:val="21"/>
              </w:rPr>
              <w:t>26640÷333</w:t>
            </w:r>
          </w:p>
          <w:p>
            <w:pPr>
              <w:jc w:val="center"/>
              <w:rPr>
                <w:rFonts w:cs="宋体"/>
                <w:bCs/>
                <w:kern w:val="0"/>
                <w:szCs w:val="21"/>
              </w:rPr>
            </w:pPr>
            <w:r>
              <w:rPr>
                <w:rFonts w:hint="eastAsia" w:cs="宋体"/>
                <w:bCs/>
                <w:kern w:val="0"/>
                <w:szCs w:val="21"/>
              </w:rPr>
              <w:t>商的变化规律：</w:t>
            </w:r>
          </w:p>
          <w:p>
            <w:pPr>
              <w:tabs>
                <w:tab w:val="left" w:pos="660"/>
              </w:tabs>
              <w:ind w:firstLine="945" w:firstLineChars="450"/>
              <w:jc w:val="center"/>
              <w:rPr>
                <w:rFonts w:cs="宋体"/>
                <w:kern w:val="0"/>
                <w:szCs w:val="21"/>
              </w:rPr>
            </w:pPr>
            <w:r>
              <w:rPr>
                <w:rFonts w:hint="eastAsia"/>
                <w:szCs w:val="21"/>
              </w:rPr>
              <w:t xml:space="preserve">  被除数不变，除数乘几，得到的商就等于原来的商除以几。</w:t>
            </w:r>
          </w:p>
          <w:p>
            <w:pPr>
              <w:tabs>
                <w:tab w:val="left" w:pos="660"/>
              </w:tabs>
              <w:ind w:firstLine="945" w:firstLineChars="450"/>
              <w:jc w:val="center"/>
              <w:rPr>
                <w:rFonts w:cs="宋体"/>
                <w:kern w:val="0"/>
                <w:szCs w:val="21"/>
              </w:rPr>
            </w:pPr>
          </w:p>
          <w:p>
            <w:pPr>
              <w:tabs>
                <w:tab w:val="left" w:pos="660"/>
              </w:tabs>
              <w:ind w:firstLine="945" w:firstLineChars="450"/>
              <w:jc w:val="center"/>
              <w:rPr>
                <w:rFonts w:cs="宋体"/>
                <w:kern w:val="0"/>
                <w:szCs w:val="21"/>
              </w:rPr>
            </w:pPr>
            <w:r>
              <w:rPr>
                <w:rFonts w:hint="eastAsia"/>
                <w:szCs w:val="21"/>
              </w:rPr>
              <w:t>除数不变，被除数乘几，商就等于原来算式的商乘几。</w:t>
            </w:r>
          </w:p>
        </w:tc>
      </w:tr>
    </w:tbl>
    <w:p>
      <w:pPr>
        <w:rPr>
          <w:szCs w:val="21"/>
        </w:rPr>
      </w:pPr>
    </w:p>
    <w:p>
      <w:pPr>
        <w:rPr>
          <w:szCs w:val="21"/>
        </w:rPr>
      </w:pPr>
    </w:p>
    <w:p>
      <w:pPr>
        <w:rPr>
          <w:szCs w:val="21"/>
        </w:rPr>
      </w:pPr>
    </w:p>
    <w:p>
      <w:pPr>
        <w:rPr>
          <w:szCs w:val="21"/>
        </w:rPr>
      </w:pPr>
    </w:p>
    <w:p>
      <w:pPr>
        <w:jc w:val="center"/>
        <w:rPr>
          <w:rFonts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2291"/>
        <w:gridCol w:w="277"/>
        <w:gridCol w:w="2457"/>
        <w:gridCol w:w="151"/>
        <w:gridCol w:w="15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 八 册</w:t>
            </w:r>
          </w:p>
        </w:tc>
        <w:tc>
          <w:tcPr>
            <w:tcW w:w="229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第四单元</w:t>
            </w:r>
          </w:p>
        </w:tc>
        <w:tc>
          <w:tcPr>
            <w:tcW w:w="3041" w:type="dxa"/>
            <w:gridSpan w:val="4"/>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w:t>
            </w:r>
            <w:r>
              <w:rPr>
                <w:szCs w:val="21"/>
              </w:rPr>
              <w:t>练习</w:t>
            </w:r>
            <w:r>
              <w:rPr>
                <w:rFonts w:hint="eastAsia"/>
                <w:szCs w:val="21"/>
              </w:rPr>
              <w:t>七</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tcPr>
          <w:p>
            <w:r>
              <w:rPr>
                <w:rFonts w:hint="eastAsia"/>
              </w:rPr>
              <w:t>班级： 四（6）四（9）</w:t>
            </w:r>
          </w:p>
        </w:tc>
        <w:tc>
          <w:tcPr>
            <w:tcW w:w="2291" w:type="dxa"/>
            <w:tcBorders>
              <w:top w:val="single" w:color="auto" w:sz="12" w:space="0"/>
              <w:left w:val="single" w:color="auto" w:sz="6" w:space="0"/>
              <w:bottom w:val="single" w:color="auto" w:sz="12" w:space="0"/>
              <w:right w:val="single" w:color="auto" w:sz="4" w:space="0"/>
            </w:tcBorders>
          </w:tcPr>
          <w:p>
            <w:r>
              <w:rPr>
                <w:rFonts w:hint="eastAsia"/>
              </w:rPr>
              <w:t>人数：42+44</w:t>
            </w:r>
          </w:p>
        </w:tc>
        <w:tc>
          <w:tcPr>
            <w:tcW w:w="3041" w:type="dxa"/>
            <w:gridSpan w:val="4"/>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课时：3</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执教： 韦庆杰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1"/>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pPr>
              <w:rPr>
                <w:rFonts w:ascii="宋体"/>
                <w:szCs w:val="21"/>
              </w:rPr>
            </w:pPr>
            <w:r>
              <w:rPr>
                <w:rFonts w:hint="eastAsia" w:ascii="宋体"/>
                <w:szCs w:val="21"/>
              </w:rPr>
              <w:t>（1）进一步熟悉算术型计算器的使用方法</w:t>
            </w:r>
          </w:p>
          <w:p>
            <w:pPr>
              <w:rPr>
                <w:rFonts w:ascii="宋体"/>
                <w:szCs w:val="21"/>
              </w:rPr>
            </w:pPr>
            <w:r>
              <w:rPr>
                <w:rFonts w:hint="eastAsia" w:ascii="宋体"/>
                <w:szCs w:val="21"/>
              </w:rPr>
              <w:t>（2）培养学生运用计算器探索规律的习惯和意识。</w:t>
            </w:r>
          </w:p>
          <w:p>
            <w:pPr>
              <w:rPr>
                <w:szCs w:val="21"/>
              </w:rPr>
            </w:pPr>
            <w:r>
              <w:rPr>
                <w:rFonts w:hint="eastAsia" w:ascii="宋体"/>
                <w:szCs w:val="21"/>
              </w:rPr>
              <w:t>（3）培养学生观察、比较、分析和归纳、概括的能力。</w:t>
            </w:r>
          </w:p>
          <w:p>
            <w:pPr>
              <w:spacing w:line="300" w:lineRule="exact"/>
              <w:rPr>
                <w:rFonts w:ascii="宋体"/>
                <w:szCs w:val="21"/>
              </w:rPr>
            </w:pP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ind w:firstLine="315" w:firstLineChars="150"/>
              <w:rPr>
                <w:rFonts w:ascii="宋体" w:cs="宋体"/>
                <w:kern w:val="0"/>
                <w:sz w:val="22"/>
              </w:rPr>
            </w:pPr>
            <w:r>
              <w:rPr>
                <w:rFonts w:hint="eastAsia" w:ascii="宋体" w:cs="Tahoma"/>
                <w:color w:val="000000"/>
                <w:kern w:val="0"/>
                <w:szCs w:val="21"/>
              </w:rPr>
              <w:t xml:space="preserve"> </w:t>
            </w:r>
            <w:r>
              <w:rPr>
                <w:rFonts w:hint="eastAsia" w:ascii="宋体"/>
                <w:szCs w:val="21"/>
              </w:rPr>
              <w:t>这部分内容是本单元的综合练习。第1、2题练习用计算器进行计算，巩固学生已掌握的用计算器计算的方法。第3题在用计算器计算后，组织学生进一步观察、分析计算过程和计算结果，寻找各题的规律；并根据发贱的规律引导学生继续编题，直接写出答案，从而培养学生的观察、分析、推理及发现规律、运用规律的能力。第4题是借助计算器计算购物总价的实际问题、使学生进一步感受用计算器计算的优点，提高解决实际问题的能力。第5题是借助计算器的计算，探索简单数表中有关数之间的关系，从而培养学生利用计算器进行探究性学习的意识和能力。</w:t>
            </w:r>
          </w:p>
          <w:p>
            <w:pPr>
              <w:spacing w:line="300" w:lineRule="exact"/>
              <w:rPr>
                <w:rFonts w:ascii="宋体" w:cs="Tahoma"/>
                <w:color w:val="000000"/>
                <w:kern w:val="0"/>
                <w:szCs w:val="21"/>
              </w:rPr>
            </w:pPr>
          </w:p>
          <w:p>
            <w:pPr>
              <w:spacing w:line="300" w:lineRule="exact"/>
              <w:ind w:firstLine="310" w:firstLineChars="147"/>
              <w:rPr>
                <w:rFonts w:ascii="宋体"/>
                <w:b/>
                <w:szCs w:val="21"/>
              </w:rPr>
            </w:pPr>
            <w:r>
              <w:rPr>
                <w:rFonts w:hint="eastAsia" w:ascii="宋体"/>
                <w:b/>
                <w:szCs w:val="21"/>
              </w:rPr>
              <w:t>2.学生分析：</w:t>
            </w:r>
          </w:p>
          <w:p>
            <w:pPr>
              <w:ind w:firstLine="420" w:firstLineChars="200"/>
              <w:rPr>
                <w:rFonts w:ascii="Tahoma" w:hAnsi="Tahoma" w:cs="Tahoma"/>
                <w:color w:val="FF0000"/>
                <w:kern w:val="0"/>
                <w:szCs w:val="21"/>
              </w:rPr>
            </w:pPr>
            <w:r>
              <w:rPr>
                <w:rFonts w:hint="eastAsia" w:ascii="Tahoma" w:hAnsi="Tahoma" w:cs="Tahoma"/>
                <w:kern w:val="0"/>
                <w:szCs w:val="21"/>
              </w:rPr>
              <w:t>本节课前，学生已经学习了用计算器计算和用计算器探索规律，这节课是练习课，进一步加强用计算器计算练习、形成相应的计算技能；探索规律，形成相应的推理逻辑能力。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1"/>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303" w:type="dxa"/>
            <w:gridSpan w:val="3"/>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2457" w:type="dxa"/>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2176" w:type="dxa"/>
            <w:gridSpan w:val="3"/>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303" w:type="dxa"/>
            <w:gridSpan w:val="3"/>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2分钟口算练习</w:t>
            </w:r>
          </w:p>
        </w:tc>
        <w:tc>
          <w:tcPr>
            <w:tcW w:w="2457" w:type="dxa"/>
            <w:tcBorders>
              <w:top w:val="single" w:color="auto" w:sz="6" w:space="0"/>
              <w:left w:val="single" w:color="auto" w:sz="2" w:space="0"/>
              <w:bottom w:val="single" w:color="auto" w:sz="4" w:space="0"/>
              <w:right w:val="single" w:color="auto" w:sz="6" w:space="0"/>
            </w:tcBorders>
            <w:vAlign w:val="center"/>
          </w:tcPr>
          <w:p>
            <w:pPr>
              <w:rPr>
                <w:sz w:val="24"/>
              </w:rPr>
            </w:pPr>
            <w:r>
              <w:rPr>
                <w:rFonts w:hint="eastAsia"/>
                <w:sz w:val="24"/>
              </w:rPr>
              <w:t>独立完成</w:t>
            </w:r>
          </w:p>
        </w:tc>
        <w:tc>
          <w:tcPr>
            <w:tcW w:w="2176" w:type="dxa"/>
            <w:gridSpan w:val="3"/>
            <w:tcBorders>
              <w:top w:val="single" w:color="auto" w:sz="6" w:space="0"/>
              <w:left w:val="single" w:color="auto" w:sz="6" w:space="0"/>
              <w:bottom w:val="single" w:color="auto" w:sz="4" w:space="0"/>
              <w:right w:val="single" w:color="auto" w:sz="12" w:space="0"/>
            </w:tcBorders>
          </w:tcPr>
          <w:p>
            <w:pPr>
              <w:rPr>
                <w:szCs w:val="21"/>
              </w:rPr>
            </w:pPr>
            <w:r>
              <w:rPr>
                <w:rFonts w:hint="eastAsia"/>
                <w:szCs w:val="21"/>
              </w:rPr>
              <w:t>校对答案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widowControl/>
              <w:jc w:val="left"/>
              <w:rPr>
                <w:szCs w:val="21"/>
              </w:rPr>
            </w:pPr>
            <w:r>
              <w:rPr>
                <w:rFonts w:hint="eastAsia" w:ascii="宋体"/>
                <w:szCs w:val="21"/>
              </w:rPr>
              <w:t>活动一：</w:t>
            </w:r>
            <w:r>
              <w:rPr>
                <w:rFonts w:hint="eastAsia" w:cs="宋体"/>
                <w:bCs/>
                <w:szCs w:val="21"/>
              </w:rPr>
              <w:t>激发兴趣，引入新课</w:t>
            </w:r>
          </w:p>
          <w:p>
            <w:pPr>
              <w:jc w:val="left"/>
              <w:rPr>
                <w:szCs w:val="21"/>
              </w:rPr>
            </w:pPr>
          </w:p>
          <w:p>
            <w:pPr>
              <w:jc w:val="left"/>
              <w:rPr>
                <w:szCs w:val="21"/>
              </w:rPr>
            </w:pPr>
          </w:p>
          <w:p>
            <w:pPr>
              <w:jc w:val="left"/>
              <w:rPr>
                <w:szCs w:val="21"/>
              </w:rPr>
            </w:pPr>
            <w:r>
              <w:rPr>
                <w:rFonts w:hint="eastAsia" w:ascii="宋体"/>
                <w:szCs w:val="21"/>
              </w:rPr>
              <w:t>活动二：计算器应用</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tc>
        <w:tc>
          <w:tcPr>
            <w:tcW w:w="3303" w:type="dxa"/>
            <w:gridSpan w:val="3"/>
            <w:tcBorders>
              <w:top w:val="single" w:color="auto" w:sz="4" w:space="0"/>
              <w:left w:val="single" w:color="auto" w:sz="4" w:space="0"/>
              <w:right w:val="single" w:color="auto" w:sz="2" w:space="0"/>
            </w:tcBorders>
          </w:tcPr>
          <w:p>
            <w:pPr>
              <w:jc w:val="left"/>
              <w:rPr>
                <w:rFonts w:ascii="宋体"/>
                <w:szCs w:val="21"/>
              </w:rPr>
            </w:pPr>
            <w:r>
              <w:rPr>
                <w:rFonts w:hint="eastAsia" w:ascii="宋体"/>
                <w:szCs w:val="21"/>
              </w:rPr>
              <w:t>谈话：我们前两节课学习了用计算器计算，今天我们练习用计算器计算。（板书课题）通过练习，要进一步熟练掌握用计算器计算的方法，进一步用计算器探索计算里的一些规律，提高使用计算器的能力。</w:t>
            </w:r>
          </w:p>
          <w:p>
            <w:pPr>
              <w:jc w:val="left"/>
              <w:rPr>
                <w:rFonts w:ascii="宋体"/>
                <w:szCs w:val="21"/>
              </w:rPr>
            </w:pPr>
            <w:r>
              <w:rPr>
                <w:rFonts w:hint="eastAsia" w:ascii="宋体"/>
                <w:szCs w:val="21"/>
              </w:rPr>
              <w:t>一、基本计算</w:t>
            </w:r>
          </w:p>
          <w:p>
            <w:pPr>
              <w:jc w:val="left"/>
              <w:rPr>
                <w:rFonts w:ascii="宋体"/>
                <w:szCs w:val="21"/>
              </w:rPr>
            </w:pPr>
            <w:r>
              <w:rPr>
                <w:rFonts w:hint="eastAsia" w:ascii="宋体"/>
                <w:szCs w:val="21"/>
              </w:rPr>
              <w:t>1、练习七第9题</w:t>
            </w:r>
          </w:p>
          <w:p>
            <w:pPr>
              <w:jc w:val="left"/>
              <w:rPr>
                <w:rFonts w:ascii="宋体"/>
                <w:szCs w:val="21"/>
              </w:rPr>
            </w:pPr>
            <w:r>
              <w:rPr>
                <w:rFonts w:hint="eastAsia" w:ascii="宋体"/>
                <w:szCs w:val="21"/>
              </w:rPr>
              <w:t>师：这道题明确除了计算每种商品的总价之外，还需要计算什么？</w:t>
            </w: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二、探索规律</w:t>
            </w:r>
          </w:p>
          <w:p>
            <w:pPr>
              <w:jc w:val="left"/>
              <w:rPr>
                <w:rFonts w:ascii="宋体"/>
                <w:szCs w:val="21"/>
              </w:rPr>
            </w:pPr>
            <w:r>
              <w:rPr>
                <w:rFonts w:hint="eastAsia" w:ascii="宋体"/>
                <w:szCs w:val="21"/>
              </w:rPr>
              <w:t>1、练习七第10题</w:t>
            </w:r>
          </w:p>
          <w:p>
            <w:pPr>
              <w:jc w:val="left"/>
              <w:rPr>
                <w:rFonts w:ascii="宋体"/>
                <w:szCs w:val="21"/>
              </w:rPr>
            </w:pPr>
            <w:r>
              <w:rPr>
                <w:rFonts w:hint="eastAsia" w:ascii="宋体"/>
                <w:szCs w:val="21"/>
              </w:rPr>
              <w:t>提问：填写右边两题的得数时是怎样想的?你发现了什么？</w:t>
            </w: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2、练习七第11题</w:t>
            </w:r>
          </w:p>
          <w:p>
            <w:pPr>
              <w:jc w:val="left"/>
              <w:rPr>
                <w:rFonts w:ascii="宋体"/>
                <w:szCs w:val="21"/>
              </w:rPr>
            </w:pPr>
            <w:r>
              <w:rPr>
                <w:rFonts w:hint="eastAsia" w:ascii="宋体"/>
                <w:szCs w:val="21"/>
              </w:rPr>
              <w:t>教师引导操作，根据教师说明的要求操作</w:t>
            </w:r>
          </w:p>
          <w:p>
            <w:pPr>
              <w:jc w:val="left"/>
              <w:rPr>
                <w:rFonts w:ascii="宋体"/>
                <w:szCs w:val="21"/>
              </w:rPr>
            </w:pPr>
            <w:r>
              <w:rPr>
                <w:rFonts w:hint="eastAsia" w:ascii="宋体"/>
                <w:szCs w:val="21"/>
              </w:rPr>
              <w:t xml:space="preserve">（1）请你任意写一个三位数，把数里的3个数字重新组合成最大的三位数和最小的三位数，在计算器上用减法求出它们的差； </w:t>
            </w:r>
          </w:p>
          <w:p>
            <w:pPr>
              <w:jc w:val="left"/>
              <w:rPr>
                <w:rFonts w:ascii="宋体"/>
                <w:szCs w:val="21"/>
              </w:rPr>
            </w:pPr>
            <w:r>
              <w:rPr>
                <w:rFonts w:hint="eastAsia" w:ascii="宋体"/>
                <w:szCs w:val="21"/>
              </w:rPr>
              <w:t>（2）这个差的3个数字再组成最大和最小的三位数，用计算器算出它们的差。</w:t>
            </w:r>
          </w:p>
          <w:p>
            <w:pPr>
              <w:jc w:val="left"/>
              <w:rPr>
                <w:rFonts w:ascii="宋体"/>
                <w:szCs w:val="21"/>
              </w:rPr>
            </w:pPr>
            <w:r>
              <w:rPr>
                <w:rFonts w:hint="eastAsia" w:ascii="宋体"/>
                <w:szCs w:val="21"/>
              </w:rPr>
              <w:t>（3）再把差按上面的办法重新组合成两个三位数，算一算差是多少；</w:t>
            </w:r>
          </w:p>
          <w:p>
            <w:pPr>
              <w:jc w:val="left"/>
              <w:rPr>
                <w:rFonts w:ascii="宋体"/>
                <w:szCs w:val="21"/>
              </w:rPr>
            </w:pPr>
            <w:r>
              <w:rPr>
                <w:rFonts w:hint="eastAsia" w:ascii="宋体"/>
                <w:szCs w:val="21"/>
              </w:rPr>
              <w:t>（4）再试试看，你发现什么奇妙的现象了吗？如果还没有发现，再继续这样算。</w:t>
            </w:r>
          </w:p>
          <w:p>
            <w:pPr>
              <w:jc w:val="left"/>
              <w:rPr>
                <w:rFonts w:ascii="宋体"/>
                <w:szCs w:val="21"/>
              </w:rPr>
            </w:pPr>
          </w:p>
        </w:tc>
        <w:tc>
          <w:tcPr>
            <w:tcW w:w="2457" w:type="dxa"/>
            <w:tcBorders>
              <w:top w:val="single" w:color="auto" w:sz="4" w:space="0"/>
              <w:left w:val="single" w:color="auto" w:sz="2" w:space="0"/>
              <w:right w:val="single" w:color="auto" w:sz="6" w:space="0"/>
            </w:tcBorders>
          </w:tcPr>
          <w:p>
            <w:pPr>
              <w:jc w:val="left"/>
              <w:rPr>
                <w:szCs w:val="21"/>
              </w:rPr>
            </w:pPr>
          </w:p>
          <w:p>
            <w:pPr>
              <w:jc w:val="left"/>
              <w:rPr>
                <w:szCs w:val="21"/>
              </w:rPr>
            </w:pPr>
          </w:p>
          <w:p>
            <w:pPr>
              <w:jc w:val="left"/>
              <w:rPr>
                <w:szCs w:val="21"/>
              </w:rPr>
            </w:pPr>
            <w:r>
              <w:rPr>
                <w:rFonts w:hint="eastAsia"/>
                <w:szCs w:val="21"/>
              </w:rPr>
              <w:t>学生独立审题</w:t>
            </w:r>
          </w:p>
          <w:p>
            <w:pPr>
              <w:jc w:val="left"/>
              <w:rPr>
                <w:szCs w:val="21"/>
              </w:rPr>
            </w:pPr>
            <w:r>
              <w:rPr>
                <w:rFonts w:hint="eastAsia"/>
                <w:szCs w:val="21"/>
              </w:rPr>
              <w:t>说说知道什么，要计算什么。</w:t>
            </w:r>
          </w:p>
          <w:p>
            <w:pPr>
              <w:jc w:val="left"/>
              <w:rPr>
                <w:szCs w:val="21"/>
              </w:rPr>
            </w:pPr>
          </w:p>
          <w:p>
            <w:pPr>
              <w:jc w:val="left"/>
              <w:rPr>
                <w:szCs w:val="21"/>
              </w:rPr>
            </w:pPr>
          </w:p>
          <w:p>
            <w:pPr>
              <w:jc w:val="left"/>
              <w:rPr>
                <w:szCs w:val="21"/>
              </w:rPr>
            </w:pPr>
          </w:p>
          <w:p>
            <w:pPr>
              <w:jc w:val="left"/>
              <w:rPr>
                <w:szCs w:val="21"/>
              </w:rPr>
            </w:pPr>
            <w:r>
              <w:rPr>
                <w:rFonts w:hint="eastAsia"/>
                <w:szCs w:val="21"/>
              </w:rPr>
              <w:t>让学生计算左边两题，找出规律后再填写右边两题的积。</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rFonts w:hint="eastAsia"/>
                <w:szCs w:val="21"/>
              </w:rPr>
              <w:t>让学生了解题意，初步了解计算程序。</w:t>
            </w:r>
          </w:p>
          <w:p>
            <w:pPr>
              <w:jc w:val="left"/>
              <w:rPr>
                <w:szCs w:val="21"/>
              </w:rPr>
            </w:pPr>
          </w:p>
          <w:p>
            <w:pPr>
              <w:jc w:val="left"/>
              <w:rPr>
                <w:szCs w:val="21"/>
              </w:rPr>
            </w:pPr>
          </w:p>
          <w:p>
            <w:pPr>
              <w:jc w:val="left"/>
              <w:rPr>
                <w:szCs w:val="21"/>
              </w:rPr>
            </w:pPr>
            <w:r>
              <w:rPr>
                <w:rFonts w:hint="eastAsia"/>
                <w:szCs w:val="21"/>
              </w:rPr>
              <w:t>交流讨论，说给大家听听。</w:t>
            </w:r>
          </w:p>
          <w:p>
            <w:pPr>
              <w:jc w:val="left"/>
              <w:rPr>
                <w:szCs w:val="21"/>
              </w:rPr>
            </w:pPr>
            <w:r>
              <w:rPr>
                <w:rFonts w:hint="eastAsia"/>
                <w:szCs w:val="21"/>
              </w:rPr>
              <w:t>学生独立操作，交流讨论</w:t>
            </w:r>
          </w:p>
        </w:tc>
        <w:tc>
          <w:tcPr>
            <w:tcW w:w="2176" w:type="dxa"/>
            <w:gridSpan w:val="3"/>
            <w:tcBorders>
              <w:top w:val="single" w:color="auto" w:sz="4" w:space="0"/>
              <w:left w:val="single" w:color="auto" w:sz="6" w:space="0"/>
              <w:right w:val="single" w:color="auto" w:sz="12" w:space="0"/>
            </w:tcBorders>
          </w:tcPr>
          <w:p>
            <w:pPr>
              <w:jc w:val="left"/>
              <w:rPr>
                <w:szCs w:val="21"/>
              </w:rPr>
            </w:pPr>
          </w:p>
          <w:p>
            <w:pPr>
              <w:jc w:val="left"/>
              <w:rPr>
                <w:szCs w:val="21"/>
              </w:rPr>
            </w:pPr>
          </w:p>
          <w:p>
            <w:pPr>
              <w:jc w:val="left"/>
              <w:rPr>
                <w:szCs w:val="21"/>
              </w:rPr>
            </w:pPr>
            <w:r>
              <w:rPr>
                <w:rFonts w:hint="eastAsia"/>
                <w:szCs w:val="21"/>
              </w:rPr>
              <w:t>让学生了解题意，说说知道了什么，要计算些什么，明确除了计算每种商品的总价，还要计算所有商品合计总价。</w:t>
            </w:r>
          </w:p>
          <w:p>
            <w:pPr>
              <w:jc w:val="left"/>
              <w:rPr>
                <w:szCs w:val="21"/>
              </w:rPr>
            </w:pPr>
            <w:r>
              <w:rPr>
                <w:rFonts w:hint="eastAsia"/>
                <w:szCs w:val="21"/>
              </w:rPr>
              <w:t>学生计算解答，教师巡视。</w:t>
            </w:r>
          </w:p>
          <w:p>
            <w:pPr>
              <w:jc w:val="left"/>
              <w:rPr>
                <w:szCs w:val="21"/>
              </w:rPr>
            </w:pPr>
            <w:r>
              <w:rPr>
                <w:rFonts w:hint="eastAsia"/>
                <w:szCs w:val="21"/>
              </w:rPr>
              <w:t>交流：你是怎样算的，2000元够不够？</w:t>
            </w:r>
          </w:p>
          <w:p>
            <w:pPr>
              <w:jc w:val="left"/>
              <w:rPr>
                <w:szCs w:val="21"/>
              </w:rPr>
            </w:pPr>
            <w:r>
              <w:rPr>
                <w:rFonts w:hint="eastAsia"/>
                <w:szCs w:val="21"/>
              </w:rPr>
              <w:t>说明：解决这个问题，可以先算出四种商品的总价各是多少，再算出全部总价，和2000元比一比，就能知道2000元够不够。</w:t>
            </w:r>
          </w:p>
          <w:p>
            <w:pPr>
              <w:jc w:val="left"/>
              <w:rPr>
                <w:szCs w:val="21"/>
              </w:rPr>
            </w:pPr>
          </w:p>
          <w:p>
            <w:pPr>
              <w:jc w:val="left"/>
              <w:rPr>
                <w:szCs w:val="21"/>
              </w:rPr>
            </w:pPr>
            <w:r>
              <w:rPr>
                <w:rFonts w:hint="eastAsia"/>
                <w:szCs w:val="21"/>
              </w:rPr>
              <w:t>让学生计算左边两题，找出规律后再填写右边两题的积。</w:t>
            </w:r>
          </w:p>
          <w:p>
            <w:pPr>
              <w:jc w:val="left"/>
              <w:rPr>
                <w:szCs w:val="21"/>
              </w:rPr>
            </w:pPr>
            <w:r>
              <w:rPr>
                <w:rFonts w:hint="eastAsia"/>
                <w:szCs w:val="21"/>
              </w:rPr>
              <w:t>交流预设：两位数乘101的积是四位数，这个四位数是把两位数重复两遍组成的。掌握了这个规律，任何两位数乘101就能直接写出得数。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335"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608" w:type="dxa"/>
            <w:gridSpan w:val="2"/>
            <w:tcBorders>
              <w:left w:val="single" w:color="auto" w:sz="2" w:space="0"/>
            </w:tcBorders>
            <w:vAlign w:val="center"/>
          </w:tcPr>
          <w:p>
            <w:pPr>
              <w:jc w:val="center"/>
              <w:rPr>
                <w:szCs w:val="21"/>
              </w:rPr>
            </w:pPr>
            <w:r>
              <w:rPr>
                <w:rFonts w:hint="eastAsia"/>
                <w:szCs w:val="21"/>
              </w:rPr>
              <w:t>学生活动</w:t>
            </w:r>
          </w:p>
        </w:tc>
        <w:tc>
          <w:tcPr>
            <w:tcW w:w="2025" w:type="dxa"/>
            <w:gridSpan w:val="2"/>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3" w:hRule="atLeast"/>
        </w:trPr>
        <w:tc>
          <w:tcPr>
            <w:tcW w:w="812" w:type="dxa"/>
            <w:tcBorders>
              <w:bottom w:val="single" w:color="auto" w:sz="4" w:space="0"/>
              <w:right w:val="single" w:color="auto" w:sz="2" w:space="0"/>
            </w:tcBorders>
            <w:vAlign w:val="center"/>
          </w:tcPr>
          <w:p>
            <w:pPr>
              <w:jc w:val="center"/>
              <w:rPr>
                <w:szCs w:val="21"/>
              </w:rPr>
            </w:pPr>
          </w:p>
        </w:tc>
        <w:tc>
          <w:tcPr>
            <w:tcW w:w="1064" w:type="dxa"/>
            <w:gridSpan w:val="2"/>
            <w:tcBorders>
              <w:left w:val="single" w:color="auto" w:sz="2" w:space="0"/>
              <w:bottom w:val="single" w:color="auto" w:sz="4" w:space="0"/>
              <w:right w:val="single" w:color="auto" w:sz="2" w:space="0"/>
            </w:tcBorders>
          </w:tcPr>
          <w:p>
            <w:pPr>
              <w:rPr>
                <w:szCs w:val="21"/>
              </w:rPr>
            </w:pPr>
            <w:r>
              <w:rPr>
                <w:szCs w:val="21"/>
              </w:rPr>
              <w:t>活动三：用计算器找规律</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活动四：</w:t>
            </w:r>
          </w:p>
          <w:p>
            <w:pPr>
              <w:widowControl/>
              <w:jc w:val="left"/>
              <w:rPr>
                <w:szCs w:val="21"/>
              </w:rPr>
            </w:pPr>
            <w:r>
              <w:rPr>
                <w:szCs w:val="21"/>
              </w:rPr>
              <w:t>课堂总结</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c>
          <w:tcPr>
            <w:tcW w:w="3335" w:type="dxa"/>
            <w:gridSpan w:val="4"/>
            <w:tcBorders>
              <w:left w:val="single" w:color="auto" w:sz="2" w:space="0"/>
              <w:bottom w:val="single" w:color="auto" w:sz="4" w:space="0"/>
              <w:right w:val="single" w:color="auto" w:sz="2" w:space="0"/>
            </w:tcBorders>
          </w:tcPr>
          <w:p>
            <w:r>
              <w:rPr>
                <w:rFonts w:hint="eastAsia"/>
              </w:rPr>
              <w:t>提问：你发现了什么奇妙的现象?</w:t>
            </w:r>
          </w:p>
          <w:p/>
          <w:p>
            <w:r>
              <w:rPr>
                <w:rFonts w:hint="eastAsia"/>
              </w:rPr>
              <w:t>师：何不同的数都会这样吗？再任意找一个三位数这样试一试，</w:t>
            </w:r>
            <w:r>
              <w:t xml:space="preserve"> </w:t>
            </w:r>
            <w:r>
              <w:rPr>
                <w:rFonts w:hint="eastAsia"/>
              </w:rPr>
              <w:t>看结果怎样。</w:t>
            </w:r>
          </w:p>
          <w:p/>
          <w:p>
            <w:r>
              <w:rPr>
                <w:rFonts w:hint="eastAsia"/>
              </w:rPr>
              <w:t>提问：你对第11题的这个计算有什么想说的？说给大家听听。</w:t>
            </w:r>
          </w:p>
          <w:p/>
          <w:p/>
          <w:p/>
          <w:p/>
          <w:p>
            <w:r>
              <w:rPr>
                <w:rFonts w:hint="eastAsia"/>
              </w:rPr>
              <w:t>3、练习七第12题</w:t>
            </w:r>
          </w:p>
          <w:p>
            <w:r>
              <w:rPr>
                <w:rFonts w:hint="eastAsia"/>
              </w:rPr>
              <w:t>师：出示第12题前6道算式，让学生读题，说说现在知道了什么。观察这些得数，你有什么发现？</w:t>
            </w:r>
          </w:p>
          <w:p/>
          <w:p>
            <w:r>
              <w:rPr>
                <w:rFonts w:hint="eastAsia"/>
              </w:rPr>
              <w:t>师：你发现“142857”十分有趣的地方了吗?所以，人们把“142857”这个数叫作“走马灯数”。</w:t>
            </w:r>
          </w:p>
          <w:p/>
          <w:p>
            <w:r>
              <w:rPr>
                <w:rFonts w:hint="eastAsia"/>
              </w:rPr>
              <w:t>2）引导：现在知道了这个数是“走马灯数”，十分有趣。可是还有更有趣的呢。请你继续用计算器计算下面前三题，并且完成后两道的填空，看看还有什么十分有趣的现象。</w:t>
            </w:r>
          </w:p>
          <w:p>
            <w:r>
              <w:rPr>
                <w:rFonts w:hint="eastAsia"/>
              </w:rPr>
              <w:t>4．了解“你知道吗”。</w:t>
            </w:r>
          </w:p>
          <w:p>
            <w:r>
              <w:rPr>
                <w:rFonts w:hint="eastAsia"/>
              </w:rPr>
              <w:t>提问：练习到现在，你觉得用计算器计算有哪些优点？</w:t>
            </w:r>
          </w:p>
          <w:p>
            <w:r>
              <w:rPr>
                <w:rFonts w:hint="eastAsia"/>
              </w:rPr>
              <w:t>说明：计算器是一种计算工具，它可以使计算正确、迅速和方便，还能方便探索一些计算规律。那在没有发明计算器以前，我们的祖先发明了哪些计算工具使计算方便的呢？请大家阅读“你知道吗”，看看能知道些什么。</w:t>
            </w:r>
          </w:p>
          <w:p>
            <w:r>
              <w:rPr>
                <w:rFonts w:hint="eastAsia"/>
              </w:rPr>
              <w:t>三、课堂总结</w:t>
            </w:r>
          </w:p>
          <w:p>
            <w:r>
              <w:rPr>
                <w:rFonts w:hint="eastAsia"/>
              </w:rPr>
              <w:t>师：通过这节课的练习，你有哪些收获？有哪些体会？</w:t>
            </w:r>
          </w:p>
        </w:tc>
        <w:tc>
          <w:tcPr>
            <w:tcW w:w="2608" w:type="dxa"/>
            <w:gridSpan w:val="2"/>
            <w:tcBorders>
              <w:left w:val="single" w:color="auto" w:sz="2" w:space="0"/>
              <w:bottom w:val="single" w:color="auto" w:sz="4" w:space="0"/>
            </w:tcBorders>
          </w:tcPr>
          <w:p/>
          <w:p/>
          <w:p>
            <w:r>
              <w:rPr>
                <w:rFonts w:hint="eastAsia"/>
              </w:rPr>
              <w:t>学生仔细观察</w:t>
            </w:r>
          </w:p>
          <w:p>
            <w:r>
              <w:rPr>
                <w:rFonts w:hint="eastAsia"/>
              </w:rPr>
              <w:t>用计算器计算</w:t>
            </w:r>
          </w:p>
          <w:p/>
          <w:p/>
          <w:p/>
          <w:p/>
          <w:p/>
          <w:p>
            <w:pPr>
              <w:rPr>
                <w:sz w:val="24"/>
              </w:rPr>
            </w:pPr>
            <w:r>
              <w:rPr>
                <w:rFonts w:hint="eastAsia"/>
                <w:sz w:val="24"/>
              </w:rPr>
              <w:t>学生计算，教师巡视。</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学生仔细观察 总结规律，交流讨论</w:t>
            </w:r>
          </w:p>
        </w:tc>
        <w:tc>
          <w:tcPr>
            <w:tcW w:w="2025" w:type="dxa"/>
            <w:gridSpan w:val="2"/>
            <w:tcBorders>
              <w:bottom w:val="single" w:color="auto" w:sz="4" w:space="0"/>
            </w:tcBorders>
          </w:tcPr>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交流预设：每个积都由原来6个数字组成，而且按原来的顺序循环排列，就像走马灯一样。比如，142857 × 2的积是285714，从“2”开始排列，把前面的“14”接在“2857”后面，（引导观察准备的走马灯或圆盘）就是285714；142857×3的积是428571，从“4”开始排列，把前面的“1”接在“42857”后面。</w:t>
            </w: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交流：前面三道算式的得数各是多少？后两道算式是怎样填写的?加上的数怎样想到的？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trPr>
        <w:tc>
          <w:tcPr>
            <w:tcW w:w="812" w:type="dxa"/>
            <w:tcBorders>
              <w:top w:val="single" w:color="auto" w:sz="4" w:space="0"/>
              <w:bottom w:val="single" w:color="auto" w:sz="4" w:space="0"/>
              <w:right w:val="single" w:color="auto" w:sz="2"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c>
          <w:tcPr>
            <w:tcW w:w="1064" w:type="dxa"/>
            <w:gridSpan w:val="2"/>
            <w:tcBorders>
              <w:top w:val="single" w:color="auto" w:sz="4" w:space="0"/>
              <w:left w:val="single" w:color="auto" w:sz="2" w:space="0"/>
              <w:bottom w:val="single" w:color="auto" w:sz="4" w:space="0"/>
              <w:right w:val="single" w:color="auto" w:sz="2" w:space="0"/>
            </w:tcBorders>
          </w:tcPr>
          <w:p>
            <w:pPr>
              <w:rPr>
                <w:szCs w:val="21"/>
              </w:rPr>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1283335</wp:posOffset>
                      </wp:positionV>
                      <wp:extent cx="5724525" cy="0"/>
                      <wp:effectExtent l="9525" t="9525" r="9525" b="952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05pt;margin-top:101.05pt;height:0pt;width:450.75pt;z-index:251659264;mso-width-relative:page;mso-height-relative:page;" filled="f" stroked="t" coordsize="21600,21600" o:gfxdata="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Y32WzXAAAACwEAAA8AAAAAAAAAAQAg&#10;AAAAIgAAAGRycy9kb3ducmV2LnhtbFBLAQIUABQAAAAIAIdO4kADfSne1gEAAHIDAAAOAAAAAAAA&#10;AAEAIAAAACYBAABkcnMvZTJvRG9jLnhtbFBLBQYAAAAABgAGAFkBAABuBQAAAAA=&#10;">
                      <v:fill on="f" focussize="0,0"/>
                      <v:stroke color="#000000" joinstyle="round"/>
                      <v:imagedata o:title=""/>
                      <o:lock v:ext="edit" aspectratio="f"/>
                    </v:shape>
                  </w:pict>
                </mc:Fallback>
              </mc:AlternateContent>
            </w:r>
            <w:r>
              <w:rPr>
                <w:rFonts w:hint="eastAsia"/>
                <w:szCs w:val="21"/>
              </w:rPr>
              <w:t>三、练习设计</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板书设计</w:t>
            </w:r>
          </w:p>
        </w:tc>
        <w:tc>
          <w:tcPr>
            <w:tcW w:w="5943" w:type="dxa"/>
            <w:gridSpan w:val="6"/>
            <w:tcBorders>
              <w:top w:val="single" w:color="auto" w:sz="4" w:space="0"/>
              <w:left w:val="single" w:color="auto" w:sz="2" w:space="0"/>
              <w:bottom w:val="single" w:color="auto" w:sz="4" w:space="0"/>
            </w:tcBorders>
          </w:tcPr>
          <w:p>
            <w:pPr>
              <w:ind w:firstLine="315" w:firstLineChars="150"/>
              <w:rPr>
                <w:szCs w:val="21"/>
              </w:rPr>
            </w:pPr>
            <w:r>
              <w:rPr>
                <w:rFonts w:hint="eastAsia"/>
                <w:szCs w:val="21"/>
              </w:rPr>
              <w:t>拓展题</w:t>
            </w:r>
          </w:p>
          <w:p>
            <w:pPr>
              <w:rPr>
                <w:rFonts w:ascii="宋体" w:hAnsi="宋体" w:cs="宋体"/>
                <w:color w:val="000000"/>
                <w:kern w:val="0"/>
                <w:sz w:val="24"/>
                <w:u w:val="single"/>
              </w:rPr>
            </w:pPr>
            <w:r>
              <w:rPr>
                <w:rFonts w:ascii="宋体" w:hAnsi="宋体" w:cs="宋体"/>
                <w:color w:val="000000"/>
                <w:kern w:val="0"/>
                <w:sz w:val="24"/>
              </w:rPr>
              <w:t>456789=4×100000+5×</w:t>
            </w:r>
            <w:r>
              <w:rPr>
                <w:rFonts w:ascii="宋体" w:hAnsi="宋体" w:cs="宋体"/>
                <w:color w:val="000000"/>
                <w:kern w:val="0"/>
                <w:sz w:val="24"/>
                <w:u w:val="single"/>
              </w:rPr>
              <w:t>    </w:t>
            </w:r>
            <w:r>
              <w:rPr>
                <w:rFonts w:hint="eastAsia" w:ascii="宋体" w:hAnsi="宋体" w:cs="宋体"/>
                <w:color w:val="000000"/>
                <w:kern w:val="0"/>
                <w:sz w:val="24"/>
                <w:u w:val="single"/>
              </w:rPr>
              <w:t xml:space="preserve">  </w:t>
            </w:r>
            <w:r>
              <w:rPr>
                <w:rFonts w:ascii="宋体" w:hAnsi="宋体" w:cs="宋体"/>
                <w:color w:val="000000"/>
                <w:kern w:val="0"/>
                <w:sz w:val="24"/>
              </w:rPr>
              <w:t> +6×</w:t>
            </w:r>
            <w:r>
              <w:rPr>
                <w:rFonts w:ascii="宋体" w:hAnsi="宋体" w:cs="宋体"/>
                <w:color w:val="000000"/>
                <w:kern w:val="0"/>
                <w:sz w:val="24"/>
                <w:u w:val="single"/>
              </w:rPr>
              <w:t>     </w:t>
            </w:r>
            <w:r>
              <w:rPr>
                <w:rFonts w:ascii="宋体" w:hAnsi="宋体" w:cs="宋体"/>
                <w:color w:val="000000"/>
                <w:kern w:val="0"/>
                <w:sz w:val="24"/>
              </w:rPr>
              <w:t>+78×</w:t>
            </w:r>
            <w:r>
              <w:rPr>
                <w:rFonts w:ascii="宋体" w:hAnsi="宋体" w:cs="宋体"/>
                <w:color w:val="000000"/>
                <w:kern w:val="0"/>
                <w:sz w:val="24"/>
                <w:u w:val="single"/>
              </w:rPr>
              <w:t>   </w:t>
            </w:r>
            <w:r>
              <w:rPr>
                <w:rFonts w:hint="eastAsia" w:ascii="宋体" w:hAnsi="宋体" w:cs="宋体"/>
                <w:color w:val="000000"/>
                <w:kern w:val="0"/>
                <w:sz w:val="24"/>
                <w:u w:val="single"/>
              </w:rPr>
              <w:t xml:space="preserve">   </w:t>
            </w:r>
            <w:r>
              <w:rPr>
                <w:rFonts w:ascii="宋体" w:hAnsi="宋体" w:cs="宋体"/>
                <w:color w:val="000000"/>
                <w:kern w:val="0"/>
                <w:sz w:val="24"/>
              </w:rPr>
              <w:t>+9×</w:t>
            </w:r>
            <w:r>
              <w:rPr>
                <w:rFonts w:ascii="宋体" w:hAnsi="宋体" w:cs="宋体"/>
                <w:color w:val="000000"/>
                <w:kern w:val="0"/>
                <w:sz w:val="24"/>
                <w:u w:val="single"/>
              </w:rPr>
              <w:t>  </w:t>
            </w:r>
          </w:p>
          <w:p>
            <w:pPr>
              <w:rPr>
                <w:rFonts w:ascii="宋体" w:hAnsi="宋体" w:cs="宋体"/>
                <w:color w:val="000000"/>
                <w:kern w:val="0"/>
                <w:sz w:val="24"/>
                <w:u w:val="single"/>
              </w:rPr>
            </w:pPr>
          </w:p>
          <w:p>
            <w:pPr>
              <w:rPr>
                <w:rFonts w:ascii="宋体" w:hAnsi="宋体" w:cs="宋体"/>
                <w:color w:val="000000"/>
                <w:kern w:val="0"/>
                <w:sz w:val="24"/>
                <w:u w:val="single"/>
              </w:rPr>
            </w:pPr>
          </w:p>
          <w:p>
            <w:pPr>
              <w:rPr>
                <w:rFonts w:ascii="宋体" w:hAnsi="宋体" w:cs="宋体"/>
                <w:color w:val="000000"/>
                <w:kern w:val="0"/>
                <w:sz w:val="24"/>
                <w:u w:val="single"/>
              </w:rPr>
            </w:pPr>
          </w:p>
          <w:p>
            <w:pPr>
              <w:rPr>
                <w:rFonts w:ascii="宋体" w:hAnsi="宋体" w:cs="宋体"/>
                <w:color w:val="000000"/>
                <w:kern w:val="0"/>
                <w:sz w:val="24"/>
                <w:u w:val="single"/>
              </w:rPr>
            </w:pPr>
          </w:p>
          <w:p>
            <w:pPr>
              <w:jc w:val="center"/>
              <w:rPr>
                <w:rFonts w:ascii="宋体" w:hAnsi="宋体" w:cs="宋体"/>
                <w:color w:val="000000"/>
                <w:kern w:val="0"/>
                <w:sz w:val="24"/>
                <w:u w:val="single"/>
              </w:rPr>
            </w:pPr>
            <w:r>
              <w:rPr>
                <w:rFonts w:hint="eastAsia" w:ascii="宋体" w:hAnsi="宋体" w:cs="宋体"/>
                <w:color w:val="000000"/>
                <w:kern w:val="0"/>
                <w:sz w:val="24"/>
                <w:u w:val="single"/>
              </w:rPr>
              <w:t>练习七</w:t>
            </w:r>
          </w:p>
          <w:p>
            <w:pPr>
              <w:jc w:val="center"/>
              <w:rPr>
                <w:rFonts w:ascii="宋体" w:hAnsi="宋体" w:cs="宋体"/>
                <w:color w:val="000000"/>
                <w:kern w:val="0"/>
                <w:sz w:val="24"/>
                <w:u w:val="single"/>
              </w:rPr>
            </w:pPr>
            <w:r>
              <w:rPr>
                <w:rFonts w:hint="eastAsia" w:ascii="宋体" w:hAnsi="宋体" w:cs="宋体"/>
                <w:color w:val="000000"/>
                <w:kern w:val="0"/>
                <w:sz w:val="24"/>
                <w:u w:val="single"/>
              </w:rPr>
              <w:t>用计算器计算</w:t>
            </w:r>
          </w:p>
          <w:p>
            <w:pPr>
              <w:jc w:val="center"/>
              <w:rPr>
                <w:szCs w:val="21"/>
              </w:rPr>
            </w:pPr>
            <w:r>
              <w:rPr>
                <w:szCs w:val="21"/>
              </w:rPr>
              <w:t>142857</w:t>
            </w:r>
            <w:r>
              <w:rPr>
                <w:rFonts w:hint="eastAsia"/>
                <w:szCs w:val="21"/>
              </w:rPr>
              <w:t xml:space="preserve">   走马灯数</w:t>
            </w:r>
          </w:p>
          <w:p>
            <w:pPr>
              <w:jc w:val="center"/>
              <w:rPr>
                <w:szCs w:val="21"/>
              </w:rPr>
            </w:pPr>
            <w:r>
              <w:rPr>
                <w:rFonts w:hint="eastAsia"/>
                <w:szCs w:val="21"/>
              </w:rPr>
              <w:t>按原题计算验证</w:t>
            </w:r>
          </w:p>
        </w:tc>
        <w:tc>
          <w:tcPr>
            <w:tcW w:w="2025" w:type="dxa"/>
            <w:gridSpan w:val="2"/>
            <w:tcBorders>
              <w:top w:val="single" w:color="auto" w:sz="4" w:space="0"/>
              <w:bottom w:val="single" w:color="auto" w:sz="4" w:space="0"/>
            </w:tcBorders>
          </w:tcPr>
          <w:p>
            <w:pPr>
              <w:tabs>
                <w:tab w:val="left" w:pos="660"/>
              </w:tabs>
              <w:rPr>
                <w:szCs w:val="21"/>
              </w:rPr>
            </w:pPr>
            <w:r>
              <w:rPr>
                <w:rFonts w:hint="eastAsia"/>
                <w:szCs w:val="21"/>
              </w:rPr>
              <w:t>学生读题，说说要解决什么问题</w:t>
            </w:r>
          </w:p>
        </w:tc>
      </w:tr>
    </w:tbl>
    <w:p>
      <w:pPr>
        <w:rPr>
          <w:bCs/>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rFonts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2291"/>
        <w:gridCol w:w="561"/>
        <w:gridCol w:w="2126"/>
        <w:gridCol w:w="35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 八册</w:t>
            </w:r>
          </w:p>
        </w:tc>
        <w:tc>
          <w:tcPr>
            <w:tcW w:w="229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第四单元</w:t>
            </w:r>
          </w:p>
        </w:tc>
        <w:tc>
          <w:tcPr>
            <w:tcW w:w="3041" w:type="dxa"/>
            <w:gridSpan w:val="3"/>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w:t>
            </w:r>
            <w:r>
              <w:rPr>
                <w:rFonts w:hint="eastAsia"/>
              </w:rPr>
              <w:t>一亿有多大</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tcPr>
          <w:p>
            <w:r>
              <w:rPr>
                <w:rFonts w:hint="eastAsia"/>
              </w:rPr>
              <w:t>班级： 四（6）四（9）</w:t>
            </w:r>
          </w:p>
        </w:tc>
        <w:tc>
          <w:tcPr>
            <w:tcW w:w="2291" w:type="dxa"/>
            <w:tcBorders>
              <w:top w:val="single" w:color="auto" w:sz="12" w:space="0"/>
              <w:left w:val="single" w:color="auto" w:sz="6" w:space="0"/>
              <w:bottom w:val="single" w:color="auto" w:sz="12" w:space="0"/>
              <w:right w:val="single" w:color="auto" w:sz="4" w:space="0"/>
            </w:tcBorders>
          </w:tcPr>
          <w:p>
            <w:r>
              <w:rPr>
                <w:rFonts w:hint="eastAsia"/>
              </w:rPr>
              <w:t>人数：42+44</w:t>
            </w:r>
          </w:p>
        </w:tc>
        <w:tc>
          <w:tcPr>
            <w:tcW w:w="3041" w:type="dxa"/>
            <w:gridSpan w:val="3"/>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w:t>
            </w:r>
            <w:r>
              <w:rPr>
                <w:sz w:val="24"/>
              </w:rPr>
              <w:t>1</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执教： 韦庆杰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0"/>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r>
              <w:t>（1）</w:t>
            </w:r>
            <w:r>
              <w:rPr>
                <w:rFonts w:hint="eastAsia"/>
              </w:rPr>
              <w:t>通过收集信息、操作实验、讨论交流等活动，使学生在具体情境中体验一亿的大小，发展数感，感受数学与现实生活的密切联系。</w:t>
            </w:r>
          </w:p>
          <w:p>
            <w:r>
              <w:t>（2）</w:t>
            </w:r>
            <w:r>
              <w:rPr>
                <w:rFonts w:hint="eastAsia"/>
              </w:rPr>
              <w:t>初步获得解决问题的一些策略和方法，发展学生解决问题的能力。</w:t>
            </w:r>
          </w:p>
          <w:p>
            <w:pPr>
              <w:rPr>
                <w:szCs w:val="21"/>
              </w:rPr>
            </w:pPr>
            <w:r>
              <w:t>（3）</w:t>
            </w:r>
            <w:r>
              <w:rPr>
                <w:rFonts w:hint="eastAsia"/>
              </w:rPr>
              <w:t>获得成功的体验，初步树立运用数学解决问题的自信心</w:t>
            </w:r>
          </w:p>
          <w:p>
            <w:pPr>
              <w:spacing w:line="300" w:lineRule="exact"/>
              <w:rPr>
                <w:rFonts w:ascii="宋体"/>
                <w:szCs w:val="21"/>
              </w:rPr>
            </w:pP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ind w:firstLine="315" w:firstLineChars="150"/>
              <w:rPr>
                <w:rFonts w:ascii="宋体" w:cs="宋体"/>
                <w:kern w:val="0"/>
                <w:sz w:val="22"/>
              </w:rPr>
            </w:pPr>
            <w:r>
              <w:rPr>
                <w:rFonts w:hint="eastAsia" w:ascii="宋体" w:cs="Tahoma"/>
                <w:color w:val="000000"/>
                <w:kern w:val="0"/>
                <w:szCs w:val="21"/>
              </w:rPr>
              <w:t xml:space="preserve"> </w:t>
            </w:r>
            <w:r>
              <w:rPr>
                <w:rFonts w:hint="eastAsia" w:ascii="宋体"/>
                <w:szCs w:val="21"/>
              </w:rPr>
              <w:t>这部分内容，选择现实生活中的一些具体事物，让学生结合实践操作活动，通过“数一数”“排一排”“称一称”和“说一说”，并借助推算和计算器的计算，从不同角度具体感受一亿的大小，进一步发展数感。</w:t>
            </w:r>
          </w:p>
          <w:p>
            <w:pPr>
              <w:spacing w:line="300" w:lineRule="exact"/>
              <w:rPr>
                <w:rFonts w:ascii="宋体" w:cs="Tahoma"/>
                <w:color w:val="000000"/>
                <w:kern w:val="0"/>
                <w:szCs w:val="21"/>
              </w:rPr>
            </w:pPr>
          </w:p>
          <w:p>
            <w:pPr>
              <w:spacing w:line="300" w:lineRule="exact"/>
              <w:ind w:firstLine="310" w:firstLineChars="147"/>
              <w:rPr>
                <w:rFonts w:ascii="宋体"/>
                <w:b/>
                <w:szCs w:val="21"/>
              </w:rPr>
            </w:pPr>
            <w:r>
              <w:rPr>
                <w:rFonts w:hint="eastAsia" w:ascii="宋体"/>
                <w:b/>
                <w:szCs w:val="21"/>
              </w:rPr>
              <w:t>2.学生分析：</w:t>
            </w:r>
          </w:p>
          <w:p>
            <w:pPr>
              <w:ind w:firstLine="420" w:firstLineChars="200"/>
              <w:rPr>
                <w:rFonts w:ascii="Tahoma" w:hAnsi="Tahoma" w:cs="Tahoma"/>
                <w:color w:val="FF0000"/>
                <w:kern w:val="0"/>
                <w:szCs w:val="21"/>
              </w:rPr>
            </w:pPr>
            <w:r>
              <w:rPr>
                <w:rFonts w:hint="eastAsia" w:ascii="Tahoma" w:hAnsi="Tahoma" w:cs="Tahoma"/>
                <w:kern w:val="0"/>
                <w:szCs w:val="21"/>
              </w:rPr>
              <w:t>学习本节课前，学生学习了用计算器计算和计算器探索规律的内容，本节课学习一亿有多少，通过数、称、说等活动让学生感悟一亿的大小，发展学生的思维推理能力。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0"/>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587" w:type="dxa"/>
            <w:gridSpan w:val="3"/>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2126" w:type="dxa"/>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2223" w:type="dxa"/>
            <w:gridSpan w:val="2"/>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587" w:type="dxa"/>
            <w:gridSpan w:val="3"/>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2分钟口算练习</w:t>
            </w:r>
          </w:p>
        </w:tc>
        <w:tc>
          <w:tcPr>
            <w:tcW w:w="2126" w:type="dxa"/>
            <w:tcBorders>
              <w:top w:val="single" w:color="auto" w:sz="6" w:space="0"/>
              <w:left w:val="single" w:color="auto" w:sz="2" w:space="0"/>
              <w:bottom w:val="single" w:color="auto" w:sz="4" w:space="0"/>
              <w:right w:val="single" w:color="auto" w:sz="6" w:space="0"/>
            </w:tcBorders>
            <w:vAlign w:val="center"/>
          </w:tcPr>
          <w:p>
            <w:pPr>
              <w:rPr>
                <w:sz w:val="24"/>
              </w:rPr>
            </w:pPr>
          </w:p>
        </w:tc>
        <w:tc>
          <w:tcPr>
            <w:tcW w:w="2223" w:type="dxa"/>
            <w:gridSpan w:val="2"/>
            <w:tcBorders>
              <w:top w:val="single" w:color="auto" w:sz="6" w:space="0"/>
              <w:left w:val="single" w:color="auto" w:sz="6" w:space="0"/>
              <w:bottom w:val="single" w:color="auto" w:sz="4"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widowControl/>
              <w:jc w:val="left"/>
              <w:rPr>
                <w:szCs w:val="21"/>
              </w:rPr>
            </w:pPr>
            <w:r>
              <w:rPr>
                <w:rFonts w:hint="eastAsia" w:ascii="宋体"/>
                <w:szCs w:val="21"/>
              </w:rPr>
              <w:t>活动一：</w:t>
            </w:r>
            <w:r>
              <w:rPr>
                <w:rFonts w:cs="宋体"/>
                <w:bCs/>
                <w:szCs w:val="21"/>
              </w:rPr>
              <w:t>揭示话题</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rFonts w:hint="eastAsia" w:ascii="宋体"/>
                <w:szCs w:val="21"/>
              </w:rPr>
              <w:t>活动二：动手实践</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tc>
        <w:tc>
          <w:tcPr>
            <w:tcW w:w="3587" w:type="dxa"/>
            <w:gridSpan w:val="3"/>
            <w:tcBorders>
              <w:top w:val="single" w:color="auto" w:sz="4" w:space="0"/>
              <w:left w:val="single" w:color="auto" w:sz="4" w:space="0"/>
              <w:right w:val="single" w:color="auto" w:sz="2" w:space="0"/>
            </w:tcBorders>
          </w:tcPr>
          <w:p>
            <w:pPr>
              <w:jc w:val="left"/>
              <w:rPr>
                <w:rFonts w:ascii="宋体"/>
                <w:szCs w:val="21"/>
              </w:rPr>
            </w:pPr>
            <w:r>
              <w:rPr>
                <w:rFonts w:hint="eastAsia" w:ascii="宋体"/>
                <w:szCs w:val="21"/>
              </w:rPr>
              <w:t>一、说一说</w:t>
            </w:r>
          </w:p>
          <w:p>
            <w:pPr>
              <w:jc w:val="left"/>
              <w:rPr>
                <w:rFonts w:ascii="宋体"/>
                <w:szCs w:val="21"/>
              </w:rPr>
            </w:pPr>
            <w:r>
              <w:rPr>
                <w:rFonts w:hint="eastAsia" w:ascii="宋体"/>
                <w:szCs w:val="21"/>
              </w:rPr>
              <w:t>提问：10个一万是多少?10个十万呢?能十万十万地数一数，数到一百万吗?我们一起数一数。</w:t>
            </w:r>
          </w:p>
          <w:p>
            <w:pPr>
              <w:jc w:val="left"/>
              <w:rPr>
                <w:rFonts w:ascii="宋体"/>
                <w:szCs w:val="21"/>
              </w:rPr>
            </w:pPr>
            <w:r>
              <w:rPr>
                <w:rFonts w:hint="eastAsia" w:ascii="宋体"/>
                <w:szCs w:val="21"/>
              </w:rPr>
              <w:t>引导：大家现在一百万一百万地数一数，数出10个一百万，看看是多少；</w:t>
            </w:r>
          </w:p>
          <w:p>
            <w:pPr>
              <w:jc w:val="left"/>
              <w:rPr>
                <w:rFonts w:ascii="宋体"/>
                <w:szCs w:val="21"/>
              </w:rPr>
            </w:pPr>
            <w:r>
              <w:rPr>
                <w:rFonts w:hint="eastAsia" w:ascii="宋体"/>
                <w:szCs w:val="21"/>
              </w:rPr>
              <w:t>再一千万一千万地数，数出10个一千万，看看是多少。</w:t>
            </w:r>
          </w:p>
          <w:p>
            <w:pPr>
              <w:jc w:val="left"/>
              <w:rPr>
                <w:rFonts w:ascii="宋体"/>
                <w:szCs w:val="21"/>
              </w:rPr>
            </w:pPr>
          </w:p>
          <w:p>
            <w:pPr>
              <w:jc w:val="left"/>
              <w:rPr>
                <w:rFonts w:ascii="宋体"/>
                <w:szCs w:val="21"/>
              </w:rPr>
            </w:pPr>
            <w:r>
              <w:rPr>
                <w:rFonts w:hint="eastAsia" w:ascii="宋体"/>
                <w:szCs w:val="21"/>
              </w:rPr>
              <w:t>二、数一数</w:t>
            </w:r>
          </w:p>
          <w:p>
            <w:pPr>
              <w:rPr>
                <w:szCs w:val="21"/>
              </w:rPr>
            </w:pPr>
            <w:r>
              <w:rPr>
                <w:rFonts w:hint="eastAsia" w:ascii="宋体"/>
                <w:szCs w:val="21"/>
              </w:rPr>
              <w:t>引导：</w:t>
            </w:r>
            <w:r>
              <w:rPr>
                <w:bCs/>
                <w:szCs w:val="21"/>
                <w:lang w:val="ru-RU"/>
              </w:rPr>
              <w:t>1</w:t>
            </w:r>
            <w:r>
              <w:rPr>
                <w:rFonts w:hint="eastAsia"/>
                <w:bCs/>
                <w:szCs w:val="21"/>
              </w:rPr>
              <w:t>亿张纸摞起来有多厚？</w:t>
            </w:r>
          </w:p>
          <w:p>
            <w:pPr>
              <w:jc w:val="left"/>
              <w:rPr>
                <w:rFonts w:ascii="宋体"/>
                <w:szCs w:val="21"/>
              </w:rPr>
            </w:pPr>
            <w:r>
              <w:rPr>
                <w:rFonts w:hint="eastAsia" w:ascii="宋体"/>
                <w:bCs/>
                <w:szCs w:val="21"/>
              </w:rPr>
              <w:t>猜猜它与珠穆朗玛峰相比谁高？</w:t>
            </w:r>
          </w:p>
          <w:p>
            <w:pPr>
              <w:jc w:val="left"/>
              <w:rPr>
                <w:rFonts w:ascii="宋体"/>
                <w:szCs w:val="21"/>
              </w:rPr>
            </w:pPr>
          </w:p>
          <w:p>
            <w:pPr>
              <w:jc w:val="left"/>
              <w:rPr>
                <w:rFonts w:ascii="宋体"/>
                <w:szCs w:val="21"/>
              </w:rPr>
            </w:pPr>
            <w:r>
              <w:rPr>
                <w:rFonts w:hint="eastAsia" w:ascii="宋体"/>
                <w:szCs w:val="21"/>
              </w:rPr>
              <w:t>2.操作推算。</w:t>
            </w:r>
          </w:p>
          <w:p>
            <w:pPr>
              <w:rPr>
                <w:szCs w:val="21"/>
              </w:rPr>
            </w:pPr>
            <w:r>
              <w:rPr>
                <w:rFonts w:hint="eastAsia" w:ascii="宋体"/>
                <w:szCs w:val="21"/>
              </w:rPr>
              <w:t>引导：</w:t>
            </w:r>
            <w:r>
              <w:rPr>
                <w:rFonts w:hint="eastAsia"/>
                <w:szCs w:val="21"/>
              </w:rPr>
              <w:t>要想研究</w:t>
            </w:r>
            <w:r>
              <w:rPr>
                <w:szCs w:val="21"/>
                <w:lang w:val="ru-RU"/>
              </w:rPr>
              <w:t>1</w:t>
            </w:r>
            <w:r>
              <w:rPr>
                <w:rFonts w:hint="eastAsia"/>
                <w:szCs w:val="21"/>
              </w:rPr>
              <w:t>亿张纸摞起来有多厚？</w:t>
            </w:r>
          </w:p>
          <w:p>
            <w:pPr>
              <w:jc w:val="left"/>
              <w:rPr>
                <w:rFonts w:ascii="宋体"/>
                <w:szCs w:val="21"/>
              </w:rPr>
            </w:pPr>
            <w:r>
              <w:rPr>
                <w:rFonts w:hint="eastAsia" w:ascii="宋体"/>
                <w:szCs w:val="21"/>
              </w:rPr>
              <w:t>是否真的要找出</w:t>
            </w:r>
            <w:r>
              <w:rPr>
                <w:rFonts w:ascii="宋体"/>
                <w:szCs w:val="21"/>
                <w:lang w:val="ru-RU"/>
              </w:rPr>
              <w:t>1</w:t>
            </w:r>
            <w:r>
              <w:rPr>
                <w:rFonts w:hint="eastAsia" w:ascii="宋体"/>
                <w:szCs w:val="21"/>
              </w:rPr>
              <w:t>亿张纸摞起来直</w:t>
            </w:r>
          </w:p>
          <w:p>
            <w:pPr>
              <w:jc w:val="left"/>
              <w:rPr>
                <w:rFonts w:ascii="宋体"/>
                <w:szCs w:val="21"/>
              </w:rPr>
            </w:pPr>
            <w:r>
              <w:rPr>
                <w:rFonts w:hint="eastAsia" w:ascii="宋体"/>
                <w:szCs w:val="21"/>
              </w:rPr>
              <w:t>接进行测量呢？</w:t>
            </w:r>
          </w:p>
          <w:p>
            <w:pPr>
              <w:jc w:val="left"/>
              <w:rPr>
                <w:rFonts w:ascii="宋体"/>
                <w:szCs w:val="21"/>
              </w:rPr>
            </w:pPr>
            <w:r>
              <w:rPr>
                <w:rFonts w:hint="eastAsia" w:ascii="宋体"/>
                <w:szCs w:val="21"/>
              </w:rPr>
              <w:t xml:space="preserve">不能直接测量怎么办？    </w:t>
            </w:r>
          </w:p>
        </w:tc>
        <w:tc>
          <w:tcPr>
            <w:tcW w:w="2126" w:type="dxa"/>
            <w:tcBorders>
              <w:top w:val="single" w:color="auto" w:sz="4" w:space="0"/>
              <w:left w:val="single" w:color="auto" w:sz="2" w:space="0"/>
              <w:right w:val="single" w:color="auto" w:sz="6" w:space="0"/>
            </w:tcBorders>
          </w:tcPr>
          <w:p>
            <w:pPr>
              <w:jc w:val="left"/>
              <w:rPr>
                <w:szCs w:val="21"/>
              </w:rPr>
            </w:pPr>
          </w:p>
          <w:p>
            <w:pPr>
              <w:jc w:val="left"/>
              <w:rPr>
                <w:szCs w:val="21"/>
              </w:rPr>
            </w:pPr>
          </w:p>
          <w:p>
            <w:pPr>
              <w:jc w:val="left"/>
              <w:rPr>
                <w:rFonts w:ascii="宋体"/>
                <w:szCs w:val="21"/>
              </w:rPr>
            </w:pPr>
            <w:r>
              <w:rPr>
                <w:rFonts w:hint="eastAsia" w:ascii="宋体"/>
                <w:szCs w:val="21"/>
              </w:rPr>
              <w:t>学生集体数数</w:t>
            </w:r>
          </w:p>
          <w:p>
            <w:pPr>
              <w:jc w:val="left"/>
              <w:rPr>
                <w:rFonts w:ascii="宋体"/>
                <w:szCs w:val="21"/>
              </w:rPr>
            </w:pPr>
          </w:p>
          <w:p>
            <w:pPr>
              <w:jc w:val="left"/>
              <w:rPr>
                <w:rFonts w:ascii="宋体"/>
                <w:szCs w:val="21"/>
              </w:rPr>
            </w:pPr>
          </w:p>
          <w:p>
            <w:pPr>
              <w:jc w:val="left"/>
              <w:rPr>
                <w:szCs w:val="21"/>
              </w:rPr>
            </w:pPr>
            <w:r>
              <w:rPr>
                <w:rFonts w:hint="eastAsia"/>
                <w:szCs w:val="21"/>
              </w:rPr>
              <w:t>说说对一亿有多大的认识。</w:t>
            </w:r>
          </w:p>
          <w:p>
            <w:pPr>
              <w:jc w:val="left"/>
              <w:rPr>
                <w:szCs w:val="21"/>
              </w:rPr>
            </w:pPr>
          </w:p>
          <w:p>
            <w:pPr>
              <w:jc w:val="left"/>
              <w:rPr>
                <w:szCs w:val="21"/>
              </w:rPr>
            </w:pPr>
          </w:p>
          <w:p>
            <w:pPr>
              <w:jc w:val="left"/>
              <w:rPr>
                <w:szCs w:val="21"/>
              </w:rPr>
            </w:pPr>
            <w:r>
              <w:rPr>
                <w:rFonts w:hint="eastAsia"/>
                <w:szCs w:val="21"/>
              </w:rPr>
              <w:t>学生猜一猜</w:t>
            </w:r>
          </w:p>
          <w:p>
            <w:pPr>
              <w:jc w:val="left"/>
              <w:rPr>
                <w:szCs w:val="21"/>
              </w:rPr>
            </w:pPr>
          </w:p>
          <w:p>
            <w:pPr>
              <w:jc w:val="left"/>
              <w:rPr>
                <w:szCs w:val="21"/>
              </w:rPr>
            </w:pPr>
            <w:r>
              <w:rPr>
                <w:rFonts w:hint="eastAsia" w:ascii="宋体"/>
                <w:szCs w:val="21"/>
              </w:rPr>
              <w:t>每组同学由组长负责，互相合作，</w:t>
            </w:r>
            <w:r>
              <w:rPr>
                <w:rFonts w:hint="eastAsia"/>
                <w:szCs w:val="21"/>
              </w:rPr>
              <w:t>可以先量出</w:t>
            </w:r>
            <w:r>
              <w:rPr>
                <w:szCs w:val="21"/>
                <w:lang w:val="ru-RU"/>
              </w:rPr>
              <w:t>100</w:t>
            </w:r>
            <w:r>
              <w:rPr>
                <w:rFonts w:hint="eastAsia"/>
                <w:szCs w:val="21"/>
              </w:rPr>
              <w:t>张纸的厚度。</w:t>
            </w:r>
          </w:p>
          <w:p>
            <w:pPr>
              <w:jc w:val="left"/>
              <w:rPr>
                <w:rFonts w:ascii="宋体"/>
                <w:szCs w:val="21"/>
              </w:rPr>
            </w:pPr>
            <w:r>
              <w:rPr>
                <w:rFonts w:hint="eastAsia" w:ascii="宋体"/>
                <w:szCs w:val="21"/>
              </w:rPr>
              <w:t>记录在学习单上的表格里，再推算出数10000本、1000000本和100000000本各摞起来有多厚。</w:t>
            </w:r>
          </w:p>
        </w:tc>
        <w:tc>
          <w:tcPr>
            <w:tcW w:w="2223" w:type="dxa"/>
            <w:gridSpan w:val="2"/>
            <w:tcBorders>
              <w:top w:val="single" w:color="auto" w:sz="4" w:space="0"/>
              <w:left w:val="single" w:color="auto" w:sz="6" w:space="0"/>
              <w:right w:val="single" w:color="auto" w:sz="12" w:space="0"/>
            </w:tcBorders>
          </w:tcPr>
          <w:p>
            <w:pPr>
              <w:jc w:val="left"/>
              <w:rPr>
                <w:szCs w:val="21"/>
              </w:rPr>
            </w:pPr>
            <w:r>
              <w:rPr>
                <w:rFonts w:hint="eastAsia"/>
                <w:szCs w:val="21"/>
              </w:rPr>
              <w:t>交流：这1亿究竟是多少呢，它是一个多大的数呢，你能联系认数时对一亿的认识，和大家说一说吗?</w:t>
            </w:r>
          </w:p>
          <w:p>
            <w:pPr>
              <w:jc w:val="left"/>
              <w:rPr>
                <w:szCs w:val="21"/>
              </w:rPr>
            </w:pPr>
          </w:p>
          <w:p>
            <w:pPr>
              <w:rPr>
                <w:bCs/>
                <w:szCs w:val="21"/>
              </w:rPr>
            </w:pPr>
            <w:r>
              <w:rPr>
                <w:rFonts w:hint="eastAsia"/>
                <w:bCs/>
                <w:szCs w:val="21"/>
                <w:lang w:val="ru-RU"/>
              </w:rPr>
              <w:t>交流预设：</w:t>
            </w:r>
            <w:r>
              <w:rPr>
                <w:bCs/>
                <w:szCs w:val="21"/>
                <w:lang w:val="ru-RU"/>
              </w:rPr>
              <w:t>1</w:t>
            </w:r>
            <w:r>
              <w:rPr>
                <w:rFonts w:hint="eastAsia"/>
                <w:bCs/>
                <w:szCs w:val="21"/>
              </w:rPr>
              <w:t>亿是由（10 ）个千万组成的？由（10）个百万组成的</w:t>
            </w:r>
            <w:r>
              <w:rPr>
                <w:bCs/>
                <w:szCs w:val="21"/>
              </w:rPr>
              <w:t xml:space="preserve"> ？</w:t>
            </w:r>
          </w:p>
          <w:p>
            <w:pPr>
              <w:jc w:val="left"/>
              <w:rPr>
                <w:szCs w:val="21"/>
              </w:rPr>
            </w:pPr>
          </w:p>
          <w:p>
            <w:pPr>
              <w:jc w:val="left"/>
              <w:rPr>
                <w:szCs w:val="21"/>
              </w:rPr>
            </w:pPr>
          </w:p>
          <w:p>
            <w:pPr>
              <w:jc w:val="left"/>
              <w:rPr>
                <w:szCs w:val="21"/>
              </w:rPr>
            </w:pPr>
            <w:r>
              <w:rPr>
                <w:rFonts w:hint="eastAsia"/>
                <w:szCs w:val="21"/>
              </w:rPr>
              <w:t>交流：你想到什么办法可以估计数1亿张纸摞起来有多厚？</w:t>
            </w:r>
          </w:p>
          <w:p>
            <w:pPr>
              <w:jc w:val="left"/>
              <w:rPr>
                <w:rFonts w:hint="eastAsia"/>
                <w:szCs w:val="21"/>
              </w:rPr>
            </w:pPr>
          </w:p>
          <w:p>
            <w:pPr>
              <w:jc w:val="left"/>
              <w:rPr>
                <w:szCs w:val="21"/>
              </w:rPr>
            </w:pPr>
            <w:r>
              <w:rPr>
                <w:rFonts w:hint="eastAsia"/>
                <w:szCs w:val="21"/>
              </w:rPr>
              <w:t>交流：你数100本测量了一共厚多少厘米？接着怎样推算的？换算成米是不是更简便？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619"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126" w:type="dxa"/>
            <w:tcBorders>
              <w:left w:val="single" w:color="auto" w:sz="2" w:space="0"/>
            </w:tcBorders>
            <w:vAlign w:val="center"/>
          </w:tcPr>
          <w:p>
            <w:pPr>
              <w:jc w:val="center"/>
              <w:rPr>
                <w:szCs w:val="21"/>
              </w:rPr>
            </w:pPr>
            <w:r>
              <w:rPr>
                <w:rFonts w:hint="eastAsia"/>
                <w:szCs w:val="21"/>
              </w:rPr>
              <w:t>学生活动</w:t>
            </w:r>
          </w:p>
        </w:tc>
        <w:tc>
          <w:tcPr>
            <w:tcW w:w="2223" w:type="dxa"/>
            <w:gridSpan w:val="2"/>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3" w:hRule="atLeast"/>
        </w:trPr>
        <w:tc>
          <w:tcPr>
            <w:tcW w:w="812" w:type="dxa"/>
            <w:tcBorders>
              <w:bottom w:val="single" w:color="auto" w:sz="4" w:space="0"/>
              <w:right w:val="single" w:color="auto" w:sz="2" w:space="0"/>
            </w:tcBorders>
            <w:vAlign w:val="center"/>
          </w:tcPr>
          <w:p>
            <w:pPr>
              <w:jc w:val="center"/>
              <w:rPr>
                <w:szCs w:val="21"/>
              </w:rPr>
            </w:pPr>
          </w:p>
        </w:tc>
        <w:tc>
          <w:tcPr>
            <w:tcW w:w="1064" w:type="dxa"/>
            <w:gridSpan w:val="2"/>
            <w:tcBorders>
              <w:left w:val="single" w:color="auto" w:sz="2" w:space="0"/>
              <w:bottom w:val="single" w:color="auto" w:sz="4" w:space="0"/>
              <w:right w:val="single" w:color="auto" w:sz="2" w:space="0"/>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活动三：全课小结</w:t>
            </w:r>
          </w:p>
          <w:p>
            <w:pPr>
              <w:rPr>
                <w:szCs w:val="21"/>
              </w:rPr>
            </w:pPr>
          </w:p>
        </w:tc>
        <w:tc>
          <w:tcPr>
            <w:tcW w:w="3619" w:type="dxa"/>
            <w:gridSpan w:val="4"/>
            <w:tcBorders>
              <w:left w:val="single" w:color="auto" w:sz="2" w:space="0"/>
              <w:bottom w:val="single" w:color="auto" w:sz="4" w:space="0"/>
              <w:right w:val="single" w:color="auto" w:sz="2" w:space="0"/>
            </w:tcBorders>
          </w:tcPr>
          <w:p>
            <w:r>
              <w:rPr>
                <w:rFonts w:hint="eastAsia"/>
              </w:rPr>
              <w:t>3、计算时间</w:t>
            </w:r>
          </w:p>
          <w:p>
            <w:r>
              <w:rPr>
                <w:rFonts w:hint="eastAsia"/>
              </w:rPr>
              <w:t>引导：也可以先量出</w:t>
            </w:r>
            <w:r>
              <w:rPr>
                <w:lang w:val="ru-RU"/>
              </w:rPr>
              <w:t>1000</w:t>
            </w:r>
            <w:r>
              <w:rPr>
                <w:rFonts w:hint="eastAsia"/>
              </w:rPr>
              <w:t>张纸的厚度</w:t>
            </w:r>
          </w:p>
          <w:p/>
          <w:p>
            <w:r>
              <w:rPr>
                <w:rFonts w:hint="eastAsia"/>
              </w:rPr>
              <w:t>三、量一量</w:t>
            </w:r>
          </w:p>
          <w:p>
            <w:r>
              <w:rPr>
                <w:rFonts w:hint="eastAsia"/>
              </w:rPr>
              <w:t>提问：你想到可以怎样测算出1亿张纸螺在一起的高度了吗？</w:t>
            </w:r>
          </w:p>
          <w:p/>
          <w:p>
            <w:r>
              <w:rPr>
                <w:rFonts w:hint="eastAsia"/>
              </w:rPr>
              <w:t>引导：大家量出的100张纸的高度大约是1厘米。现在就请你一步一步推算1亿张纸摞起来的高度。</w:t>
            </w:r>
          </w:p>
          <w:p/>
          <w:p>
            <w:r>
              <w:rPr>
                <w:rFonts w:hint="eastAsia"/>
              </w:rPr>
              <w:t>师：你能想到有多高吗？你对1亿有多大又有了什么感受？</w:t>
            </w:r>
          </w:p>
          <w:p/>
          <w:p>
            <w:r>
              <w:rPr>
                <w:rFonts w:hint="eastAsia"/>
              </w:rPr>
              <w:t>四、称一称</w:t>
            </w:r>
          </w:p>
          <w:p>
            <w:r>
              <w:rPr>
                <w:rFonts w:hint="eastAsia"/>
              </w:rPr>
              <w:t>引导：我们从上面的推算中，已经感受了1亿是一个很大很大的数，现在我们继续体验1亿有多大。</w:t>
            </w:r>
          </w:p>
          <w:p/>
          <w:p>
            <w:r>
              <w:rPr>
                <w:rFonts w:hint="eastAsia"/>
              </w:rPr>
              <w:t>引导：你看1张纸很薄很薄，但积少成多、聚沙成塔，1亿张纸却有</w:t>
            </w:r>
          </w:p>
          <w:p>
            <w:r>
              <w:rPr>
                <w:rFonts w:hint="eastAsia"/>
              </w:rPr>
              <w:t>10000米！可见这1亿有多大！</w:t>
            </w:r>
          </w:p>
          <w:p/>
          <w:p>
            <w:r>
              <w:rPr>
                <w:rFonts w:hint="eastAsia"/>
              </w:rPr>
              <w:t>五、回顾反思</w:t>
            </w:r>
          </w:p>
          <w:p>
            <w:r>
              <w:rPr>
                <w:rFonts w:hint="eastAsia"/>
              </w:rPr>
              <w:t>通过解决问题，你有什么感想可以和大家分享?你还知道生活中相关的大数吗？交流讨论</w:t>
            </w:r>
          </w:p>
          <w:p>
            <w:pPr>
              <w:rPr>
                <w:rFonts w:hint="eastAsia"/>
              </w:rPr>
            </w:pPr>
            <w:r>
              <w:rPr>
                <w:rFonts w:hint="eastAsia"/>
              </w:rPr>
              <w:t>六、</w:t>
            </w:r>
          </w:p>
          <w:p>
            <w:r>
              <w:rPr>
                <w:rFonts w:hint="eastAsia"/>
                <w:bCs/>
                <w:iCs/>
              </w:rPr>
              <w:t>1、课后调查  我最快</w:t>
            </w:r>
          </w:p>
          <w:p>
            <w:r>
              <w:rPr>
                <w:rFonts w:hint="eastAsia"/>
              </w:rPr>
              <w:t>此次武汉疫情共收到社会各界捐款</w:t>
            </w:r>
          </w:p>
          <w:p>
            <w:r>
              <w:rPr>
                <w:rFonts w:hint="eastAsia"/>
              </w:rPr>
              <w:t>多少亿？</w:t>
            </w:r>
          </w:p>
          <w:p>
            <w:r>
              <w:rPr>
                <w:rFonts w:hint="eastAsia"/>
                <w:bCs/>
                <w:iCs/>
              </w:rPr>
              <w:t>2、绘制数学小报   我最棒</w:t>
            </w:r>
          </w:p>
          <w:p>
            <w:r>
              <w:rPr>
                <w:rFonts w:hint="eastAsia"/>
                <w:bCs/>
              </w:rPr>
              <w:t>将大数据与武汉疫情的相关数据结合起来，制作成生动的数学小报！</w:t>
            </w:r>
          </w:p>
          <w:p>
            <w:r>
              <w:rPr>
                <w:rFonts w:hint="eastAsia"/>
              </w:rPr>
              <w:t>拓展练习</w:t>
            </w:r>
          </w:p>
          <w:p>
            <w:pPr>
              <w:rPr>
                <w:bCs/>
                <w:color w:val="000000"/>
                <w:sz w:val="24"/>
              </w:rPr>
            </w:pPr>
            <w:r>
              <w:rPr>
                <w:rFonts w:hint="eastAsia"/>
                <w:bCs/>
                <w:color w:val="000000"/>
                <w:sz w:val="24"/>
              </w:rPr>
              <w:t>10枚1元的硬币叠在一起的高度大约是2厘米。照这样推算：</w:t>
            </w:r>
          </w:p>
          <w:p>
            <w:pPr>
              <w:ind w:firstLine="360" w:firstLineChars="150"/>
              <w:rPr>
                <w:bCs/>
                <w:color w:val="000000"/>
                <w:sz w:val="24"/>
              </w:rPr>
            </w:pPr>
            <w:r>
              <w:rPr>
                <w:rFonts w:hint="eastAsia"/>
                <w:bCs/>
                <w:color w:val="000000"/>
                <w:sz w:val="24"/>
              </w:rPr>
              <w:t>1000枚1元的硬币叠在一起高度约（         ）米。</w:t>
            </w:r>
          </w:p>
          <w:p>
            <w:pPr>
              <w:ind w:firstLine="360" w:firstLineChars="150"/>
              <w:rPr>
                <w:bCs/>
                <w:color w:val="000000"/>
                <w:sz w:val="24"/>
              </w:rPr>
            </w:pPr>
            <w:r>
              <w:rPr>
                <w:rFonts w:hint="eastAsia"/>
                <w:bCs/>
                <w:color w:val="000000"/>
                <w:sz w:val="24"/>
              </w:rPr>
              <w:t>1000万枚1元的硬币叠在一起高度约 （          ）千米。</w:t>
            </w:r>
          </w:p>
        </w:tc>
        <w:tc>
          <w:tcPr>
            <w:tcW w:w="2126" w:type="dxa"/>
            <w:tcBorders>
              <w:left w:val="single" w:color="auto" w:sz="2" w:space="0"/>
              <w:bottom w:val="single" w:color="auto" w:sz="4" w:space="0"/>
            </w:tcBorders>
          </w:tcPr>
          <w:p>
            <w:pPr>
              <w:rPr>
                <w:szCs w:val="21"/>
              </w:rPr>
            </w:pPr>
            <w:r>
              <w:rPr>
                <w:rFonts w:hint="eastAsia"/>
              </w:rPr>
              <w:t>小组讨论，怎样从厘米还是换算成米、千米做单位？</w:t>
            </w:r>
          </w:p>
          <w:p>
            <w:pPr>
              <w:rPr>
                <w:szCs w:val="21"/>
              </w:rPr>
            </w:pPr>
          </w:p>
          <w:p>
            <w:pPr>
              <w:rPr>
                <w:szCs w:val="21"/>
              </w:rPr>
            </w:pPr>
          </w:p>
          <w:p>
            <w:pPr>
              <w:rPr>
                <w:szCs w:val="21"/>
              </w:rPr>
            </w:pPr>
            <w:r>
              <w:rPr>
                <w:rFonts w:hint="eastAsia"/>
                <w:szCs w:val="21"/>
              </w:rPr>
              <w:t>学生测量、记录。</w:t>
            </w:r>
          </w:p>
          <w:p>
            <w:pPr>
              <w:rPr>
                <w:szCs w:val="21"/>
              </w:rPr>
            </w:pPr>
          </w:p>
          <w:p>
            <w:pPr>
              <w:rPr>
                <w:szCs w:val="21"/>
              </w:rPr>
            </w:pPr>
          </w:p>
          <w:p>
            <w:pPr>
              <w:rPr>
                <w:szCs w:val="21"/>
              </w:rPr>
            </w:pPr>
          </w:p>
          <w:p>
            <w:pPr>
              <w:rPr>
                <w:szCs w:val="21"/>
              </w:rPr>
            </w:pPr>
            <w:r>
              <w:rPr>
                <w:rFonts w:hint="eastAsia"/>
                <w:szCs w:val="21"/>
              </w:rPr>
              <w:t>学生推算</w:t>
            </w:r>
          </w:p>
          <w:p>
            <w:pPr>
              <w:rPr>
                <w:szCs w:val="21"/>
              </w:rPr>
            </w:pPr>
          </w:p>
          <w:p>
            <w:pPr>
              <w:rPr>
                <w:szCs w:val="21"/>
              </w:rPr>
            </w:pPr>
          </w:p>
          <w:p>
            <w:pPr>
              <w:rPr>
                <w:szCs w:val="21"/>
              </w:rPr>
            </w:pPr>
            <w:r>
              <w:rPr>
                <w:rFonts w:hint="eastAsia"/>
                <w:szCs w:val="21"/>
              </w:rPr>
              <w:t>学生自己感悟一下</w:t>
            </w:r>
          </w:p>
          <w:p>
            <w:pPr>
              <w:rPr>
                <w:szCs w:val="21"/>
              </w:rPr>
            </w:pPr>
          </w:p>
          <w:p>
            <w:pPr>
              <w:rPr>
                <w:szCs w:val="21"/>
              </w:rPr>
            </w:pPr>
          </w:p>
          <w:p>
            <w:pPr>
              <w:rPr>
                <w:szCs w:val="21"/>
              </w:rPr>
            </w:pPr>
          </w:p>
          <w:p>
            <w:pPr>
              <w:rPr>
                <w:szCs w:val="21"/>
              </w:rPr>
            </w:pPr>
          </w:p>
          <w:p>
            <w:pPr>
              <w:rPr>
                <w:szCs w:val="21"/>
              </w:rPr>
            </w:pPr>
            <w:r>
              <w:rPr>
                <w:rFonts w:hint="eastAsia"/>
                <w:szCs w:val="21"/>
              </w:rPr>
              <w:t>小组合作推算出出1000张、10000、100000张纸的高度，并记录</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同桌间交流</w:t>
            </w:r>
          </w:p>
        </w:tc>
        <w:tc>
          <w:tcPr>
            <w:tcW w:w="2223" w:type="dxa"/>
            <w:gridSpan w:val="2"/>
            <w:tcBorders>
              <w:bottom w:val="single" w:color="auto" w:sz="4" w:space="0"/>
            </w:tcBorders>
          </w:tcPr>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交流：你们量出的100张、1000张纸大约有多少厘米？多少米？?</w:t>
            </w:r>
          </w:p>
          <w:p>
            <w:pPr>
              <w:tabs>
                <w:tab w:val="left" w:pos="660"/>
              </w:tabs>
              <w:rPr>
                <w:szCs w:val="21"/>
              </w:rPr>
            </w:pPr>
          </w:p>
          <w:p>
            <w:pPr>
              <w:tabs>
                <w:tab w:val="left" w:pos="660"/>
              </w:tabs>
              <w:rPr>
                <w:szCs w:val="21"/>
              </w:rPr>
            </w:pPr>
            <w:r>
              <w:rPr>
                <w:rFonts w:hint="eastAsia"/>
                <w:szCs w:val="21"/>
              </w:rPr>
              <w:t>交流：1亿张纸在一起大约高多少厘米?是30层楼房的几倍？</w:t>
            </w: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通过推算，</w:t>
            </w:r>
          </w:p>
          <w:p>
            <w:pPr>
              <w:tabs>
                <w:tab w:val="left" w:pos="660"/>
              </w:tabs>
              <w:rPr>
                <w:szCs w:val="21"/>
              </w:rPr>
            </w:pPr>
            <w:r>
              <w:rPr>
                <w:rFonts w:hint="eastAsia"/>
                <w:szCs w:val="21"/>
              </w:rPr>
              <w:t>学生交流：</w:t>
            </w:r>
            <w:r>
              <w:rPr>
                <w:rFonts w:hint="eastAsia"/>
                <w:bCs/>
                <w:szCs w:val="21"/>
              </w:rPr>
              <w:t>一亿张纸的高度大约是</w:t>
            </w:r>
            <w:r>
              <w:rPr>
                <w:bCs/>
                <w:szCs w:val="21"/>
                <w:lang w:val="ru-RU"/>
              </w:rPr>
              <w:t>1</w:t>
            </w:r>
            <w:r>
              <w:rPr>
                <w:rFonts w:hint="eastAsia"/>
                <w:bCs/>
                <w:szCs w:val="21"/>
              </w:rPr>
              <w:t>万米。</w:t>
            </w:r>
          </w:p>
          <w:p>
            <w:pPr>
              <w:tabs>
                <w:tab w:val="left" w:pos="660"/>
              </w:tabs>
              <w:rPr>
                <w:szCs w:val="21"/>
              </w:rPr>
            </w:pPr>
          </w:p>
          <w:p>
            <w:pPr>
              <w:tabs>
                <w:tab w:val="left" w:pos="660"/>
              </w:tabs>
              <w:rPr>
                <w:szCs w:val="21"/>
              </w:rPr>
            </w:pPr>
            <w:r>
              <w:rPr>
                <w:rFonts w:hint="eastAsia"/>
                <w:bCs/>
                <w:szCs w:val="21"/>
              </w:rPr>
              <w:t>交流：珠穆朗玛峰的高度是</w:t>
            </w:r>
            <w:r>
              <w:rPr>
                <w:bCs/>
                <w:szCs w:val="21"/>
                <w:lang w:val="ru-RU"/>
              </w:rPr>
              <w:t>884</w:t>
            </w:r>
            <w:r>
              <w:rPr>
                <w:bCs/>
                <w:szCs w:val="21"/>
              </w:rPr>
              <w:t>4.43</w:t>
            </w:r>
            <w:r>
              <w:rPr>
                <w:rFonts w:hint="eastAsia"/>
                <w:bCs/>
                <w:szCs w:val="21"/>
              </w:rPr>
              <w:t>米；</w:t>
            </w:r>
          </w:p>
          <w:p>
            <w:pPr>
              <w:tabs>
                <w:tab w:val="left" w:pos="660"/>
              </w:tabs>
              <w:rPr>
                <w:szCs w:val="21"/>
              </w:rPr>
            </w:pPr>
            <w:r>
              <w:rPr>
                <w:rFonts w:hint="eastAsia"/>
                <w:szCs w:val="21"/>
              </w:rPr>
              <w:t>1亿张纸比珠穆朗玛峰的高度还高！！</w:t>
            </w:r>
          </w:p>
          <w:p>
            <w:pPr>
              <w:tabs>
                <w:tab w:val="left" w:pos="660"/>
              </w:tabs>
              <w:rPr>
                <w:szCs w:val="21"/>
              </w:rPr>
            </w:pPr>
          </w:p>
          <w:p>
            <w:pPr>
              <w:tabs>
                <w:tab w:val="left" w:pos="660"/>
              </w:tabs>
              <w:rPr>
                <w:szCs w:val="21"/>
              </w:rPr>
            </w:pPr>
            <w:r>
              <w:rPr>
                <w:rFonts w:hint="eastAsia"/>
                <w:bCs/>
                <w:szCs w:val="21"/>
              </w:rPr>
              <w:t>交流：我国约有</w:t>
            </w:r>
            <w:r>
              <w:rPr>
                <w:bCs/>
                <w:szCs w:val="21"/>
                <w:lang w:val="ru-RU"/>
              </w:rPr>
              <w:t>1</w:t>
            </w:r>
            <w:r>
              <w:rPr>
                <w:bCs/>
                <w:szCs w:val="21"/>
              </w:rPr>
              <w:t>4</w:t>
            </w:r>
            <w:r>
              <w:rPr>
                <w:rFonts w:hint="eastAsia"/>
                <w:bCs/>
                <w:szCs w:val="21"/>
              </w:rPr>
              <w:t>亿人口，如果每人每天节约</w:t>
            </w:r>
            <w:r>
              <w:rPr>
                <w:bCs/>
                <w:szCs w:val="21"/>
                <w:lang w:val="ru-RU"/>
              </w:rPr>
              <w:t>1</w:t>
            </w:r>
            <w:r>
              <w:rPr>
                <w:rFonts w:hint="eastAsia"/>
                <w:bCs/>
                <w:szCs w:val="21"/>
              </w:rPr>
              <w:t>粒米，那么全国</w:t>
            </w:r>
            <w:r>
              <w:rPr>
                <w:bCs/>
                <w:szCs w:val="21"/>
                <w:lang w:val="ru-RU"/>
              </w:rPr>
              <w:t>1</w:t>
            </w:r>
            <w:r>
              <w:rPr>
                <w:rFonts w:hint="eastAsia"/>
                <w:bCs/>
                <w:szCs w:val="21"/>
              </w:rPr>
              <w:t>天大约可节约多少粒？</w:t>
            </w:r>
          </w:p>
          <w:p>
            <w:pPr>
              <w:tabs>
                <w:tab w:val="left" w:pos="660"/>
              </w:tabs>
              <w:rPr>
                <w:szCs w:val="21"/>
              </w:rPr>
            </w:pPr>
          </w:p>
          <w:p>
            <w:pPr>
              <w:tabs>
                <w:tab w:val="left" w:pos="660"/>
              </w:tabs>
              <w:rPr>
                <w:szCs w:val="21"/>
              </w:rPr>
            </w:pPr>
            <w:r>
              <w:rPr>
                <w:rFonts w:hint="eastAsia"/>
                <w:bCs/>
                <w:szCs w:val="21"/>
              </w:rPr>
              <w:t>交流：</w:t>
            </w:r>
            <w:r>
              <w:rPr>
                <w:bCs/>
                <w:szCs w:val="21"/>
                <w:lang w:val="ru-RU"/>
              </w:rPr>
              <w:t>1</w:t>
            </w:r>
            <w:r>
              <w:rPr>
                <w:rFonts w:hint="eastAsia"/>
                <w:bCs/>
                <w:szCs w:val="21"/>
              </w:rPr>
              <w:t>亿滴水可汇成</w:t>
            </w:r>
            <w:r>
              <w:rPr>
                <w:bCs/>
                <w:szCs w:val="21"/>
                <w:lang w:val="ru-RU"/>
              </w:rPr>
              <w:t>3333</w:t>
            </w:r>
            <w:r>
              <w:rPr>
                <w:rFonts w:hint="eastAsia"/>
                <w:bCs/>
                <w:szCs w:val="21"/>
              </w:rPr>
              <w:t>升水，可装四辆大型运水车。</w:t>
            </w:r>
            <w:r>
              <w:rPr>
                <w:szCs w:val="21"/>
              </w:rPr>
              <w:t xml:space="preserve"> </w:t>
            </w:r>
          </w:p>
          <w:p>
            <w:pPr>
              <w:tabs>
                <w:tab w:val="left" w:pos="660"/>
              </w:tabs>
              <w:rPr>
                <w:szCs w:val="21"/>
              </w:rPr>
            </w:pPr>
            <w:r>
              <w:rPr>
                <w:rFonts w:hint="eastAsia"/>
                <w:szCs w:val="21"/>
              </w:rPr>
              <w:t>交流：地球赤道长</w:t>
            </w:r>
            <w:r>
              <w:rPr>
                <w:szCs w:val="21"/>
                <w:lang w:val="ru-RU"/>
              </w:rPr>
              <w:t>——40000000</w:t>
            </w:r>
            <w:r>
              <w:rPr>
                <w:rFonts w:hint="eastAsia"/>
                <w:szCs w:val="21"/>
              </w:rPr>
              <w:t>米，</w:t>
            </w:r>
            <w:r>
              <w:rPr>
                <w:szCs w:val="21"/>
                <w:lang w:val="ru-RU"/>
              </w:rPr>
              <w:t>1</w:t>
            </w:r>
            <w:r>
              <w:rPr>
                <w:rFonts w:hint="eastAsia"/>
                <w:szCs w:val="21"/>
              </w:rPr>
              <w:t>亿个小朋友的手拉起来，围赤道大约要转</w:t>
            </w:r>
            <w:r>
              <w:rPr>
                <w:szCs w:val="21"/>
                <w:lang w:val="ru-RU"/>
              </w:rPr>
              <w:t>3</w:t>
            </w:r>
            <w:r>
              <w:rPr>
                <w:rFonts w:hint="eastAsia"/>
                <w:szCs w:val="21"/>
              </w:rPr>
              <w:t>圈</w:t>
            </w:r>
          </w:p>
          <w:p>
            <w:pPr>
              <w:tabs>
                <w:tab w:val="left" w:pos="660"/>
              </w:tabs>
              <w:rPr>
                <w:rFonts w:hint="eastAsia"/>
                <w:szCs w:val="21"/>
              </w:rPr>
            </w:pPr>
            <w:r>
              <w:rPr>
                <w:rFonts w:hint="eastAsia"/>
                <w:szCs w:val="21"/>
              </w:rPr>
              <w:t>交流数学小报，</w:t>
            </w:r>
          </w:p>
          <w:p>
            <w:pPr>
              <w:tabs>
                <w:tab w:val="left" w:pos="660"/>
              </w:tabs>
              <w:rPr>
                <w:szCs w:val="21"/>
              </w:rPr>
            </w:pPr>
            <w:r>
              <w:rPr>
                <w:rFonts w:hint="eastAsia"/>
                <w:szCs w:val="21"/>
              </w:rPr>
              <w:t>展示介绍数学小报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6" w:hRule="atLeast"/>
        </w:trPr>
        <w:tc>
          <w:tcPr>
            <w:tcW w:w="9844" w:type="dxa"/>
            <w:gridSpan w:val="10"/>
            <w:tcBorders>
              <w:top w:val="single" w:color="auto" w:sz="4" w:space="0"/>
              <w:bottom w:val="single" w:color="auto" w:sz="12" w:space="0"/>
            </w:tcBorders>
            <w:vAlign w:val="center"/>
          </w:tcPr>
          <w:p>
            <w:pPr>
              <w:rPr>
                <w:szCs w:val="21"/>
              </w:rPr>
            </w:pPr>
            <w:r>
              <w:rPr>
                <w:rFonts w:hint="eastAsia"/>
                <w:szCs w:val="21"/>
              </w:rPr>
              <w:t>板书设计：</w:t>
            </w:r>
          </w:p>
          <w:p>
            <w:pPr>
              <w:tabs>
                <w:tab w:val="left" w:pos="660"/>
              </w:tabs>
              <w:ind w:firstLine="945" w:firstLineChars="450"/>
              <w:jc w:val="center"/>
            </w:pPr>
            <w:r>
              <w:t>一亿有多大</w:t>
            </w:r>
          </w:p>
          <w:p>
            <w:pPr>
              <w:tabs>
                <w:tab w:val="left" w:pos="660"/>
              </w:tabs>
              <w:ind w:firstLine="3990" w:firstLineChars="1900"/>
            </w:pPr>
            <w:r>
              <w:rPr>
                <w:bCs/>
                <w:lang w:val="ru-RU"/>
              </w:rPr>
              <w:t>1</w:t>
            </w:r>
            <w:r>
              <w:rPr>
                <w:rFonts w:hint="eastAsia"/>
                <w:bCs/>
              </w:rPr>
              <w:t>亿是由（10）个千万组成的</w:t>
            </w:r>
          </w:p>
          <w:p>
            <w:pPr>
              <w:tabs>
                <w:tab w:val="left" w:pos="660"/>
              </w:tabs>
              <w:ind w:firstLine="3990" w:firstLineChars="1900"/>
            </w:pPr>
            <w:r>
              <w:rPr>
                <w:bCs/>
                <w:lang w:val="ru-RU"/>
              </w:rPr>
              <w:t>1</w:t>
            </w:r>
            <w:r>
              <w:rPr>
                <w:rFonts w:hint="eastAsia"/>
                <w:bCs/>
              </w:rPr>
              <w:t>亿是由（10）个百万组成的</w:t>
            </w:r>
          </w:p>
          <w:p>
            <w:pPr>
              <w:tabs>
                <w:tab w:val="left" w:pos="660"/>
              </w:tabs>
              <w:ind w:firstLine="3990" w:firstLineChars="1900"/>
              <w:rPr>
                <w:szCs w:val="21"/>
              </w:rPr>
            </w:pPr>
          </w:p>
        </w:tc>
      </w:tr>
    </w:tbl>
    <w:p>
      <w:pPr>
        <w:ind w:firstLine="3080" w:firstLineChars="700"/>
        <w:rPr>
          <w:sz w:val="44"/>
          <w:szCs w:val="44"/>
        </w:rPr>
      </w:pPr>
      <w:r>
        <w:rPr>
          <w:rFonts w:hint="eastAsia"/>
          <w:sz w:val="44"/>
          <w:szCs w:val="44"/>
        </w:rPr>
        <w:t>第五单元分析</w:t>
      </w:r>
    </w:p>
    <w:tbl>
      <w:tblPr>
        <w:tblStyle w:val="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24"/>
        <w:gridCol w:w="3774"/>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3" w:type="dxa"/>
          </w:tcPr>
          <w:p>
            <w:pPr>
              <w:rPr>
                <w:rFonts w:ascii="宋体" w:hAnsi="宋体"/>
                <w:color w:val="000000"/>
                <w:sz w:val="24"/>
              </w:rPr>
            </w:pPr>
          </w:p>
        </w:tc>
        <w:tc>
          <w:tcPr>
            <w:tcW w:w="824" w:type="dxa"/>
          </w:tcPr>
          <w:p>
            <w:pPr>
              <w:rPr>
                <w:rFonts w:ascii="宋体" w:hAnsi="宋体"/>
                <w:color w:val="000000"/>
                <w:sz w:val="24"/>
              </w:rPr>
            </w:pPr>
          </w:p>
        </w:tc>
        <w:tc>
          <w:tcPr>
            <w:tcW w:w="3774" w:type="dxa"/>
            <w:vAlign w:val="center"/>
          </w:tcPr>
          <w:p>
            <w:pPr>
              <w:jc w:val="center"/>
              <w:rPr>
                <w:rFonts w:ascii="宋体" w:hAnsi="宋体"/>
                <w:color w:val="000000"/>
                <w:sz w:val="24"/>
              </w:rPr>
            </w:pPr>
            <w:r>
              <w:rPr>
                <w:rFonts w:hint="eastAsia" w:ascii="宋体" w:hAnsi="宋体"/>
                <w:color w:val="000000"/>
                <w:sz w:val="24"/>
              </w:rPr>
              <w:t>个人设计</w:t>
            </w:r>
          </w:p>
        </w:tc>
        <w:tc>
          <w:tcPr>
            <w:tcW w:w="3903" w:type="dxa"/>
            <w:vAlign w:val="center"/>
          </w:tcPr>
          <w:p>
            <w:pPr>
              <w:jc w:val="center"/>
              <w:rPr>
                <w:rFonts w:ascii="宋体" w:hAnsi="宋体"/>
                <w:color w:val="000000"/>
                <w:sz w:val="24"/>
              </w:rPr>
            </w:pPr>
            <w:r>
              <w:rPr>
                <w:rFonts w:hint="eastAsia" w:ascii="宋体" w:hAnsi="宋体"/>
                <w:color w:val="000000"/>
                <w:sz w:val="24"/>
              </w:rPr>
              <w:t>备课组集体讨论意见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613" w:type="dxa"/>
            <w:vAlign w:val="center"/>
          </w:tcPr>
          <w:p>
            <w:pPr>
              <w:jc w:val="center"/>
              <w:rPr>
                <w:rFonts w:ascii="宋体" w:hAnsi="宋体"/>
                <w:color w:val="000000"/>
                <w:sz w:val="24"/>
              </w:rPr>
            </w:pPr>
            <w:r>
              <w:rPr>
                <w:rFonts w:hint="eastAsia" w:ascii="宋体" w:hAnsi="宋体"/>
                <w:color w:val="000000"/>
                <w:sz w:val="24"/>
              </w:rPr>
              <w:t>一</w:t>
            </w:r>
          </w:p>
        </w:tc>
        <w:tc>
          <w:tcPr>
            <w:tcW w:w="824" w:type="dxa"/>
            <w:vAlign w:val="center"/>
          </w:tcPr>
          <w:p>
            <w:pPr>
              <w:jc w:val="center"/>
              <w:rPr>
                <w:rFonts w:ascii="宋体" w:hAnsi="宋体"/>
                <w:color w:val="000000"/>
                <w:sz w:val="24"/>
              </w:rPr>
            </w:pPr>
            <w:r>
              <w:rPr>
                <w:rFonts w:hint="eastAsia" w:ascii="宋体" w:hAnsi="宋体"/>
                <w:color w:val="000000"/>
                <w:sz w:val="24"/>
              </w:rPr>
              <w:t>单元教材分析</w:t>
            </w:r>
          </w:p>
        </w:tc>
        <w:tc>
          <w:tcPr>
            <w:tcW w:w="3774" w:type="dxa"/>
          </w:tcPr>
          <w:p>
            <w:pPr>
              <w:widowControl/>
              <w:jc w:val="left"/>
              <w:rPr>
                <w:rFonts w:ascii="宋体" w:hAnsi="宋体"/>
                <w:color w:val="000000"/>
                <w:szCs w:val="21"/>
              </w:rPr>
            </w:pPr>
            <w:r>
              <w:rPr>
                <w:rFonts w:ascii="宋体" w:hAnsi="宋体"/>
                <w:color w:val="000000"/>
                <w:szCs w:val="21"/>
              </w:rPr>
              <w:t>本册教材安排专门的单元教学画图描述问题</w:t>
            </w:r>
            <w:r>
              <w:rPr>
                <w:rFonts w:hint="eastAsia" w:ascii="宋体" w:hAnsi="宋体"/>
                <w:color w:val="000000"/>
                <w:szCs w:val="21"/>
              </w:rPr>
              <w:t>、</w:t>
            </w:r>
            <w:r>
              <w:rPr>
                <w:rFonts w:ascii="宋体" w:hAnsi="宋体"/>
                <w:color w:val="000000"/>
                <w:szCs w:val="21"/>
              </w:rPr>
              <w:t>分析数量关系的策略。本单元主要引导学生运用画线段图或示意图的方法描述问题，借助直观图分析数量关系，寻求解题思路，并在这一过程中不断积累解决问题的经验，感悟直观化的思想方法，发展几</w:t>
            </w:r>
            <w:r>
              <w:rPr>
                <w:rFonts w:hint="eastAsia" w:ascii="宋体" w:hAnsi="宋体"/>
                <w:color w:val="000000"/>
                <w:szCs w:val="21"/>
              </w:rPr>
              <w:t>何直观，提高分析问题和解决问题的能力。</w:t>
            </w:r>
          </w:p>
          <w:p>
            <w:pPr>
              <w:adjustRightInd w:val="0"/>
              <w:snapToGrid w:val="0"/>
              <w:spacing w:line="360" w:lineRule="exact"/>
              <w:rPr>
                <w:rFonts w:ascii="宋体" w:hAnsi="宋体"/>
                <w:color w:val="000000"/>
                <w:szCs w:val="21"/>
              </w:rPr>
            </w:pPr>
          </w:p>
          <w:p>
            <w:pPr>
              <w:adjustRightInd w:val="0"/>
              <w:snapToGrid w:val="0"/>
              <w:spacing w:line="360" w:lineRule="exact"/>
              <w:ind w:firstLine="420" w:firstLineChars="200"/>
              <w:rPr>
                <w:rFonts w:ascii="宋体" w:hAnsi="宋体"/>
                <w:color w:val="000000"/>
                <w:szCs w:val="21"/>
              </w:rPr>
            </w:pPr>
          </w:p>
        </w:tc>
        <w:tc>
          <w:tcPr>
            <w:tcW w:w="3903" w:type="dxa"/>
            <w:vAlign w:val="center"/>
          </w:tcPr>
          <w:p>
            <w:pPr>
              <w:adjustRightInd w:val="0"/>
              <w:snapToGrid w:val="0"/>
              <w:spacing w:line="360" w:lineRule="exact"/>
              <w:ind w:firstLine="420" w:firstLineChars="200"/>
              <w:jc w:val="left"/>
              <w:rPr>
                <w:rFonts w:ascii="宋体" w:hAnsi="宋体"/>
                <w:color w:val="000000"/>
                <w:szCs w:val="21"/>
              </w:rPr>
            </w:pPr>
            <w:r>
              <w:rPr>
                <w:rFonts w:ascii="宋体" w:hAnsi="宋体"/>
                <w:color w:val="000000"/>
                <w:szCs w:val="21"/>
              </w:rPr>
              <w:t>四年级上册里的解决问题策略，利用数量之间的对应关系，通过“列表”等形式整理条件和问题。本单元的解决问题策略，通过画示意图表示实际问题里的数学信息，借助图画直观探索解决问题的步骤与方法。列表和画图都是解决问题常用的策略，其主要作用在于促进正确理解题意，帮助分析数量之间的联系，形成解题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613" w:type="dxa"/>
            <w:vAlign w:val="center"/>
          </w:tcPr>
          <w:p>
            <w:pPr>
              <w:jc w:val="center"/>
              <w:rPr>
                <w:rFonts w:ascii="宋体" w:hAnsi="宋体"/>
                <w:color w:val="000000"/>
                <w:sz w:val="24"/>
              </w:rPr>
            </w:pPr>
            <w:r>
              <w:rPr>
                <w:rFonts w:hint="eastAsia" w:ascii="宋体" w:hAnsi="宋体"/>
                <w:color w:val="000000"/>
                <w:sz w:val="24"/>
              </w:rPr>
              <w:t xml:space="preserve"> </w:t>
            </w:r>
          </w:p>
        </w:tc>
        <w:tc>
          <w:tcPr>
            <w:tcW w:w="824" w:type="dxa"/>
            <w:vAlign w:val="center"/>
          </w:tcPr>
          <w:p>
            <w:pPr>
              <w:jc w:val="center"/>
              <w:rPr>
                <w:rFonts w:ascii="宋体" w:hAnsi="宋体"/>
                <w:color w:val="000000"/>
                <w:sz w:val="24"/>
              </w:rPr>
            </w:pPr>
            <w:r>
              <w:rPr>
                <w:rFonts w:hint="eastAsia" w:ascii="宋体" w:hAnsi="宋体"/>
                <w:color w:val="000000"/>
                <w:sz w:val="24"/>
              </w:rPr>
              <w:t>单元目标要求</w:t>
            </w:r>
          </w:p>
        </w:tc>
        <w:tc>
          <w:tcPr>
            <w:tcW w:w="3774" w:type="dxa"/>
          </w:tcPr>
          <w:p>
            <w:pPr>
              <w:adjustRightInd w:val="0"/>
              <w:snapToGrid w:val="0"/>
              <w:spacing w:line="360" w:lineRule="exact"/>
              <w:rPr>
                <w:rFonts w:ascii="宋体" w:hAnsi="宋体"/>
                <w:color w:val="000000"/>
                <w:szCs w:val="21"/>
              </w:rPr>
            </w:pPr>
            <w:r>
              <w:rPr>
                <w:rFonts w:hint="eastAsia" w:ascii="宋体" w:hAnsi="宋体"/>
                <w:color w:val="000000"/>
                <w:szCs w:val="21"/>
              </w:rPr>
              <w:t>1.使学生在解决实际问题的过程中，学会画图描述问题，能借助直观图示分析数量关系，正确解答有关的实际问题。</w:t>
            </w:r>
          </w:p>
          <w:p>
            <w:pPr>
              <w:adjustRightInd w:val="0"/>
              <w:snapToGrid w:val="0"/>
              <w:spacing w:line="360" w:lineRule="exact"/>
              <w:rPr>
                <w:rFonts w:ascii="宋体" w:hAnsi="宋体"/>
                <w:color w:val="000000"/>
                <w:szCs w:val="21"/>
              </w:rPr>
            </w:pPr>
            <w:r>
              <w:rPr>
                <w:rFonts w:hint="eastAsia" w:ascii="宋体" w:hAnsi="宋体"/>
                <w:color w:val="000000"/>
                <w:szCs w:val="21"/>
              </w:rPr>
              <w:t>2.使学生经历解决实际问题的过程，感受画图描述和分析问题对于解决问题的价值，培养几何直观，提高分析和解决问题的能力。</w:t>
            </w:r>
          </w:p>
          <w:p>
            <w:pPr>
              <w:adjustRightInd w:val="0"/>
              <w:snapToGrid w:val="0"/>
              <w:spacing w:line="360" w:lineRule="exact"/>
              <w:rPr>
                <w:rFonts w:ascii="宋体" w:hAnsi="宋体"/>
                <w:color w:val="000000"/>
                <w:szCs w:val="21"/>
              </w:rPr>
            </w:pPr>
            <w:r>
              <w:rPr>
                <w:rFonts w:hint="eastAsia" w:ascii="宋体" w:hAnsi="宋体"/>
                <w:color w:val="000000"/>
                <w:szCs w:val="21"/>
              </w:rPr>
              <w:t>3.使学生进一步积累解决问题的经验，增强解决问题的策略意识，获得解决问题的成功体验，树立学好数学的信心。</w:t>
            </w:r>
          </w:p>
        </w:tc>
        <w:tc>
          <w:tcPr>
            <w:tcW w:w="3903" w:type="dxa"/>
            <w:vAlign w:val="center"/>
          </w:tcPr>
          <w:p>
            <w:pPr>
              <w:adjustRightInd w:val="0"/>
              <w:snapToGrid w:val="0"/>
              <w:spacing w:line="360" w:lineRule="exact"/>
              <w:rPr>
                <w:rFonts w:ascii="宋体" w:hAnsi="宋体"/>
                <w:color w:val="000000"/>
                <w:szCs w:val="21"/>
              </w:rPr>
            </w:pPr>
            <w:r>
              <w:rPr>
                <w:rFonts w:ascii="宋体" w:hAnsi="宋体"/>
                <w:color w:val="000000"/>
                <w:szCs w:val="21"/>
              </w:rPr>
              <w:t>1.</w:t>
            </w:r>
            <w:r>
              <w:rPr>
                <w:rFonts w:hint="eastAsia" w:ascii="宋体" w:hAnsi="宋体"/>
                <w:color w:val="000000"/>
                <w:szCs w:val="21"/>
              </w:rPr>
              <w:t>以现实情境引发自觉的枚举活动。从教材的角度讲，枚举是教学的新知识，而学生在日常生活中或多或少都曾经进行过枚举活动，具有简单枚举的经验，这是可以利用的教学资源。</w:t>
            </w:r>
          </w:p>
          <w:p>
            <w:pPr>
              <w:adjustRightInd w:val="0"/>
              <w:snapToGrid w:val="0"/>
              <w:spacing w:line="360" w:lineRule="exact"/>
              <w:rPr>
                <w:rFonts w:ascii="宋体" w:hAnsi="宋体"/>
                <w:color w:val="000000"/>
                <w:szCs w:val="21"/>
              </w:rPr>
            </w:pPr>
            <w:r>
              <w:rPr>
                <w:rFonts w:ascii="宋体" w:hAnsi="宋体"/>
                <w:color w:val="000000"/>
                <w:szCs w:val="21"/>
              </w:rPr>
              <w:t>2.</w:t>
            </w:r>
            <w:r>
              <w:rPr>
                <w:rFonts w:hint="eastAsia" w:ascii="宋体" w:hAnsi="宋体"/>
                <w:color w:val="000000"/>
                <w:szCs w:val="21"/>
              </w:rPr>
              <w:t>逐渐增加问题的复杂程度，逐步学会枚举方法。</w:t>
            </w:r>
          </w:p>
          <w:p>
            <w:pPr>
              <w:adjustRightInd w:val="0"/>
              <w:snapToGrid w:val="0"/>
              <w:spacing w:line="360" w:lineRule="exact"/>
              <w:jc w:val="left"/>
              <w:rPr>
                <w:rFonts w:ascii="宋体" w:hAnsi="宋体"/>
                <w:color w:val="000000"/>
                <w:szCs w:val="21"/>
              </w:rPr>
            </w:pPr>
            <w:r>
              <w:rPr>
                <w:rFonts w:hint="eastAsia" w:ascii="宋体" w:hAnsi="宋体"/>
                <w:color w:val="000000"/>
                <w:szCs w:val="21"/>
              </w:rPr>
              <w:t>枚举的适用面是比较宽的，许多问题都可以用它解决。枚举策略是在实践中形成的，逐步学会枚举方法是教材的第二条线索。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613" w:type="dxa"/>
            <w:vAlign w:val="center"/>
          </w:tcPr>
          <w:p>
            <w:pPr>
              <w:jc w:val="center"/>
              <w:rPr>
                <w:rFonts w:ascii="宋体" w:hAnsi="宋体"/>
                <w:color w:val="000000"/>
                <w:sz w:val="24"/>
              </w:rPr>
            </w:pPr>
            <w:r>
              <w:rPr>
                <w:rFonts w:hint="eastAsia" w:ascii="宋体" w:hAnsi="宋体"/>
                <w:color w:val="000000"/>
                <w:sz w:val="24"/>
              </w:rPr>
              <w:t>三</w:t>
            </w:r>
          </w:p>
        </w:tc>
        <w:tc>
          <w:tcPr>
            <w:tcW w:w="824" w:type="dxa"/>
            <w:vAlign w:val="center"/>
          </w:tcPr>
          <w:p>
            <w:pPr>
              <w:jc w:val="center"/>
              <w:rPr>
                <w:rFonts w:ascii="宋体" w:hAnsi="宋体"/>
                <w:color w:val="000000"/>
                <w:sz w:val="24"/>
              </w:rPr>
            </w:pPr>
            <w:r>
              <w:rPr>
                <w:rFonts w:hint="eastAsia" w:ascii="宋体" w:hAnsi="宋体"/>
                <w:color w:val="000000"/>
                <w:sz w:val="24"/>
              </w:rPr>
              <w:t>单元设计意图</w:t>
            </w:r>
          </w:p>
        </w:tc>
        <w:tc>
          <w:tcPr>
            <w:tcW w:w="3774" w:type="dxa"/>
          </w:tcPr>
          <w:p>
            <w:pPr>
              <w:rPr>
                <w:rFonts w:ascii="宋体" w:hAnsi="宋体"/>
                <w:color w:val="000000"/>
                <w:szCs w:val="21"/>
              </w:rPr>
            </w:pPr>
            <w:r>
              <w:rPr>
                <w:rFonts w:ascii="宋体" w:hAnsi="宋体"/>
                <w:color w:val="000000"/>
                <w:szCs w:val="21"/>
              </w:rPr>
              <w:t>1.选择合适的实际问题，让学生在运用画图策略解决问题的过程中，感受借助图形</w:t>
            </w:r>
            <w:r>
              <w:rPr>
                <w:rFonts w:ascii="宋体" w:hAnsi="宋体"/>
                <w:color w:val="000000"/>
                <w:szCs w:val="21"/>
              </w:rPr>
              <w:br w:type="textWrapping"/>
            </w:r>
            <w:r>
              <w:rPr>
                <w:rFonts w:ascii="宋体" w:hAnsi="宋体"/>
                <w:color w:val="000000"/>
                <w:szCs w:val="21"/>
              </w:rPr>
              <w:t>直观分析数量关系、确定解题思路的方法，逐步培养学生运用策略的意识。</w:t>
            </w:r>
          </w:p>
          <w:p>
            <w:pPr>
              <w:rPr>
                <w:rFonts w:ascii="宋体" w:hAnsi="宋体"/>
                <w:color w:val="000000"/>
                <w:szCs w:val="21"/>
              </w:rPr>
            </w:pPr>
            <w:r>
              <w:rPr>
                <w:rFonts w:hint="eastAsia" w:ascii="宋体" w:hAnsi="宋体"/>
                <w:color w:val="000000"/>
                <w:szCs w:val="21"/>
              </w:rPr>
              <w:t>2.在解决问题的过程中，培养学生运用策略的意识。</w:t>
            </w:r>
          </w:p>
          <w:p>
            <w:pPr>
              <w:rPr>
                <w:rFonts w:ascii="宋体" w:hAnsi="宋体"/>
                <w:color w:val="000000"/>
                <w:szCs w:val="21"/>
              </w:rPr>
            </w:pPr>
            <w:r>
              <w:rPr>
                <w:rFonts w:hint="eastAsia" w:ascii="宋体" w:hAnsi="宋体"/>
                <w:color w:val="000000"/>
                <w:szCs w:val="21"/>
              </w:rPr>
              <w:t>3.在富有变化的问题中，让学生感受策略是超越具体问题而存在的。</w:t>
            </w:r>
          </w:p>
        </w:tc>
        <w:tc>
          <w:tcPr>
            <w:tcW w:w="3903" w:type="dxa"/>
          </w:tcPr>
          <w:p>
            <w:pPr>
              <w:adjustRightInd w:val="0"/>
              <w:snapToGrid w:val="0"/>
              <w:spacing w:line="360" w:lineRule="exact"/>
              <w:ind w:firstLine="315" w:firstLineChars="150"/>
              <w:rPr>
                <w:rFonts w:ascii="宋体" w:hAnsi="宋体"/>
                <w:color w:val="000000"/>
                <w:szCs w:val="21"/>
              </w:rPr>
            </w:pPr>
            <w:r>
              <w:rPr>
                <w:rFonts w:ascii="宋体" w:hAnsi="宋体"/>
                <w:color w:val="000000"/>
                <w:szCs w:val="21"/>
              </w:rPr>
              <w:t>精心选择实际问题，画图表示题意，学习借助线段图解决问题</w:t>
            </w:r>
            <w:r>
              <w:rPr>
                <w:rFonts w:hint="eastAsia" w:ascii="宋体" w:hAnsi="宋体"/>
                <w:color w:val="000000"/>
                <w:szCs w:val="21"/>
              </w:rPr>
              <w:t>。</w:t>
            </w:r>
          </w:p>
          <w:p>
            <w:pPr>
              <w:adjustRightInd w:val="0"/>
              <w:snapToGrid w:val="0"/>
              <w:spacing w:line="360" w:lineRule="exact"/>
              <w:ind w:firstLine="315" w:firstLineChars="150"/>
              <w:rPr>
                <w:rFonts w:ascii="宋体" w:hAnsi="宋体"/>
                <w:color w:val="000000"/>
                <w:szCs w:val="21"/>
              </w:rPr>
            </w:pPr>
            <w:r>
              <w:rPr>
                <w:rFonts w:ascii="宋体" w:hAnsi="宋体"/>
                <w:color w:val="000000"/>
                <w:szCs w:val="21"/>
              </w:rPr>
              <w:t>图形经常能直观形象地表示出实际问题的题意和数量关系，从而帮助人们理解问题、形成思路、制订解决问题的计划。因此，人们解决问题遇到困难时，往往会想到图形，通过画线段图或其他形式的示意图，帮助自己排除解题的障碍。教学画图策略，应该让学生学会最基本的画图方法，体会画图对解题的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13" w:type="dxa"/>
            <w:vAlign w:val="center"/>
          </w:tcPr>
          <w:p>
            <w:pPr>
              <w:jc w:val="center"/>
              <w:rPr>
                <w:rFonts w:ascii="宋体" w:hAnsi="宋体"/>
                <w:color w:val="000000"/>
                <w:sz w:val="24"/>
              </w:rPr>
            </w:pPr>
            <w:r>
              <w:rPr>
                <w:rFonts w:hint="eastAsia" w:ascii="宋体" w:hAnsi="宋体"/>
                <w:color w:val="000000"/>
                <w:sz w:val="24"/>
              </w:rPr>
              <w:t>四</w:t>
            </w:r>
          </w:p>
        </w:tc>
        <w:tc>
          <w:tcPr>
            <w:tcW w:w="824" w:type="dxa"/>
            <w:vAlign w:val="center"/>
          </w:tcPr>
          <w:p>
            <w:pPr>
              <w:jc w:val="center"/>
              <w:rPr>
                <w:rFonts w:ascii="宋体" w:hAnsi="宋体"/>
                <w:color w:val="000000"/>
                <w:sz w:val="24"/>
              </w:rPr>
            </w:pPr>
            <w:r>
              <w:rPr>
                <w:rFonts w:hint="eastAsia" w:ascii="宋体" w:hAnsi="宋体"/>
                <w:color w:val="000000"/>
                <w:sz w:val="24"/>
              </w:rPr>
              <w:t>单元目标达成分析</w:t>
            </w:r>
          </w:p>
        </w:tc>
        <w:tc>
          <w:tcPr>
            <w:tcW w:w="7677" w:type="dxa"/>
            <w:gridSpan w:val="2"/>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tc>
      </w:tr>
    </w:tbl>
    <w:p>
      <w:pPr>
        <w:jc w:val="center"/>
        <w:rPr>
          <w:rFonts w:hint="eastAsia" w:ascii="黑体" w:eastAsia="黑体"/>
          <w:sz w:val="44"/>
          <w:szCs w:val="44"/>
        </w:rPr>
      </w:pPr>
    </w:p>
    <w:p>
      <w:pPr>
        <w:jc w:val="center"/>
        <w:rPr>
          <w:rFonts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1860"/>
        <w:gridCol w:w="992"/>
        <w:gridCol w:w="2173"/>
        <w:gridCol w:w="151"/>
        <w:gridCol w:w="15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 xml:space="preserve">第 </w:t>
            </w:r>
            <w:r>
              <w:rPr>
                <w:sz w:val="24"/>
              </w:rPr>
              <w:t>八</w:t>
            </w:r>
            <w:r>
              <w:rPr>
                <w:rFonts w:hint="eastAsia"/>
                <w:sz w:val="24"/>
              </w:rPr>
              <w:t xml:space="preserve"> 册</w:t>
            </w:r>
          </w:p>
        </w:tc>
        <w:tc>
          <w:tcPr>
            <w:tcW w:w="1860"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 五 单元</w:t>
            </w:r>
          </w:p>
        </w:tc>
        <w:tc>
          <w:tcPr>
            <w:tcW w:w="3472" w:type="dxa"/>
            <w:gridSpan w:val="4"/>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课题：解决问题的策略：画图</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班级：四（6）四（9）</w:t>
            </w:r>
          </w:p>
        </w:tc>
        <w:tc>
          <w:tcPr>
            <w:tcW w:w="1860" w:type="dxa"/>
            <w:tcBorders>
              <w:top w:val="single" w:color="auto" w:sz="12" w:space="0"/>
              <w:left w:val="single" w:color="auto" w:sz="6" w:space="0"/>
              <w:bottom w:val="single" w:color="auto" w:sz="12" w:space="0"/>
              <w:right w:val="single" w:color="auto" w:sz="4" w:space="0"/>
            </w:tcBorders>
            <w:vAlign w:val="center"/>
          </w:tcPr>
          <w:p>
            <w:pPr>
              <w:rPr>
                <w:sz w:val="24"/>
              </w:rPr>
            </w:pPr>
            <w:r>
              <w:rPr>
                <w:rFonts w:hint="eastAsia"/>
                <w:sz w:val="24"/>
              </w:rPr>
              <w:t>人数：42+44</w:t>
            </w:r>
          </w:p>
        </w:tc>
        <w:tc>
          <w:tcPr>
            <w:tcW w:w="3472" w:type="dxa"/>
            <w:gridSpan w:val="4"/>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课时：1</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执教：韦庆杰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1"/>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pPr>
              <w:rPr>
                <w:szCs w:val="21"/>
              </w:rPr>
            </w:pPr>
            <w:r>
              <w:rPr>
                <w:rFonts w:hint="eastAsia"/>
                <w:szCs w:val="21"/>
              </w:rPr>
              <w:t>1．</w:t>
            </w:r>
            <w:r>
              <w:rPr>
                <w:rFonts w:hint="eastAsia"/>
              </w:rPr>
              <w:t>学生初步认识画图的策略，能画线段图表示实际问题的条件和问题，学会利用直观图分析数量关系，说明解决问题的思路，并能正确列式解答。</w:t>
            </w:r>
          </w:p>
          <w:p>
            <w:pPr>
              <w:rPr>
                <w:szCs w:val="21"/>
              </w:rPr>
            </w:pPr>
            <w:r>
              <w:rPr>
                <w:rFonts w:hint="eastAsia"/>
                <w:szCs w:val="21"/>
              </w:rPr>
              <w:t>2．</w:t>
            </w:r>
            <w:r>
              <w:rPr>
                <w:rFonts w:hint="eastAsia"/>
              </w:rPr>
              <w:t>学生经历画线段图表示题意、分析数量关系的过程，体会画图的作用，培养利用几何直观分析、判断、推理能思维能力，提高分析数量关系、解决问题的能力。</w:t>
            </w:r>
          </w:p>
          <w:p>
            <w:pPr>
              <w:rPr>
                <w:szCs w:val="21"/>
              </w:rPr>
            </w:pPr>
            <w:r>
              <w:rPr>
                <w:rFonts w:hint="eastAsia"/>
                <w:szCs w:val="21"/>
              </w:rPr>
              <w:t>3．</w:t>
            </w:r>
            <w:r>
              <w:rPr>
                <w:rFonts w:hint="eastAsia"/>
              </w:rPr>
              <w:t>学生主动探索问题解决，获得成功的体验，进一步感受一些数学实际问题的特点，体会数学方法的作用，产生对数学方法的兴趣。</w:t>
            </w: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widowControl/>
              <w:wordWrap w:val="0"/>
              <w:spacing w:line="360" w:lineRule="exact"/>
              <w:ind w:firstLine="420" w:firstLineChars="200"/>
              <w:jc w:val="left"/>
              <w:rPr>
                <w:rFonts w:ascii="宋体" w:hAnsi="宋体" w:cs="宋体"/>
                <w:kern w:val="0"/>
                <w:sz w:val="22"/>
              </w:rPr>
            </w:pPr>
            <w:r>
              <w:rPr>
                <w:rFonts w:hint="eastAsia" w:ascii="宋体" w:cs="Tahoma"/>
                <w:color w:val="000000"/>
                <w:kern w:val="0"/>
                <w:szCs w:val="21"/>
              </w:rPr>
              <w:t xml:space="preserve">   </w:t>
            </w:r>
            <w:r>
              <w:rPr>
                <w:rFonts w:hint="eastAsia" w:cs="宋体"/>
                <w:kern w:val="0"/>
                <w:sz w:val="22"/>
              </w:rPr>
              <w:t>本节课的教学目标是培养解决问题的策略，体会策略的多样性，要在学会方法的基础上初步具有应用方法的意识。教学的关键是学生充分地体验画图、列表对解决问题的作用，从而形成自觉地、灵活地、有效地选用这些方法的态度和能力。</w:t>
            </w:r>
          </w:p>
          <w:p>
            <w:pPr>
              <w:spacing w:line="300" w:lineRule="exact"/>
              <w:ind w:firstLine="310" w:firstLineChars="147"/>
              <w:rPr>
                <w:rFonts w:ascii="宋体"/>
                <w:b/>
                <w:szCs w:val="21"/>
              </w:rPr>
            </w:pPr>
            <w:r>
              <w:rPr>
                <w:rFonts w:hint="eastAsia" w:ascii="宋体"/>
                <w:b/>
                <w:szCs w:val="21"/>
              </w:rPr>
              <w:t>2.学生分析：</w:t>
            </w:r>
          </w:p>
          <w:p>
            <w:pPr>
              <w:tabs>
                <w:tab w:val="left" w:pos="885"/>
              </w:tabs>
              <w:ind w:firstLine="420" w:firstLineChars="200"/>
              <w:rPr>
                <w:rFonts w:ascii="Tahoma" w:hAnsi="Tahoma" w:cs="Tahoma"/>
                <w:kern w:val="0"/>
                <w:szCs w:val="21"/>
              </w:rPr>
            </w:pPr>
            <w:r>
              <w:rPr>
                <w:rFonts w:ascii="Tahoma" w:hAnsi="Tahoma" w:cs="Tahoma"/>
                <w:kern w:val="0"/>
                <w:szCs w:val="21"/>
              </w:rPr>
              <w:tab/>
            </w:r>
            <w:r>
              <w:rPr>
                <w:rFonts w:hint="eastAsia" w:ascii="Tahoma" w:hAnsi="Tahoma" w:cs="Tahoma"/>
                <w:kern w:val="0"/>
                <w:szCs w:val="21"/>
              </w:rPr>
              <w:t>本节课前学生已经学习了从条件和问题出发分析数量关系，用列表的方法整理条件和问题等策略，知道了解决问题的一般步骤。本节课引导学生运用画线段图的策略描述问题，借助直观图分析数量关系，提高学生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1"/>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587" w:type="dxa"/>
            <w:gridSpan w:val="3"/>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2173" w:type="dxa"/>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2176" w:type="dxa"/>
            <w:gridSpan w:val="3"/>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587" w:type="dxa"/>
            <w:gridSpan w:val="3"/>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1分钟口算练习</w:t>
            </w:r>
          </w:p>
        </w:tc>
        <w:tc>
          <w:tcPr>
            <w:tcW w:w="2173" w:type="dxa"/>
            <w:tcBorders>
              <w:top w:val="single" w:color="auto" w:sz="6" w:space="0"/>
              <w:left w:val="single" w:color="auto" w:sz="2" w:space="0"/>
              <w:bottom w:val="single" w:color="auto" w:sz="4" w:space="0"/>
              <w:right w:val="single" w:color="auto" w:sz="6" w:space="0"/>
            </w:tcBorders>
            <w:vAlign w:val="center"/>
          </w:tcPr>
          <w:p>
            <w:pPr>
              <w:rPr>
                <w:rFonts w:ascii="宋体"/>
                <w:szCs w:val="21"/>
              </w:rPr>
            </w:pPr>
            <w:r>
              <w:rPr>
                <w:rFonts w:hint="eastAsia" w:ascii="宋体"/>
                <w:szCs w:val="21"/>
              </w:rPr>
              <w:t>学生在口算本上独立完成。集体校对订正</w:t>
            </w:r>
          </w:p>
        </w:tc>
        <w:tc>
          <w:tcPr>
            <w:tcW w:w="2176" w:type="dxa"/>
            <w:gridSpan w:val="3"/>
            <w:tcBorders>
              <w:top w:val="single" w:color="auto" w:sz="6" w:space="0"/>
              <w:left w:val="single" w:color="auto" w:sz="6" w:space="0"/>
              <w:bottom w:val="single" w:color="auto" w:sz="4" w:space="0"/>
              <w:right w:val="single" w:color="auto" w:sz="12" w:space="0"/>
            </w:tcBorders>
          </w:tcPr>
          <w:p>
            <w:pPr>
              <w:rPr>
                <w:szCs w:val="21"/>
              </w:rPr>
            </w:pPr>
            <w:r>
              <w:rPr>
                <w:rFonts w:hint="eastAsia" w:ascii="宋体"/>
                <w:szCs w:val="21"/>
              </w:rPr>
              <w:t>集体校对订正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jc w:val="left"/>
              <w:rPr>
                <w:rFonts w:ascii="宋体"/>
                <w:szCs w:val="21"/>
              </w:rPr>
            </w:pPr>
            <w:r>
              <w:rPr>
                <w:rFonts w:hint="eastAsia" w:ascii="宋体"/>
                <w:szCs w:val="21"/>
              </w:rPr>
              <w:t>活动一：</w:t>
            </w:r>
          </w:p>
          <w:p>
            <w:pPr>
              <w:jc w:val="left"/>
              <w:rPr>
                <w:rFonts w:ascii="宋体"/>
                <w:szCs w:val="21"/>
              </w:rPr>
            </w:pPr>
            <w:r>
              <w:rPr>
                <w:rFonts w:hint="eastAsia"/>
              </w:rPr>
              <w:t>感受策略</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活动二：</w:t>
            </w:r>
          </w:p>
          <w:p>
            <w:pPr>
              <w:jc w:val="left"/>
              <w:rPr>
                <w:rFonts w:ascii="宋体"/>
                <w:szCs w:val="21"/>
              </w:rPr>
            </w:pPr>
            <w:r>
              <w:rPr>
                <w:rFonts w:hint="eastAsia" w:ascii="宋体"/>
                <w:szCs w:val="21"/>
              </w:rPr>
              <w:t>学习策略</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tc>
        <w:tc>
          <w:tcPr>
            <w:tcW w:w="3587" w:type="dxa"/>
            <w:gridSpan w:val="3"/>
            <w:tcBorders>
              <w:top w:val="single" w:color="auto" w:sz="4" w:space="0"/>
              <w:left w:val="single" w:color="auto" w:sz="4" w:space="0"/>
              <w:right w:val="single" w:color="auto" w:sz="2" w:space="0"/>
            </w:tcBorders>
          </w:tcPr>
          <w:p>
            <w:pPr>
              <w:jc w:val="left"/>
              <w:rPr>
                <w:rFonts w:ascii="宋体"/>
                <w:szCs w:val="21"/>
              </w:rPr>
            </w:pPr>
            <w:r>
              <w:rPr>
                <w:rFonts w:hint="eastAsia" w:ascii="宋体"/>
                <w:szCs w:val="21"/>
              </w:rPr>
              <w:t>一、引入新课</w:t>
            </w:r>
          </w:p>
          <w:p>
            <w:pPr>
              <w:jc w:val="left"/>
              <w:rPr>
                <w:rFonts w:ascii="宋体"/>
                <w:szCs w:val="21"/>
              </w:rPr>
            </w:pPr>
            <w:r>
              <w:rPr>
                <w:rFonts w:hint="eastAsia" w:ascii="宋体"/>
                <w:szCs w:val="21"/>
              </w:rPr>
              <w:t>谈话：课件出示：小明买3本故事书用了27元，小军买了5本同样的故事书需要多少元？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rPr>
                      <w:szCs w:val="21"/>
                    </w:rPr>
                  </w:pPr>
                  <w:r>
                    <w:rPr>
                      <w:rFonts w:hint="eastAsia"/>
                      <w:szCs w:val="21"/>
                    </w:rPr>
                    <w:t>小明</w:t>
                  </w:r>
                </w:p>
              </w:tc>
              <w:tc>
                <w:tcPr>
                  <w:tcW w:w="1701" w:type="dxa"/>
                  <w:vAlign w:val="center"/>
                </w:tcPr>
                <w:p>
                  <w:pPr>
                    <w:rPr>
                      <w:szCs w:val="21"/>
                    </w:rPr>
                  </w:pPr>
                  <w:r>
                    <w:rPr>
                      <w:rFonts w:hint="eastAsia"/>
                      <w:szCs w:val="21"/>
                    </w:rPr>
                    <w:t>3本</w:t>
                  </w:r>
                </w:p>
              </w:tc>
              <w:tc>
                <w:tcPr>
                  <w:tcW w:w="1701" w:type="dxa"/>
                  <w:vAlign w:val="center"/>
                </w:tcPr>
                <w:p>
                  <w:pPr>
                    <w:rPr>
                      <w:szCs w:val="21"/>
                    </w:rPr>
                  </w:pPr>
                  <w:r>
                    <w:rPr>
                      <w:rFonts w:hint="eastAsia"/>
                      <w:szCs w:val="21"/>
                    </w:rPr>
                    <w:t>27元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rPr>
                      <w:szCs w:val="21"/>
                    </w:rPr>
                  </w:pPr>
                  <w:r>
                    <w:rPr>
                      <w:rFonts w:hint="eastAsia"/>
                      <w:szCs w:val="21"/>
                    </w:rPr>
                    <w:t>小军</w:t>
                  </w:r>
                </w:p>
              </w:tc>
              <w:tc>
                <w:tcPr>
                  <w:tcW w:w="1701" w:type="dxa"/>
                  <w:vAlign w:val="center"/>
                </w:tcPr>
                <w:p>
                  <w:pPr>
                    <w:rPr>
                      <w:szCs w:val="21"/>
                    </w:rPr>
                  </w:pPr>
                  <w:r>
                    <w:rPr>
                      <w:rFonts w:hint="eastAsia"/>
                      <w:szCs w:val="21"/>
                    </w:rPr>
                    <w:t>5本</w:t>
                  </w:r>
                </w:p>
              </w:tc>
              <w:tc>
                <w:tcPr>
                  <w:tcW w:w="1701" w:type="dxa"/>
                  <w:vAlign w:val="center"/>
                </w:tcPr>
                <w:p>
                  <w:pPr>
                    <w:rPr>
                      <w:szCs w:val="21"/>
                    </w:rPr>
                  </w:pPr>
                  <w:r>
                    <w:rPr>
                      <w:rFonts w:hint="eastAsia"/>
                      <w:szCs w:val="21"/>
                    </w:rPr>
                    <w:t>？元</w:t>
                  </w:r>
                </w:p>
              </w:tc>
            </w:tr>
          </w:tbl>
          <w:p>
            <w:pPr>
              <w:jc w:val="left"/>
              <w:rPr>
                <w:rFonts w:ascii="宋体"/>
                <w:szCs w:val="21"/>
              </w:rPr>
            </w:pPr>
            <w:r>
              <w:rPr>
                <w:rFonts w:hint="eastAsia" w:ascii="宋体"/>
                <w:szCs w:val="21"/>
              </w:rPr>
              <w:t>引导学生明确：可以先算出一本故事书多少元，再计算出5本故事书多少元。</w:t>
            </w:r>
          </w:p>
          <w:p>
            <w:pPr>
              <w:jc w:val="left"/>
              <w:rPr>
                <w:rFonts w:ascii="宋体"/>
                <w:szCs w:val="21"/>
              </w:rPr>
            </w:pPr>
            <w:r>
              <w:rPr>
                <w:rFonts w:hint="eastAsia" w:ascii="宋体"/>
                <w:szCs w:val="21"/>
              </w:rPr>
              <w:t>刚才我们采用了哪种解决问题的策略？（列表）</w:t>
            </w:r>
          </w:p>
          <w:p>
            <w:pPr>
              <w:jc w:val="left"/>
              <w:rPr>
                <w:rFonts w:ascii="宋体"/>
                <w:szCs w:val="21"/>
              </w:rPr>
            </w:pPr>
            <w:r>
              <w:rPr>
                <w:rFonts w:hint="eastAsia" w:ascii="宋体"/>
                <w:szCs w:val="21"/>
              </w:rPr>
              <w:t>师：通过列表的策略来分析数量关系，可以让一些复杂的问题变得浅显。除了列表这种解决问题的策略外，还有许多其他的解决问题的策略，同学们想学吗？今天我们就一起来学习新的解决问题的策略。（板书课题）</w:t>
            </w:r>
          </w:p>
          <w:p>
            <w:pPr>
              <w:jc w:val="left"/>
              <w:rPr>
                <w:rFonts w:ascii="宋体"/>
                <w:szCs w:val="21"/>
              </w:rPr>
            </w:pPr>
            <w:r>
              <w:rPr>
                <w:rFonts w:hint="eastAsia" w:ascii="宋体"/>
                <w:szCs w:val="21"/>
              </w:rPr>
              <w:t>二、学生策略</w:t>
            </w:r>
          </w:p>
          <w:p>
            <w:pPr>
              <w:jc w:val="left"/>
              <w:rPr>
                <w:rFonts w:ascii="宋体"/>
                <w:szCs w:val="21"/>
              </w:rPr>
            </w:pPr>
            <w:r>
              <w:rPr>
                <w:rFonts w:hint="eastAsia" w:ascii="宋体"/>
                <w:szCs w:val="21"/>
              </w:rPr>
              <w:t>1、了解题意</w:t>
            </w:r>
          </w:p>
          <w:p>
            <w:pPr>
              <w:jc w:val="left"/>
              <w:rPr>
                <w:rFonts w:ascii="宋体"/>
                <w:szCs w:val="21"/>
              </w:rPr>
            </w:pPr>
            <w:r>
              <w:rPr>
                <w:rFonts w:ascii="宋体"/>
                <w:szCs w:val="21"/>
              </w:rPr>
              <w:t>提问：题里告诉我们什么条件，要求什么问题?</w:t>
            </w:r>
          </w:p>
          <w:p>
            <w:pPr>
              <w:jc w:val="left"/>
              <w:rPr>
                <w:rFonts w:ascii="宋体"/>
                <w:szCs w:val="21"/>
              </w:rPr>
            </w:pPr>
            <w:r>
              <w:rPr>
                <w:rFonts w:hint="eastAsia" w:ascii="宋体"/>
                <w:szCs w:val="21"/>
              </w:rPr>
              <w:t>提问：可以用列图表的形式吗？</w:t>
            </w:r>
          </w:p>
          <w:p>
            <w:pPr>
              <w:jc w:val="left"/>
              <w:rPr>
                <w:rFonts w:ascii="宋体"/>
                <w:szCs w:val="21"/>
              </w:rPr>
            </w:pPr>
            <w:r>
              <w:rPr>
                <w:rFonts w:hint="eastAsia" w:ascii="宋体"/>
                <w:szCs w:val="21"/>
              </w:rPr>
              <w:t>提示：可不可以用线段图表示两个数量，使数量间的联系看得很清楚？</w:t>
            </w:r>
          </w:p>
          <w:p>
            <w:pPr>
              <w:jc w:val="left"/>
              <w:rPr>
                <w:rFonts w:ascii="宋体"/>
                <w:szCs w:val="21"/>
              </w:rPr>
            </w:pPr>
            <w:r>
              <w:rPr>
                <w:rFonts w:hint="eastAsia" w:ascii="宋体"/>
                <w:szCs w:val="21"/>
              </w:rPr>
              <w:t>引导：接下来我们就来学习用画线段图的策略来分析这道题。</w:t>
            </w:r>
          </w:p>
          <w:p>
            <w:pPr>
              <w:jc w:val="left"/>
              <w:rPr>
                <w:rFonts w:ascii="宋体"/>
                <w:szCs w:val="21"/>
              </w:rPr>
            </w:pPr>
          </w:p>
          <w:p>
            <w:pPr>
              <w:jc w:val="left"/>
              <w:rPr>
                <w:rFonts w:ascii="宋体"/>
                <w:szCs w:val="21"/>
              </w:rPr>
            </w:pPr>
            <w:r>
              <w:rPr>
                <w:rFonts w:hint="eastAsia" w:ascii="宋体"/>
                <w:szCs w:val="21"/>
              </w:rPr>
              <w:t>引导：表示两个数量要画几条线段？这两条线段的长度应该是怎样的?</w:t>
            </w:r>
          </w:p>
        </w:tc>
        <w:tc>
          <w:tcPr>
            <w:tcW w:w="2173" w:type="dxa"/>
            <w:tcBorders>
              <w:top w:val="single" w:color="auto" w:sz="4" w:space="0"/>
              <w:left w:val="single" w:color="auto" w:sz="2" w:space="0"/>
              <w:right w:val="single" w:color="auto" w:sz="6" w:space="0"/>
            </w:tcBorders>
          </w:tcPr>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学生独立找题中条件和问题</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学生仔细审题</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让学生读题，说说题目中的已知条件和所求的问题。</w:t>
            </w:r>
          </w:p>
          <w:p>
            <w:pPr>
              <w:widowControl/>
              <w:wordWrap w:val="0"/>
              <w:spacing w:line="360" w:lineRule="atLeast"/>
              <w:jc w:val="left"/>
              <w:rPr>
                <w:rFonts w:ascii="宋体" w:hAnsi="宋体" w:cs="宋体"/>
                <w:kern w:val="0"/>
                <w:szCs w:val="21"/>
              </w:rPr>
            </w:pPr>
            <w:r>
              <w:rPr>
                <w:rFonts w:hint="eastAsia" w:ascii="宋体" w:hAnsi="宋体" w:cs="宋体"/>
                <w:kern w:val="0"/>
                <w:szCs w:val="21"/>
              </w:rPr>
              <w:t>1、学生独立思考</w:t>
            </w:r>
          </w:p>
          <w:p>
            <w:pPr>
              <w:widowControl/>
              <w:wordWrap w:val="0"/>
              <w:spacing w:line="360" w:lineRule="atLeast"/>
              <w:jc w:val="left"/>
              <w:rPr>
                <w:rFonts w:ascii="宋体" w:hAnsi="宋体" w:cs="宋体"/>
                <w:kern w:val="0"/>
                <w:szCs w:val="21"/>
              </w:rPr>
            </w:pPr>
            <w:r>
              <w:rPr>
                <w:rFonts w:hint="eastAsia" w:ascii="宋体" w:hAnsi="宋体" w:cs="宋体"/>
                <w:kern w:val="0"/>
                <w:szCs w:val="21"/>
              </w:rPr>
              <w:t>2、书上的线段图补充完整</w:t>
            </w:r>
          </w:p>
        </w:tc>
        <w:tc>
          <w:tcPr>
            <w:tcW w:w="2176" w:type="dxa"/>
            <w:gridSpan w:val="3"/>
            <w:tcBorders>
              <w:top w:val="single" w:color="auto" w:sz="4" w:space="0"/>
              <w:left w:val="single" w:color="auto" w:sz="6" w:space="0"/>
              <w:right w:val="single" w:color="auto" w:sz="12" w:space="0"/>
            </w:tcBorders>
          </w:tcPr>
          <w:p>
            <w:pPr>
              <w:rPr>
                <w:szCs w:val="21"/>
              </w:rPr>
            </w:pPr>
            <w:r>
              <w:rPr>
                <w:rFonts w:hint="eastAsia"/>
                <w:szCs w:val="21"/>
              </w:rPr>
              <w:t>交流预设：将题目中的信息整理到下面的表格中。</w:t>
            </w:r>
          </w:p>
          <w:p>
            <w:pPr>
              <w:rPr>
                <w:szCs w:val="21"/>
              </w:rPr>
            </w:pPr>
            <w:r>
              <w:rPr>
                <w:rFonts w:hint="eastAsia"/>
                <w:szCs w:val="21"/>
              </w:rPr>
              <w:t>分析表格中的信息，你能找到哪些条件和问题？</w:t>
            </w:r>
          </w:p>
          <w:p>
            <w:pPr>
              <w:rPr>
                <w:szCs w:val="21"/>
              </w:rPr>
            </w:pPr>
          </w:p>
          <w:p>
            <w:pPr>
              <w:rPr>
                <w:szCs w:val="21"/>
              </w:rPr>
            </w:pPr>
            <w:r>
              <w:rPr>
                <w:rFonts w:hint="eastAsia"/>
                <w:szCs w:val="21"/>
              </w:rPr>
              <w:t>学生独立解答。</w:t>
            </w:r>
          </w:p>
          <w:p>
            <w:pPr>
              <w:rPr>
                <w:szCs w:val="21"/>
              </w:rPr>
            </w:pPr>
            <w:r>
              <w:rPr>
                <w:rFonts w:hint="eastAsia"/>
                <w:szCs w:val="21"/>
              </w:rPr>
              <w:t>一本故事书：27÷3=9（元）</w:t>
            </w:r>
          </w:p>
          <w:p>
            <w:pPr>
              <w:rPr>
                <w:szCs w:val="21"/>
              </w:rPr>
            </w:pPr>
            <w:r>
              <w:rPr>
                <w:rFonts w:hint="eastAsia"/>
                <w:szCs w:val="21"/>
              </w:rPr>
              <w:t>5本故事书：9×5=45（元）</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交流预设：</w:t>
            </w:r>
          </w:p>
          <w:p>
            <w:pPr>
              <w:rPr>
                <w:szCs w:val="21"/>
              </w:rPr>
            </w:pPr>
            <w:r>
              <w:rPr>
                <w:rFonts w:hint="eastAsia"/>
                <w:szCs w:val="21"/>
              </w:rPr>
              <w:t>已知条件：小宁和小春共有72枚邮票；小春比小宁多12枚。</w:t>
            </w:r>
          </w:p>
          <w:p>
            <w:pPr>
              <w:rPr>
                <w:szCs w:val="21"/>
              </w:rPr>
            </w:pPr>
            <w:r>
              <w:rPr>
                <w:rFonts w:hint="eastAsia"/>
                <w:szCs w:val="21"/>
              </w:rPr>
              <w:t>所求问题：两人各有邮票多少枚？</w:t>
            </w:r>
          </w:p>
          <w:p>
            <w:pPr>
              <w:rPr>
                <w:szCs w:val="21"/>
              </w:rPr>
            </w:pPr>
          </w:p>
          <w:p>
            <w:pPr>
              <w:rPr>
                <w:szCs w:val="21"/>
              </w:rPr>
            </w:pPr>
            <w:r>
              <w:rPr>
                <w:rFonts w:hint="eastAsia"/>
                <w:szCs w:val="21"/>
              </w:rPr>
              <w:t>学生交流得出：由于两人的邮票数量都是未知的，用列表的方法进行分析，不容易找到解题思路。</w:t>
            </w:r>
          </w:p>
          <w:p>
            <w:pPr>
              <w:rPr>
                <w:szCs w:val="21"/>
              </w:rPr>
            </w:pPr>
          </w:p>
          <w:p>
            <w:pPr>
              <w:rPr>
                <w:szCs w:val="21"/>
              </w:rPr>
            </w:pPr>
            <w:r>
              <w:rPr>
                <w:rFonts w:hint="eastAsia"/>
                <w:szCs w:val="21"/>
              </w:rPr>
              <w:t>交流：你是怎样填的?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619"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324" w:type="dxa"/>
            <w:gridSpan w:val="2"/>
            <w:tcBorders>
              <w:left w:val="single" w:color="auto" w:sz="2" w:space="0"/>
            </w:tcBorders>
            <w:vAlign w:val="center"/>
          </w:tcPr>
          <w:p>
            <w:pPr>
              <w:jc w:val="center"/>
              <w:rPr>
                <w:szCs w:val="21"/>
              </w:rPr>
            </w:pPr>
            <w:r>
              <w:rPr>
                <w:rFonts w:hint="eastAsia"/>
                <w:szCs w:val="21"/>
              </w:rPr>
              <w:t>学生活动</w:t>
            </w:r>
          </w:p>
        </w:tc>
        <w:tc>
          <w:tcPr>
            <w:tcW w:w="2025" w:type="dxa"/>
            <w:gridSpan w:val="2"/>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0" w:hRule="atLeast"/>
        </w:trPr>
        <w:tc>
          <w:tcPr>
            <w:tcW w:w="812" w:type="dxa"/>
            <w:tcBorders>
              <w:bottom w:val="single" w:color="auto" w:sz="4" w:space="0"/>
              <w:right w:val="single" w:color="auto" w:sz="2" w:space="0"/>
            </w:tcBorders>
            <w:vAlign w:val="center"/>
          </w:tcPr>
          <w:p>
            <w:pPr>
              <w:jc w:val="center"/>
              <w:rPr>
                <w:szCs w:val="21"/>
              </w:rPr>
            </w:pPr>
          </w:p>
        </w:tc>
        <w:tc>
          <w:tcPr>
            <w:tcW w:w="1064" w:type="dxa"/>
            <w:gridSpan w:val="2"/>
            <w:tcBorders>
              <w:left w:val="single" w:color="auto" w:sz="2" w:space="0"/>
              <w:bottom w:val="single" w:color="auto" w:sz="4" w:space="0"/>
              <w:right w:val="single" w:color="auto" w:sz="2" w:space="0"/>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left"/>
              <w:rPr>
                <w:rFonts w:ascii="宋体"/>
                <w:szCs w:val="21"/>
              </w:rPr>
            </w:pPr>
            <w:r>
              <w:rPr>
                <w:rFonts w:hint="eastAsia" w:ascii="宋体"/>
                <w:szCs w:val="21"/>
              </w:rPr>
              <w:t>活动三：</w:t>
            </w:r>
          </w:p>
          <w:p>
            <w:pPr>
              <w:rPr>
                <w:rFonts w:ascii="宋体"/>
                <w:szCs w:val="21"/>
              </w:rPr>
            </w:pPr>
            <w:r>
              <w:rPr>
                <w:rFonts w:hint="eastAsia" w:ascii="宋体"/>
                <w:szCs w:val="21"/>
              </w:rPr>
              <w:t>练习提升</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hAnsi="宋体" w:cs="宋体"/>
                <w:kern w:val="0"/>
                <w:szCs w:val="21"/>
              </w:rPr>
            </w:pPr>
            <w:r>
              <w:rPr>
                <w:rFonts w:hint="eastAsia" w:ascii="宋体"/>
                <w:szCs w:val="21"/>
              </w:rPr>
              <w:t>活动四：</w:t>
            </w:r>
            <w:r>
              <w:rPr>
                <w:rFonts w:hint="eastAsia" w:ascii="宋体" w:hAnsi="宋体" w:cs="宋体"/>
                <w:kern w:val="0"/>
                <w:szCs w:val="21"/>
              </w:rPr>
              <w:t>总结提升</w:t>
            </w:r>
          </w:p>
          <w:p>
            <w:pPr>
              <w:rPr>
                <w:rFonts w:ascii="宋体" w:hAnsi="宋体" w:cs="宋体"/>
                <w:kern w:val="0"/>
                <w:szCs w:val="21"/>
              </w:rPr>
            </w:pPr>
          </w:p>
          <w:p>
            <w:pPr>
              <w:rPr>
                <w:rFonts w:ascii="宋体" w:hAnsi="宋体" w:cs="宋体"/>
                <w:kern w:val="0"/>
                <w:szCs w:val="21"/>
              </w:rPr>
            </w:pPr>
          </w:p>
          <w:p>
            <w:pPr>
              <w:rPr>
                <w:szCs w:val="21"/>
              </w:rPr>
            </w:pPr>
          </w:p>
        </w:tc>
        <w:tc>
          <w:tcPr>
            <w:tcW w:w="3619" w:type="dxa"/>
            <w:gridSpan w:val="4"/>
            <w:tcBorders>
              <w:left w:val="single" w:color="auto" w:sz="2" w:space="0"/>
              <w:bottom w:val="single" w:color="auto" w:sz="4" w:space="0"/>
              <w:right w:val="single" w:color="auto" w:sz="2" w:space="0"/>
            </w:tcBorders>
          </w:tcPr>
          <w:p>
            <w:pPr>
              <w:rPr>
                <w:szCs w:val="21"/>
              </w:rPr>
            </w:pPr>
            <w:r>
              <w:rPr>
                <w:rFonts w:hint="eastAsia"/>
                <w:szCs w:val="21"/>
              </w:rPr>
              <w:t>2.分析关系。</w:t>
            </w:r>
          </w:p>
          <w:p>
            <w:pPr>
              <w:rPr>
                <w:szCs w:val="21"/>
              </w:rPr>
            </w:pPr>
            <w:r>
              <w:rPr>
                <w:rFonts w:hint="eastAsia"/>
                <w:szCs w:val="21"/>
              </w:rPr>
              <w:t>引导：从图上可以看到，小宁和小春邮票枚数这两个数量的和是72枚，</w:t>
            </w:r>
          </w:p>
          <w:p>
            <w:pPr>
              <w:rPr>
                <w:szCs w:val="21"/>
              </w:rPr>
            </w:pPr>
            <w:r>
              <w:rPr>
                <w:rFonts w:hint="eastAsia"/>
                <w:szCs w:val="21"/>
              </w:rPr>
              <w:t>这两个数量的差是12枚。那从图上看，可以怎样求出两人各有多少枚呢？</w:t>
            </w:r>
          </w:p>
          <w:p>
            <w:pPr>
              <w:rPr>
                <w:szCs w:val="21"/>
              </w:rPr>
            </w:pPr>
          </w:p>
          <w:p>
            <w:pPr>
              <w:rPr>
                <w:szCs w:val="21"/>
              </w:rPr>
            </w:pPr>
            <w:r>
              <w:rPr>
                <w:rFonts w:hint="eastAsia"/>
                <w:szCs w:val="21"/>
              </w:rPr>
              <w:t>追问：现在怎么有这么多同学想到解决问题的办法了?是从哪里看出来的?你觉得画线段图表示题意，对解决问题有什么好处？</w:t>
            </w:r>
          </w:p>
          <w:p>
            <w:pPr>
              <w:rPr>
                <w:szCs w:val="21"/>
              </w:rPr>
            </w:pPr>
          </w:p>
          <w:p>
            <w:pPr>
              <w:rPr>
                <w:szCs w:val="21"/>
              </w:rPr>
            </w:pPr>
          </w:p>
          <w:p>
            <w:pPr>
              <w:rPr>
                <w:szCs w:val="21"/>
              </w:rPr>
            </w:pPr>
            <w:r>
              <w:rPr>
                <w:rFonts w:hint="eastAsia"/>
                <w:szCs w:val="21"/>
              </w:rPr>
              <w:t>3、检验解答</w:t>
            </w:r>
          </w:p>
          <w:p>
            <w:pPr>
              <w:rPr>
                <w:szCs w:val="21"/>
              </w:rPr>
            </w:pPr>
            <w:r>
              <w:rPr>
                <w:rFonts w:hint="eastAsia"/>
                <w:szCs w:val="21"/>
              </w:rPr>
              <w:t xml:space="preserve">师：检验上面的解答对不对，有哪些方法? </w:t>
            </w:r>
          </w:p>
          <w:p>
            <w:pPr>
              <w:rPr>
                <w:szCs w:val="21"/>
              </w:rPr>
            </w:pPr>
            <w:r>
              <w:rPr>
                <w:rFonts w:hint="eastAsia"/>
                <w:szCs w:val="21"/>
              </w:rPr>
              <w:t>提问：我们用什么方法进行检验？</w:t>
            </w:r>
          </w:p>
          <w:p>
            <w:pPr>
              <w:rPr>
                <w:szCs w:val="21"/>
              </w:rPr>
            </w:pPr>
            <w:r>
              <w:rPr>
                <w:rFonts w:hint="eastAsia"/>
                <w:szCs w:val="21"/>
              </w:rPr>
              <w:t>启发：那用“把得数代入原题”的方法检验，要分几步检验呢?</w:t>
            </w:r>
          </w:p>
          <w:p>
            <w:pPr>
              <w:rPr>
                <w:szCs w:val="21"/>
              </w:rPr>
            </w:pPr>
          </w:p>
          <w:p>
            <w:pPr>
              <w:spacing w:line="220" w:lineRule="atLeast"/>
            </w:pPr>
            <w:r>
              <w:rPr>
                <w:rFonts w:hint="eastAsia"/>
              </w:rPr>
              <w:t>指出：像这样知道两个数量的和是72枚，两个数量的差是12枚的实际问题，解答后检验时既要检验是不是符合条件里和是72，又要检验是不是符合差是12。这样才能确定解答是不是正确。</w:t>
            </w:r>
          </w:p>
          <w:p>
            <w:pPr>
              <w:spacing w:line="220" w:lineRule="atLeast"/>
            </w:pPr>
          </w:p>
          <w:p>
            <w:pPr>
              <w:spacing w:line="220" w:lineRule="atLeast"/>
            </w:pPr>
            <w:r>
              <w:rPr>
                <w:rFonts w:hint="eastAsia"/>
              </w:rPr>
              <w:t>三、回顾反思</w:t>
            </w:r>
          </w:p>
          <w:p>
            <w:pPr>
              <w:spacing w:line="220" w:lineRule="atLeast"/>
            </w:pPr>
            <w:r>
              <w:rPr>
                <w:rFonts w:hint="eastAsia"/>
              </w:rPr>
              <w:t>师：通过本节课你有什么收获？</w:t>
            </w:r>
          </w:p>
          <w:p>
            <w:pPr>
              <w:spacing w:line="220" w:lineRule="atLeast"/>
            </w:pPr>
            <w:r>
              <w:rPr>
                <w:rFonts w:hint="eastAsia"/>
              </w:rPr>
              <w:t>四、巩固练习</w:t>
            </w:r>
          </w:p>
          <w:p>
            <w:pPr>
              <w:spacing w:line="220" w:lineRule="atLeast"/>
            </w:pPr>
            <w:r>
              <w:rPr>
                <w:rFonts w:hint="eastAsia"/>
              </w:rPr>
              <w:t>1.完成教材第49页“练一练”。</w:t>
            </w:r>
          </w:p>
          <w:p>
            <w:pPr>
              <w:spacing w:line="220" w:lineRule="atLeast"/>
            </w:pPr>
          </w:p>
          <w:p>
            <w:pPr>
              <w:spacing w:line="220" w:lineRule="atLeast"/>
            </w:pPr>
            <w:r>
              <w:rPr>
                <w:rFonts w:hint="eastAsia"/>
              </w:rPr>
              <w:t>2.完成教材第52页“练习八”第1题。</w:t>
            </w:r>
          </w:p>
          <w:p>
            <w:pPr>
              <w:spacing w:line="220" w:lineRule="atLeast"/>
            </w:pPr>
          </w:p>
          <w:p>
            <w:pPr>
              <w:spacing w:line="220" w:lineRule="atLeast"/>
            </w:pPr>
            <w:r>
              <w:rPr>
                <w:rFonts w:hint="eastAsia"/>
              </w:rPr>
              <w:t>3.完成教材第52页“练习八”第3题。</w:t>
            </w:r>
          </w:p>
          <w:p>
            <w:pPr>
              <w:spacing w:line="220" w:lineRule="atLeast"/>
            </w:pPr>
          </w:p>
          <w:p>
            <w:pPr>
              <w:spacing w:line="220" w:lineRule="atLeast"/>
            </w:pPr>
          </w:p>
          <w:p>
            <w:pPr>
              <w:spacing w:line="220" w:lineRule="atLeast"/>
            </w:pPr>
          </w:p>
          <w:p>
            <w:pPr>
              <w:spacing w:line="220" w:lineRule="atLeast"/>
            </w:pPr>
          </w:p>
          <w:p>
            <w:pPr>
              <w:spacing w:line="220" w:lineRule="atLeast"/>
            </w:pPr>
            <w:r>
              <w:rPr>
                <w:rFonts w:hint="eastAsia"/>
              </w:rPr>
              <w:t>拓展练习：</w:t>
            </w:r>
          </w:p>
          <w:p>
            <w:pPr>
              <w:spacing w:line="220" w:lineRule="atLeast"/>
            </w:pPr>
            <w:r>
              <w:rPr>
                <w:rFonts w:hint="eastAsia"/>
              </w:rPr>
              <w:t>一个长方形的周长是86米，长比宽多3米。这个长方形的面积是多少平方米？</w:t>
            </w:r>
          </w:p>
          <w:p>
            <w:pPr>
              <w:spacing w:line="220" w:lineRule="atLeast"/>
              <w:rPr>
                <w:szCs w:val="21"/>
              </w:rPr>
            </w:pPr>
          </w:p>
        </w:tc>
        <w:tc>
          <w:tcPr>
            <w:tcW w:w="2324" w:type="dxa"/>
            <w:gridSpan w:val="2"/>
            <w:tcBorders>
              <w:left w:val="single" w:color="auto" w:sz="2" w:space="0"/>
              <w:bottom w:val="single" w:color="auto" w:sz="4" w:space="0"/>
            </w:tcBorders>
          </w:tcPr>
          <w:p>
            <w:pPr>
              <w:spacing w:line="220" w:lineRule="atLeast"/>
            </w:pPr>
          </w:p>
          <w:p>
            <w:pPr>
              <w:spacing w:line="220" w:lineRule="atLeast"/>
            </w:pPr>
          </w:p>
          <w:p>
            <w:pPr>
              <w:rPr>
                <w:szCs w:val="21"/>
              </w:rPr>
            </w:pPr>
            <w:r>
              <w:rPr>
                <w:rFonts w:hint="eastAsia"/>
                <w:szCs w:val="21"/>
              </w:rPr>
              <w:t>1、看线段图同桌互相商量商量，准备怎样解决。</w:t>
            </w:r>
          </w:p>
          <w:p>
            <w:pPr>
              <w:spacing w:line="220" w:lineRule="atLeast"/>
            </w:pPr>
            <w:r>
              <w:rPr>
                <w:rFonts w:hint="eastAsia"/>
              </w:rPr>
              <w:t>2、说说数量关系</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szCs w:val="21"/>
              </w:rPr>
            </w:pPr>
          </w:p>
          <w:p>
            <w:pPr>
              <w:spacing w:line="220" w:lineRule="atLeast"/>
              <w:rPr>
                <w:szCs w:val="21"/>
              </w:rPr>
            </w:pPr>
          </w:p>
          <w:p>
            <w:pPr>
              <w:spacing w:line="220" w:lineRule="atLeast"/>
              <w:rPr>
                <w:szCs w:val="21"/>
              </w:rPr>
            </w:pPr>
            <w:r>
              <w:rPr>
                <w:rFonts w:hint="eastAsia"/>
                <w:szCs w:val="21"/>
              </w:rPr>
              <w:t>学生独立思考</w:t>
            </w:r>
          </w:p>
          <w:p>
            <w:pPr>
              <w:spacing w:line="220" w:lineRule="atLeast"/>
              <w:rPr>
                <w:szCs w:val="21"/>
              </w:rPr>
            </w:pPr>
          </w:p>
          <w:p>
            <w:pPr>
              <w:spacing w:line="220" w:lineRule="atLeast"/>
              <w:rPr>
                <w:szCs w:val="21"/>
              </w:rPr>
            </w:pPr>
            <w:r>
              <w:rPr>
                <w:rFonts w:hint="eastAsia"/>
                <w:szCs w:val="21"/>
              </w:rPr>
              <w:t>引导学生选择一种自己喜欢的方法解答。</w:t>
            </w:r>
          </w:p>
          <w:p>
            <w:pPr>
              <w:spacing w:line="220" w:lineRule="atLeast"/>
              <w:rPr>
                <w:szCs w:val="21"/>
              </w:rPr>
            </w:pPr>
          </w:p>
          <w:p>
            <w:pPr>
              <w:spacing w:line="220" w:lineRule="atLeast"/>
              <w:rPr>
                <w:szCs w:val="21"/>
              </w:rPr>
            </w:pPr>
            <w:r>
              <w:rPr>
                <w:rFonts w:hint="eastAsia"/>
                <w:szCs w:val="21"/>
              </w:rPr>
              <w:t>学生独立完成检验过程</w:t>
            </w:r>
          </w:p>
          <w:p>
            <w:pPr>
              <w:spacing w:line="220" w:lineRule="atLeast"/>
              <w:rPr>
                <w:szCs w:val="21"/>
              </w:rPr>
            </w:pPr>
            <w:r>
              <w:rPr>
                <w:rFonts w:hint="eastAsia"/>
                <w:szCs w:val="21"/>
              </w:rPr>
              <w:t>先让学生在四人小组内说一说自己的体会，再组织全班交流。</w:t>
            </w:r>
          </w:p>
          <w:p>
            <w:pPr>
              <w:spacing w:line="220" w:lineRule="atLeast"/>
              <w:rPr>
                <w:szCs w:val="21"/>
              </w:rPr>
            </w:pPr>
          </w:p>
          <w:p>
            <w:pPr>
              <w:spacing w:line="220" w:lineRule="atLeast"/>
              <w:rPr>
                <w:szCs w:val="21"/>
              </w:rPr>
            </w:pPr>
          </w:p>
          <w:p>
            <w:pPr>
              <w:spacing w:line="220" w:lineRule="atLeast"/>
              <w:rPr>
                <w:szCs w:val="21"/>
              </w:rPr>
            </w:pPr>
          </w:p>
          <w:p>
            <w:pPr>
              <w:spacing w:line="220" w:lineRule="atLeast"/>
              <w:rPr>
                <w:rFonts w:hint="eastAsia"/>
                <w:szCs w:val="21"/>
              </w:rPr>
            </w:pPr>
          </w:p>
          <w:p>
            <w:pPr>
              <w:spacing w:line="220" w:lineRule="atLeast"/>
              <w:rPr>
                <w:rFonts w:hint="eastAsia"/>
                <w:szCs w:val="21"/>
              </w:rPr>
            </w:pPr>
          </w:p>
          <w:p>
            <w:pPr>
              <w:spacing w:line="220" w:lineRule="atLeast"/>
              <w:rPr>
                <w:rFonts w:hint="eastAsia"/>
                <w:szCs w:val="21"/>
              </w:rPr>
            </w:pPr>
          </w:p>
          <w:p>
            <w:pPr>
              <w:spacing w:line="220" w:lineRule="atLeast"/>
              <w:rPr>
                <w:rFonts w:hint="eastAsia"/>
                <w:szCs w:val="21"/>
              </w:rPr>
            </w:pPr>
          </w:p>
          <w:p>
            <w:pPr>
              <w:spacing w:line="220" w:lineRule="atLeast"/>
              <w:rPr>
                <w:szCs w:val="21"/>
              </w:rPr>
            </w:pPr>
            <w:r>
              <w:rPr>
                <w:rFonts w:hint="eastAsia"/>
                <w:szCs w:val="21"/>
              </w:rPr>
              <w:t>学生独立解答，同桌交流答案 并讨论自己的做法</w:t>
            </w:r>
          </w:p>
          <w:p>
            <w:pPr>
              <w:spacing w:line="220" w:lineRule="atLeast"/>
              <w:rPr>
                <w:szCs w:val="21"/>
              </w:rPr>
            </w:pPr>
          </w:p>
        </w:tc>
        <w:tc>
          <w:tcPr>
            <w:tcW w:w="2025" w:type="dxa"/>
            <w:gridSpan w:val="2"/>
            <w:tcBorders>
              <w:bottom w:val="single" w:color="auto" w:sz="4" w:space="0"/>
            </w:tcBorders>
          </w:tcPr>
          <w:p>
            <w:pPr>
              <w:rPr>
                <w:szCs w:val="21"/>
              </w:rPr>
            </w:pPr>
            <w:r>
              <w:rPr>
                <w:rFonts w:hint="eastAsia"/>
                <w:szCs w:val="21"/>
              </w:rPr>
              <w:t>交流：你想怎样求出两人各有多少枚？</w:t>
            </w:r>
          </w:p>
          <w:p>
            <w:pPr>
              <w:tabs>
                <w:tab w:val="left" w:pos="660"/>
              </w:tabs>
              <w:rPr>
                <w:szCs w:val="21"/>
              </w:rPr>
            </w:pPr>
          </w:p>
          <w:p>
            <w:pPr>
              <w:tabs>
                <w:tab w:val="left" w:pos="660"/>
              </w:tabs>
              <w:rPr>
                <w:szCs w:val="21"/>
              </w:rPr>
            </w:pPr>
            <w:r>
              <w:rPr>
                <w:rFonts w:hint="eastAsia"/>
                <w:szCs w:val="21"/>
              </w:rPr>
              <w:t>学生资源：</w:t>
            </w:r>
          </w:p>
          <w:p>
            <w:pPr>
              <w:tabs>
                <w:tab w:val="left" w:pos="660"/>
              </w:tabs>
              <w:rPr>
                <w:szCs w:val="21"/>
              </w:rPr>
            </w:pPr>
            <w:r>
              <w:rPr>
                <w:rFonts w:hint="eastAsia"/>
                <w:szCs w:val="21"/>
              </w:rPr>
              <w:t>汇报预测：</w:t>
            </w:r>
          </w:p>
          <w:p>
            <w:pPr>
              <w:tabs>
                <w:tab w:val="left" w:pos="660"/>
              </w:tabs>
              <w:rPr>
                <w:szCs w:val="21"/>
              </w:rPr>
            </w:pPr>
            <w:r>
              <w:rPr>
                <w:rFonts w:hint="eastAsia"/>
                <w:szCs w:val="21"/>
              </w:rPr>
              <w:t>解题思路一：先算出小宁有多少枚邮票。两人邮票的总数减去12枚，等于小宁邮票枚数的2倍。</w:t>
            </w:r>
          </w:p>
          <w:p>
            <w:pPr>
              <w:tabs>
                <w:tab w:val="left" w:pos="660"/>
              </w:tabs>
              <w:rPr>
                <w:szCs w:val="21"/>
              </w:rPr>
            </w:pPr>
            <w:r>
              <w:rPr>
                <w:rFonts w:hint="eastAsia"/>
                <w:szCs w:val="21"/>
              </w:rPr>
              <w:t>解题思路二：先算出小春有多少枚邮票。两人的总数加上12枚，等于小春邮票枚数的2倍。</w:t>
            </w:r>
          </w:p>
          <w:p>
            <w:pPr>
              <w:tabs>
                <w:tab w:val="left" w:pos="660"/>
              </w:tabs>
              <w:rPr>
                <w:szCs w:val="21"/>
              </w:rPr>
            </w:pPr>
          </w:p>
          <w:p>
            <w:pPr>
              <w:tabs>
                <w:tab w:val="left" w:pos="660"/>
              </w:tabs>
              <w:rPr>
                <w:szCs w:val="21"/>
              </w:rPr>
            </w:pPr>
            <w:r>
              <w:rPr>
                <w:rFonts w:hint="eastAsia"/>
                <w:szCs w:val="21"/>
              </w:rPr>
              <w:t>追问：你能根据题意把线段图填写完整吗？</w:t>
            </w:r>
          </w:p>
          <w:p>
            <w:pPr>
              <w:tabs>
                <w:tab w:val="left" w:pos="660"/>
              </w:tabs>
              <w:rPr>
                <w:szCs w:val="21"/>
              </w:rPr>
            </w:pPr>
            <w:r>
              <w:rPr>
                <w:rFonts w:hint="eastAsia"/>
                <w:szCs w:val="21"/>
              </w:rPr>
              <w:t>追问：检验要分几步进行？</w:t>
            </w:r>
          </w:p>
          <w:p>
            <w:pPr>
              <w:tabs>
                <w:tab w:val="left" w:pos="660"/>
              </w:tabs>
              <w:rPr>
                <w:szCs w:val="21"/>
              </w:rPr>
            </w:pPr>
            <w:r>
              <w:rPr>
                <w:rFonts w:hint="eastAsia"/>
                <w:szCs w:val="21"/>
              </w:rPr>
              <w:t>交流：你是怎样检验的?</w:t>
            </w: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这道题和例题1相似，只不过要让学生自己从线段图中获取已知条件，通过这样的练习可以培养学生的读图能力。</w:t>
            </w:r>
          </w:p>
          <w:p>
            <w:pPr>
              <w:tabs>
                <w:tab w:val="left" w:pos="660"/>
              </w:tabs>
              <w:rPr>
                <w:szCs w:val="21"/>
              </w:rPr>
            </w:pPr>
          </w:p>
          <w:p>
            <w:pPr>
              <w:tabs>
                <w:tab w:val="left" w:pos="660"/>
              </w:tabs>
              <w:rPr>
                <w:szCs w:val="21"/>
              </w:rPr>
            </w:pPr>
            <w:r>
              <w:rPr>
                <w:rFonts w:hint="eastAsia"/>
                <w:szCs w:val="21"/>
              </w:rPr>
              <w:t>这道题也和例题1相似，但题目要求先把线段图补充完整，组织练习时要把重点放在线段图的画法上。</w:t>
            </w:r>
          </w:p>
          <w:p>
            <w:pPr>
              <w:tabs>
                <w:tab w:val="left" w:pos="660"/>
              </w:tabs>
              <w:rPr>
                <w:szCs w:val="21"/>
              </w:rPr>
            </w:pPr>
          </w:p>
          <w:p>
            <w:pPr>
              <w:tabs>
                <w:tab w:val="left" w:pos="660"/>
              </w:tabs>
              <w:rPr>
                <w:szCs w:val="21"/>
              </w:rPr>
            </w:pPr>
            <w:r>
              <w:rPr>
                <w:rFonts w:hint="eastAsia"/>
                <w:szCs w:val="21"/>
              </w:rPr>
              <w:t>这道题练习的重点应放在观察线段图、分析数量关系上，引导学生从线段图上看出下层图书的2倍就是60×2=120（本）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9844" w:type="dxa"/>
            <w:gridSpan w:val="11"/>
            <w:tcBorders>
              <w:top w:val="single" w:color="auto" w:sz="4" w:space="0"/>
              <w:bottom w:val="single" w:color="auto" w:sz="12" w:space="0"/>
            </w:tcBorders>
          </w:tcPr>
          <w:p>
            <w:pPr>
              <w:rPr>
                <w:szCs w:val="21"/>
              </w:rPr>
            </w:pPr>
            <w:r>
              <w:rPr>
                <w:rFonts w:hint="eastAsia"/>
                <w:szCs w:val="21"/>
              </w:rPr>
              <w:t xml:space="preserve">板书设计：                        </w:t>
            </w:r>
            <w:r>
              <w:rPr>
                <w:rFonts w:hint="eastAsia"/>
                <w:sz w:val="24"/>
              </w:rPr>
              <w:t>解决问题的策略：画图</w:t>
            </w:r>
          </w:p>
          <w:p>
            <w:pPr>
              <w:rPr>
                <w:szCs w:val="21"/>
              </w:rPr>
            </w:pP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1304290</wp:posOffset>
                      </wp:positionH>
                      <wp:positionV relativeFrom="paragraph">
                        <wp:posOffset>-455295</wp:posOffset>
                      </wp:positionV>
                      <wp:extent cx="133350" cy="1419225"/>
                      <wp:effectExtent l="5080" t="5080" r="4445" b="13970"/>
                      <wp:wrapNone/>
                      <wp:docPr id="11" name="右大括号 11"/>
                      <wp:cNvGraphicFramePr/>
                      <a:graphic xmlns:a="http://schemas.openxmlformats.org/drawingml/2006/main">
                        <a:graphicData uri="http://schemas.microsoft.com/office/word/2010/wordprocessingShape">
                          <wps:wsp>
                            <wps:cNvSpPr/>
                            <wps:spPr bwMode="auto">
                              <a:xfrm rot="16200000">
                                <a:off x="0" y="0"/>
                                <a:ext cx="133350" cy="1419225"/>
                              </a:xfrm>
                              <a:prstGeom prst="rightBrace">
                                <a:avLst>
                                  <a:gd name="adj1" fmla="val 8869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102.7pt;margin-top:-35.85pt;height:111.75pt;width:10.5pt;rotation:-5898240f;z-index:251666432;mso-width-relative:page;mso-height-relative:page;" filled="f" stroked="t" coordsize="21600,21600" o:gfxdata="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uK8bnYAAAACwEAAA8AAAAAAAAAAQAgAAAAIgAAAGRycy9kb3ducmV2LnhtbFBLAQIU&#10;ABQAAAAIAIdO4kA/uAHjLAIAACkEAAAOAAAAAAAAAAEAIAAAACcBAABkcnMvZTJvRG9jLnhtbFBL&#10;BQYAAAAABgAGAFkBAADFBQAAAAA=&#10;" adj="1799,10800">
                      <v:fill on="f" focussize="0,0"/>
                      <v:stroke color="#000000" joinstyle="round"/>
                      <v:imagedata o:title=""/>
                      <o:lock v:ext="edit" aspectratio="f"/>
                    </v:shape>
                  </w:pict>
                </mc:Fallback>
              </mc:AlternateContent>
            </w:r>
            <w:r>
              <w:rPr>
                <w:rFonts w:hint="eastAsia"/>
                <w:szCs w:val="21"/>
              </w:rPr>
              <w:t xml:space="preserve">                    ？枚</w:t>
            </w:r>
          </w:p>
          <w:p>
            <w:pPr>
              <w:rPr>
                <w:szCs w:val="21"/>
              </w:rPr>
            </w:pP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2713355</wp:posOffset>
                      </wp:positionH>
                      <wp:positionV relativeFrom="paragraph">
                        <wp:posOffset>56515</wp:posOffset>
                      </wp:positionV>
                      <wp:extent cx="90805" cy="485775"/>
                      <wp:effectExtent l="0" t="4445" r="23495" b="5080"/>
                      <wp:wrapNone/>
                      <wp:docPr id="12" name="右大括号 12"/>
                      <wp:cNvGraphicFramePr/>
                      <a:graphic xmlns:a="http://schemas.openxmlformats.org/drawingml/2006/main">
                        <a:graphicData uri="http://schemas.microsoft.com/office/word/2010/wordprocessingShape">
                          <wps:wsp>
                            <wps:cNvSpPr/>
                            <wps:spPr bwMode="auto">
                              <a:xfrm>
                                <a:off x="0" y="0"/>
                                <a:ext cx="90805" cy="485775"/>
                              </a:xfrm>
                              <a:prstGeom prst="rightBrace">
                                <a:avLst>
                                  <a:gd name="adj1" fmla="val 4458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213.65pt;margin-top:4.45pt;height:38.25pt;width:7.15pt;z-index:251665408;mso-width-relative:page;mso-height-relative:page;" filled="f" stroked="t" coordsize="21600,21600" o:gfxdata="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Kd&#10;u9gAAAAIAQAADwAAAAAAAAABACAAAAAiAAAAZHJzL2Rvd25yZXYueG1sUEsBAhQAFAAAAAgAh07i&#10;QBudf00iAgAAGAQAAA4AAAAAAAAAAQAgAAAAJwEAAGRycy9lMm9Eb2MueG1sUEsFBgAAAAAGAAYA&#10;WQEAALsFAAAAAA==&#10;" adj="1799,1080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123190</wp:posOffset>
                      </wp:positionV>
                      <wp:extent cx="1362075" cy="0"/>
                      <wp:effectExtent l="0" t="0" r="0" b="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2.8pt;margin-top:9.7pt;height:0pt;width:107.25pt;z-index:251661312;mso-width-relative:page;mso-height-relative:page;" filled="f" stroked="t" coordsize="21600,21600" o:gfxdata="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wC4f9cAAAAJAQAADwAAAAAA&#10;AAABACAAAAAiAAAAZHJzL2Rvd25yZXYueG1sUEsBAhQAFAAAAAgAh07iQGQ6iEbbAQAAcgMAAA4A&#10;AAAAAAAAAQAgAAAAJgEAAGRycy9lMm9Eb2MueG1sUEsFBgAAAAAGAAYAWQEAAHMFAAAAAA==&#10;">
                      <v:fill on="f" focussize="0,0"/>
                      <v:stroke color="#000000" joinstyle="round"/>
                      <v:imagedata o:title=""/>
                      <o:lock v:ext="edit" aspectratio="f"/>
                    </v:shape>
                  </w:pict>
                </mc:Fallback>
              </mc:AlternateContent>
            </w:r>
            <w:r>
              <w:rPr>
                <w:rFonts w:hint="eastAsia"/>
                <w:szCs w:val="21"/>
              </w:rPr>
              <w:t xml:space="preserve">  小宁：                                                  （72-12）÷2     30+12=42（枚）</w:t>
            </w:r>
          </w:p>
          <w:p>
            <w:pPr>
              <w:rPr>
                <w:szCs w:val="21"/>
              </w:rPr>
            </w:pPr>
            <w:r>
              <w:rPr>
                <w:rFonts w:hint="eastAsia"/>
                <w:szCs w:val="21"/>
              </w:rPr>
              <mc:AlternateContent>
                <mc:Choice Requires="wps">
                  <w:drawing>
                    <wp:anchor distT="0" distB="0" distL="114300" distR="114300" simplePos="0" relativeHeight="251664384" behindDoc="0" locked="0" layoutInCell="1" allowOverlap="1">
                      <wp:simplePos x="0" y="0"/>
                      <wp:positionH relativeFrom="column">
                        <wp:posOffset>2256155</wp:posOffset>
                      </wp:positionH>
                      <wp:positionV relativeFrom="paragraph">
                        <wp:posOffset>-22225</wp:posOffset>
                      </wp:positionV>
                      <wp:extent cx="142875" cy="495300"/>
                      <wp:effectExtent l="5080" t="5080" r="13970" b="4445"/>
                      <wp:wrapNone/>
                      <wp:docPr id="14" name="右大括号 14"/>
                      <wp:cNvGraphicFramePr/>
                      <a:graphic xmlns:a="http://schemas.openxmlformats.org/drawingml/2006/main">
                        <a:graphicData uri="http://schemas.microsoft.com/office/word/2010/wordprocessingShape">
                          <wps:wsp>
                            <wps:cNvSpPr/>
                            <wps:spPr bwMode="auto">
                              <a:xfrm rot="16200000">
                                <a:off x="0" y="0"/>
                                <a:ext cx="142875" cy="495300"/>
                              </a:xfrm>
                              <a:prstGeom prst="rightBrace">
                                <a:avLst>
                                  <a:gd name="adj1" fmla="val 28889"/>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177.65pt;margin-top:-1.75pt;height:39pt;width:11.25pt;rotation:-5898240f;z-index:251664384;mso-width-relative:page;mso-height-relative:page;" filled="f" stroked="t" coordsize="21600,21600" o:gfxdata="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KqdgAAAAJAQAADwAAAAAAAAABACAAAAAiAAAAZHJzL2Rvd25yZXYueG1sUEsB&#10;AhQAFAAAAAgAh07iQPLok7AuAgAAKAQAAA4AAAAAAAAAAQAgAAAAJwEAAGRycy9lMm9Eb2MueG1s&#10;UEsFBgAAAAAGAAYAWQEAAMcFAAAAAA==&#10;" adj="1800,10800">
                      <v:fill on="f" focussize="0,0"/>
                      <v:stroke color="#000000" joinstyle="round"/>
                      <v:imagedata o:title=""/>
                      <o:lock v:ext="edit" aspectratio="f"/>
                    </v:shape>
                  </w:pict>
                </mc:Fallback>
              </mc:AlternateContent>
            </w:r>
            <w:r>
              <w:rPr>
                <w:rFonts w:hint="eastAsia"/>
                <w:szCs w:val="21"/>
              </w:rPr>
              <w:t xml:space="preserve">                                多12枚   共72枚         =60÷2</w:t>
            </w:r>
          </w:p>
          <w:p>
            <w:pPr>
              <w:rPr>
                <w:szCs w:val="21"/>
              </w:rPr>
            </w:pP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1562100</wp:posOffset>
                      </wp:positionH>
                      <wp:positionV relativeFrom="paragraph">
                        <wp:posOffset>-762635</wp:posOffset>
                      </wp:positionV>
                      <wp:extent cx="123825" cy="1903095"/>
                      <wp:effectExtent l="4445" t="0" r="16510" b="9525"/>
                      <wp:wrapNone/>
                      <wp:docPr id="15" name="左大括号 15"/>
                      <wp:cNvGraphicFramePr/>
                      <a:graphic xmlns:a="http://schemas.openxmlformats.org/drawingml/2006/main">
                        <a:graphicData uri="http://schemas.microsoft.com/office/word/2010/wordprocessingShape">
                          <wps:wsp>
                            <wps:cNvSpPr/>
                            <wps:spPr bwMode="auto">
                              <a:xfrm rot="16200000">
                                <a:off x="0" y="0"/>
                                <a:ext cx="123825" cy="1903095"/>
                              </a:xfrm>
                              <a:prstGeom prst="leftBrace">
                                <a:avLst>
                                  <a:gd name="adj1" fmla="val 12807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23pt;margin-top:-60.05pt;height:149.85pt;width:9.75pt;rotation:-5898240f;z-index:251667456;mso-width-relative:page;mso-height-relative:page;" filled="f" stroked="t" coordsize="21600,21600" o:gfxdata="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RMS3D2AAAAAwBAAAPAAAAAAAAAAEAIAAAACIAAABkcnMvZG93bnJldi54bWxQSwEC&#10;FAAUAAAACACHTuJAxH7z3y0CAAApBAAADgAAAAAAAAABACAAAAAnAQAAZHJzL2Uyb0RvYy54bWxQ&#10;SwUGAAAAAAYABgBZAQAAxgUAAAAA&#10;" adj="1800,1080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2032635</wp:posOffset>
                      </wp:positionH>
                      <wp:positionV relativeFrom="paragraph">
                        <wp:posOffset>98425</wp:posOffset>
                      </wp:positionV>
                      <wp:extent cx="542925" cy="0"/>
                      <wp:effectExtent l="0" t="0" r="0" b="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0.05pt;margin-top:7.75pt;height:0pt;width:42.75pt;z-index:251663360;mso-width-relative:page;mso-height-relative:page;" filled="f" stroked="t" coordsize="21600,21600" o:gfxdata="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Nl0HWAAAACQEAAA8AAAAAAAAAAQAg&#10;AAAAIgAAAGRycy9kb3ducmV2LnhtbFBLAQIUABQAAAAIAIdO4kC555sG1wEAAHEDAAAOAAAAAAAA&#10;AAEAIAAAACUBAABkcnMvZTJvRG9jLnhtbFBLBQYAAAAABgAGAFkBAABuBQAAAAA=&#1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661035</wp:posOffset>
                      </wp:positionH>
                      <wp:positionV relativeFrom="paragraph">
                        <wp:posOffset>98425</wp:posOffset>
                      </wp:positionV>
                      <wp:extent cx="1362075" cy="0"/>
                      <wp:effectExtent l="0" t="0" r="0" b="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2.05pt;margin-top:7.75pt;height:0pt;width:107.25pt;z-index:251662336;mso-width-relative:page;mso-height-relative:page;" filled="f" stroked="t" coordsize="21600,21600" o:gfxdata="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1tVT1gAAAAkBAAAPAAAAAAAA&#10;AAEAIAAAACIAAABkcnMvZG93bnJldi54bWxQSwECFAAUAAAACACHTuJA18yxSNsBAAByAwAADgAA&#10;AAAAAAABACAAAAAlAQAAZHJzL2Uyb0RvYy54bWxQSwUGAAAAAAYABgBZAQAAcgUAAAAA&#10;">
                      <v:fill on="f" focussize="0,0"/>
                      <v:stroke color="#000000" joinstyle="round"/>
                      <v:imagedata o:title=""/>
                      <o:lock v:ext="edit" aspectratio="f"/>
                    </v:shape>
                  </w:pict>
                </mc:Fallback>
              </mc:AlternateContent>
            </w:r>
            <w:r>
              <w:rPr>
                <w:rFonts w:hint="eastAsia"/>
                <w:szCs w:val="21"/>
              </w:rPr>
              <w:t xml:space="preserve">  小春：                                                  =30（枚）</w:t>
            </w:r>
          </w:p>
          <w:p>
            <w:pPr>
              <w:rPr>
                <w:szCs w:val="21"/>
              </w:rPr>
            </w:pPr>
            <w:r>
              <w:rPr>
                <w:rFonts w:hint="eastAsia"/>
                <w:szCs w:val="21"/>
              </w:rPr>
              <w:t xml:space="preserve">                      ？枚                         检验：42-30=12（枚）</w:t>
            </w:r>
          </w:p>
          <w:p>
            <w:pPr>
              <w:rPr>
                <w:szCs w:val="21"/>
              </w:rPr>
            </w:pPr>
            <w:r>
              <w:rPr>
                <w:rFonts w:hint="eastAsia"/>
                <w:szCs w:val="21"/>
              </w:rPr>
              <w:t xml:space="preserve">                                                         42+30=72（枚）</w:t>
            </w:r>
          </w:p>
          <w:p>
            <w:pPr>
              <w:rPr>
                <w:szCs w:val="21"/>
              </w:rPr>
            </w:pPr>
            <w:r>
              <w:rPr>
                <w:rFonts w:hint="eastAsia"/>
                <w:szCs w:val="21"/>
              </w:rPr>
              <w:t xml:space="preserve">                                                        答：小宁有邮票30枚，小春有邮票42枚。</w:t>
            </w:r>
          </w:p>
          <w:p>
            <w:pPr>
              <w:rPr>
                <w:szCs w:val="21"/>
              </w:rPr>
            </w:pPr>
          </w:p>
          <w:p>
            <w:pPr>
              <w:ind w:firstLine="3150" w:firstLineChars="1500"/>
              <w:rPr>
                <w:szCs w:val="21"/>
              </w:rPr>
            </w:pPr>
          </w:p>
        </w:tc>
      </w:tr>
    </w:tbl>
    <w:p/>
    <w:p/>
    <w:p/>
    <w:p/>
    <w:p/>
    <w:p/>
    <w:p/>
    <w:p/>
    <w:p/>
    <w:p/>
    <w:p/>
    <w:p/>
    <w:p/>
    <w:p/>
    <w:p>
      <w:pPr>
        <w:jc w:val="center"/>
        <w:rPr>
          <w:rFonts w:hint="eastAsia" w:ascii="黑体" w:eastAsia="黑体"/>
          <w:sz w:val="44"/>
          <w:szCs w:val="44"/>
        </w:rPr>
      </w:pPr>
    </w:p>
    <w:p>
      <w:pPr>
        <w:jc w:val="center"/>
        <w:rPr>
          <w:rFonts w:ascii="黑体" w:eastAsia="黑体"/>
          <w:sz w:val="44"/>
          <w:szCs w:val="44"/>
        </w:rPr>
      </w:pPr>
      <w:bookmarkStart w:id="0" w:name="_GoBack"/>
      <w:bookmarkEnd w:id="0"/>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1860"/>
        <w:gridCol w:w="992"/>
        <w:gridCol w:w="2126"/>
        <w:gridCol w:w="47"/>
        <w:gridCol w:w="30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 xml:space="preserve">第 </w:t>
            </w:r>
            <w:r>
              <w:rPr>
                <w:sz w:val="24"/>
              </w:rPr>
              <w:t>八</w:t>
            </w:r>
            <w:r>
              <w:rPr>
                <w:rFonts w:hint="eastAsia"/>
                <w:sz w:val="24"/>
              </w:rPr>
              <w:t xml:space="preserve"> 册</w:t>
            </w:r>
          </w:p>
        </w:tc>
        <w:tc>
          <w:tcPr>
            <w:tcW w:w="1860"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 五 单元</w:t>
            </w:r>
          </w:p>
        </w:tc>
        <w:tc>
          <w:tcPr>
            <w:tcW w:w="3472" w:type="dxa"/>
            <w:gridSpan w:val="4"/>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课题：解决问题的策略：画图</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tcPr>
          <w:p>
            <w:r>
              <w:rPr>
                <w:rFonts w:hint="eastAsia"/>
              </w:rPr>
              <w:t>班级： 四（6）四（9）</w:t>
            </w:r>
          </w:p>
        </w:tc>
        <w:tc>
          <w:tcPr>
            <w:tcW w:w="1860" w:type="dxa"/>
            <w:tcBorders>
              <w:top w:val="single" w:color="auto" w:sz="12" w:space="0"/>
              <w:left w:val="single" w:color="auto" w:sz="6" w:space="0"/>
              <w:bottom w:val="single" w:color="auto" w:sz="12" w:space="0"/>
              <w:right w:val="single" w:color="auto" w:sz="4" w:space="0"/>
            </w:tcBorders>
          </w:tcPr>
          <w:p>
            <w:r>
              <w:rPr>
                <w:rFonts w:hint="eastAsia"/>
              </w:rPr>
              <w:t>人数：</w:t>
            </w:r>
            <w:r>
              <w:t>42+44</w:t>
            </w:r>
          </w:p>
        </w:tc>
        <w:tc>
          <w:tcPr>
            <w:tcW w:w="3472" w:type="dxa"/>
            <w:gridSpan w:val="4"/>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执教： 韦庆杰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1"/>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pPr>
              <w:rPr>
                <w:szCs w:val="21"/>
              </w:rPr>
            </w:pPr>
            <w:r>
              <w:rPr>
                <w:rFonts w:hint="eastAsia"/>
                <w:szCs w:val="21"/>
              </w:rPr>
              <w:t>1．学生初步学会用画图的策略理解题意、分析数量关系，从而确定合理的解题思路。</w:t>
            </w:r>
          </w:p>
          <w:p>
            <w:pPr>
              <w:rPr>
                <w:szCs w:val="21"/>
              </w:rPr>
            </w:pPr>
            <w:r>
              <w:rPr>
                <w:rFonts w:hint="eastAsia"/>
                <w:szCs w:val="21"/>
              </w:rPr>
              <w:t>2．学生在对解决问题过程的不断反思中，感受画图策略对于解决特定问题的价值。</w:t>
            </w:r>
          </w:p>
          <w:p>
            <w:pPr>
              <w:rPr>
                <w:szCs w:val="21"/>
              </w:rPr>
            </w:pPr>
            <w:r>
              <w:rPr>
                <w:rFonts w:hint="eastAsia"/>
                <w:szCs w:val="21"/>
              </w:rPr>
              <w:t>3．学生进一步积累解决问题的经验，增强解决问题的策略意识，获得解决问题的成功经验，提高学好数学的信心。</w:t>
            </w: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rPr>
                <w:szCs w:val="21"/>
              </w:rPr>
            </w:pPr>
            <w:r>
              <w:rPr>
                <w:rFonts w:hint="eastAsia" w:ascii="宋体" w:cs="Tahoma"/>
                <w:color w:val="000000"/>
                <w:kern w:val="0"/>
                <w:szCs w:val="21"/>
              </w:rPr>
              <w:t xml:space="preserve">    </w:t>
            </w:r>
            <w:r>
              <w:rPr>
                <w:rFonts w:hint="eastAsia"/>
                <w:szCs w:val="21"/>
              </w:rPr>
              <w:t>教材中的“可以根据题目的条件和问题，画出示意图”有两层意思： 一层是如果解决实际问题遇到困难，暂时想不到解法的时候，可以先画示意图帮助思考；另一层是要根据题目的条件和问题画图，这样的图能正确、清楚地表达题意，直观显示数量关系。例题用三句话表达，可以把画图分成三步进行，每步画的图分别表达一句话的意思，画成的示意图就完整地表达了题意。学生看图想到要先算原来花圃的宽，就达到了画图的目的。</w:t>
            </w:r>
          </w:p>
          <w:p>
            <w:pPr>
              <w:spacing w:line="300" w:lineRule="exact"/>
              <w:rPr>
                <w:rFonts w:ascii="宋体" w:cs="Tahoma"/>
                <w:color w:val="000000"/>
                <w:kern w:val="0"/>
                <w:szCs w:val="21"/>
              </w:rPr>
            </w:pPr>
          </w:p>
          <w:p>
            <w:pPr>
              <w:spacing w:line="300" w:lineRule="exact"/>
              <w:ind w:firstLine="310" w:firstLineChars="147"/>
              <w:rPr>
                <w:rFonts w:ascii="宋体"/>
                <w:b/>
                <w:szCs w:val="21"/>
              </w:rPr>
            </w:pPr>
            <w:r>
              <w:rPr>
                <w:rFonts w:hint="eastAsia" w:ascii="宋体"/>
                <w:b/>
                <w:szCs w:val="21"/>
              </w:rPr>
              <w:t>2.学生分析：</w:t>
            </w:r>
          </w:p>
          <w:p>
            <w:pPr>
              <w:ind w:firstLine="420" w:firstLineChars="200"/>
              <w:rPr>
                <w:rFonts w:ascii="Tahoma" w:hAnsi="Tahoma" w:cs="Tahoma"/>
                <w:kern w:val="0"/>
                <w:szCs w:val="21"/>
              </w:rPr>
            </w:pPr>
            <w:r>
              <w:rPr>
                <w:rFonts w:hint="eastAsia" w:ascii="Tahoma" w:hAnsi="Tahoma" w:cs="Tahoma"/>
                <w:kern w:val="0"/>
                <w:szCs w:val="21"/>
              </w:rPr>
              <w:t>本节课前学生已经学习了从条件和问题出发分析数量关系，用列表的方法整理条件和问题等策略，知道了解决问题的一般步骤。本节课引导学生运用画示意图的策略描述问题，借助直观图分析数量关系，提高学生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1"/>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587" w:type="dxa"/>
            <w:gridSpan w:val="3"/>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2173" w:type="dxa"/>
            <w:gridSpan w:val="2"/>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2176" w:type="dxa"/>
            <w:gridSpan w:val="2"/>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587" w:type="dxa"/>
            <w:gridSpan w:val="3"/>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1分钟口算练习</w:t>
            </w:r>
          </w:p>
        </w:tc>
        <w:tc>
          <w:tcPr>
            <w:tcW w:w="2173" w:type="dxa"/>
            <w:gridSpan w:val="2"/>
            <w:tcBorders>
              <w:top w:val="single" w:color="auto" w:sz="6" w:space="0"/>
              <w:left w:val="single" w:color="auto" w:sz="2" w:space="0"/>
              <w:bottom w:val="single" w:color="auto" w:sz="4" w:space="0"/>
              <w:right w:val="single" w:color="auto" w:sz="6" w:space="0"/>
            </w:tcBorders>
            <w:vAlign w:val="center"/>
          </w:tcPr>
          <w:p>
            <w:pPr>
              <w:rPr>
                <w:rFonts w:ascii="宋体"/>
                <w:szCs w:val="21"/>
              </w:rPr>
            </w:pPr>
            <w:r>
              <w:rPr>
                <w:rFonts w:hint="eastAsia" w:ascii="宋体"/>
                <w:szCs w:val="21"/>
              </w:rPr>
              <w:t>独立完成</w:t>
            </w:r>
          </w:p>
        </w:tc>
        <w:tc>
          <w:tcPr>
            <w:tcW w:w="2176" w:type="dxa"/>
            <w:gridSpan w:val="2"/>
            <w:tcBorders>
              <w:top w:val="single" w:color="auto" w:sz="6" w:space="0"/>
              <w:left w:val="single" w:color="auto" w:sz="6" w:space="0"/>
              <w:bottom w:val="single" w:color="auto" w:sz="4" w:space="0"/>
              <w:right w:val="single" w:color="auto" w:sz="12" w:space="0"/>
            </w:tcBorders>
          </w:tcPr>
          <w:p>
            <w:pPr>
              <w:rPr>
                <w:szCs w:val="21"/>
              </w:rPr>
            </w:pPr>
            <w:r>
              <w:rPr>
                <w:rFonts w:hint="eastAsia"/>
                <w:szCs w:val="21"/>
              </w:rPr>
              <w:t>集体校对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jc w:val="left"/>
              <w:rPr>
                <w:rFonts w:ascii="宋体"/>
                <w:szCs w:val="21"/>
              </w:rPr>
            </w:pPr>
            <w:r>
              <w:rPr>
                <w:rFonts w:hint="eastAsia" w:ascii="宋体"/>
                <w:szCs w:val="21"/>
              </w:rPr>
              <w:t>活动一：</w:t>
            </w:r>
          </w:p>
          <w:p>
            <w:pPr>
              <w:jc w:val="left"/>
              <w:rPr>
                <w:szCs w:val="21"/>
              </w:rPr>
            </w:pPr>
            <w:r>
              <w:rPr>
                <w:rFonts w:hint="eastAsia"/>
                <w:szCs w:val="21"/>
              </w:rPr>
              <w:t>唤醒经验，孕伏策略</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活动二：</w:t>
            </w:r>
          </w:p>
          <w:p>
            <w:pPr>
              <w:jc w:val="left"/>
              <w:rPr>
                <w:rFonts w:ascii="宋体"/>
                <w:szCs w:val="21"/>
              </w:rPr>
            </w:pPr>
            <w:r>
              <w:rPr>
                <w:rFonts w:hint="eastAsia" w:ascii="宋体"/>
                <w:szCs w:val="21"/>
              </w:rPr>
              <w:t>激发需要，感受策略</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tc>
        <w:tc>
          <w:tcPr>
            <w:tcW w:w="3587" w:type="dxa"/>
            <w:gridSpan w:val="3"/>
            <w:tcBorders>
              <w:top w:val="single" w:color="auto" w:sz="4" w:space="0"/>
              <w:left w:val="single" w:color="auto" w:sz="4" w:space="0"/>
              <w:right w:val="single" w:color="auto" w:sz="2" w:space="0"/>
            </w:tcBorders>
          </w:tcPr>
          <w:p>
            <w:pPr>
              <w:jc w:val="left"/>
              <w:rPr>
                <w:rFonts w:ascii="宋体"/>
                <w:szCs w:val="21"/>
              </w:rPr>
            </w:pPr>
            <w:r>
              <w:rPr>
                <w:rFonts w:hint="eastAsia" w:ascii="宋体"/>
                <w:szCs w:val="21"/>
              </w:rPr>
              <w:t>一、回顾策略、引入新课</w:t>
            </w:r>
          </w:p>
          <w:p>
            <w:pPr>
              <w:jc w:val="left"/>
              <w:rPr>
                <w:rFonts w:ascii="宋体"/>
                <w:szCs w:val="21"/>
              </w:rPr>
            </w:pPr>
            <w:r>
              <w:rPr>
                <w:rFonts w:hint="eastAsia" w:ascii="宋体"/>
                <w:szCs w:val="21"/>
              </w:rPr>
              <w:t>回顾：长方形面积的计算方法及其运用。</w:t>
            </w:r>
          </w:p>
          <w:p>
            <w:pPr>
              <w:jc w:val="left"/>
              <w:rPr>
                <w:rFonts w:ascii="宋体"/>
                <w:szCs w:val="21"/>
              </w:rPr>
            </w:pPr>
            <w:r>
              <w:rPr>
                <w:rFonts w:hint="eastAsia" w:ascii="宋体"/>
                <w:szCs w:val="21"/>
              </w:rPr>
              <w:t>提问：怎样求长方形的面积？（长方形的面积=长×宽）</w:t>
            </w:r>
          </w:p>
          <w:p>
            <w:pPr>
              <w:ind w:firstLine="420"/>
              <w:jc w:val="left"/>
              <w:rPr>
                <w:rFonts w:ascii="宋体"/>
                <w:szCs w:val="21"/>
              </w:rPr>
            </w:pPr>
            <w:r>
              <w:rPr>
                <w:rFonts w:hint="eastAsia" w:ascii="宋体"/>
                <w:szCs w:val="21"/>
              </w:rPr>
              <w:t>提问：知道长方形面积和宽，怎样求长?要求宽，需要知道什么y求长呢?</w:t>
            </w:r>
          </w:p>
          <w:p>
            <w:pPr>
              <w:ind w:firstLine="420"/>
              <w:jc w:val="left"/>
              <w:rPr>
                <w:rFonts w:ascii="宋体"/>
                <w:szCs w:val="21"/>
              </w:rPr>
            </w:pPr>
            <w:r>
              <w:rPr>
                <w:rFonts w:hint="eastAsia" w:ascii="宋体"/>
                <w:szCs w:val="21"/>
              </w:rPr>
              <w:t>一块长方形土地，长16米，宽14米；另一块正方形土地边长是14米，这两块土地的面积一共多少平方米？</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680"/>
              <w:gridCol w:w="189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r>
                    <w:rPr>
                      <w:rFonts w:hint="eastAsia" w:ascii="宋体" w:hAnsi="宋体"/>
                      <w:sz w:val="24"/>
                    </w:rPr>
                    <w:t>长方形</w:t>
                  </w:r>
                </w:p>
              </w:tc>
              <w:tc>
                <w:tcPr>
                  <w:tcW w:w="1680" w:type="dxa"/>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p>
              </w:tc>
              <w:tc>
                <w:tcPr>
                  <w:tcW w:w="1890" w:type="dxa"/>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p>
              </w:tc>
              <w:tc>
                <w:tcPr>
                  <w:tcW w:w="1680" w:type="dxa"/>
                  <w:vMerge w:val="restart"/>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r>
                    <w:rPr>
                      <w:rFonts w:hint="eastAsia" w:ascii="宋体" w:hAnsi="宋体"/>
                      <w:sz w:val="24"/>
                    </w:rPr>
                    <w:t>正方形</w:t>
                  </w:r>
                </w:p>
              </w:tc>
              <w:tc>
                <w:tcPr>
                  <w:tcW w:w="3570" w:type="dxa"/>
                  <w:gridSpan w:val="2"/>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p>
              </w:tc>
              <w:tc>
                <w:tcPr>
                  <w:tcW w:w="1680" w:type="dxa"/>
                  <w:vMerge w:val="continue"/>
                </w:tcPr>
                <w:p>
                  <w:pPr>
                    <w:pBdr>
                      <w:top w:val="none" w:color="auto" w:sz="0" w:space="1"/>
                      <w:left w:val="none" w:color="auto" w:sz="0" w:space="4"/>
                      <w:bottom w:val="none" w:color="auto" w:sz="0" w:space="1"/>
                      <w:right w:val="none" w:color="auto" w:sz="0" w:space="4"/>
                    </w:pBdr>
                    <w:spacing w:line="400" w:lineRule="atLeast"/>
                    <w:rPr>
                      <w:rFonts w:ascii="宋体" w:hAnsi="宋体"/>
                      <w:sz w:val="24"/>
                    </w:rPr>
                  </w:pPr>
                </w:p>
              </w:tc>
            </w:tr>
          </w:tbl>
          <w:p>
            <w:pPr>
              <w:ind w:firstLine="420"/>
              <w:jc w:val="left"/>
              <w:rPr>
                <w:rFonts w:ascii="宋体"/>
                <w:szCs w:val="21"/>
              </w:rPr>
            </w:pPr>
            <w:r>
              <w:rPr>
                <w:rFonts w:hint="eastAsia" w:ascii="宋体"/>
                <w:szCs w:val="21"/>
              </w:rPr>
              <w:t>列表是解决问题的策略之一，画图也是解决问题的策略今天，我们继续学习解决问题的策略。（板书：解决问题的策略。）</w:t>
            </w:r>
          </w:p>
          <w:p>
            <w:pPr>
              <w:ind w:firstLine="420"/>
              <w:jc w:val="left"/>
              <w:rPr>
                <w:rFonts w:ascii="宋体"/>
                <w:szCs w:val="21"/>
              </w:rPr>
            </w:pPr>
          </w:p>
          <w:p>
            <w:pPr>
              <w:ind w:firstLine="420"/>
              <w:jc w:val="left"/>
              <w:rPr>
                <w:rFonts w:ascii="宋体"/>
                <w:szCs w:val="21"/>
              </w:rPr>
            </w:pPr>
            <w:r>
              <w:rPr>
                <w:rFonts w:hint="eastAsia" w:ascii="宋体"/>
                <w:szCs w:val="21"/>
              </w:rPr>
              <w:t>二、主动探究、学习策略</w:t>
            </w:r>
          </w:p>
          <w:p>
            <w:pPr>
              <w:jc w:val="left"/>
              <w:rPr>
                <w:rFonts w:ascii="宋体"/>
                <w:szCs w:val="21"/>
              </w:rPr>
            </w:pPr>
            <w:r>
              <w:rPr>
                <w:rFonts w:hint="eastAsia" w:ascii="宋体"/>
                <w:szCs w:val="21"/>
              </w:rPr>
              <w:t>1、出示例2</w:t>
            </w:r>
          </w:p>
          <w:p>
            <w:pPr>
              <w:jc w:val="left"/>
              <w:rPr>
                <w:rFonts w:ascii="宋体"/>
                <w:szCs w:val="21"/>
              </w:rPr>
            </w:pPr>
          </w:p>
          <w:p>
            <w:pPr>
              <w:jc w:val="left"/>
              <w:rPr>
                <w:rFonts w:ascii="宋体"/>
                <w:szCs w:val="21"/>
              </w:rPr>
            </w:pPr>
            <w:r>
              <w:rPr>
                <w:rFonts w:hint="eastAsia" w:ascii="宋体"/>
                <w:szCs w:val="21"/>
              </w:rPr>
              <w:t>提问：这道题能直接求出答案吗?直接看文字叙述，你感觉怎么样?可用什么方法整理题中的条件和问题?</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师：增加部分是什么图形？与原来长方形有联系吗？要求问题必须知道哪些条件？告诉我们了？怎么求？</w:t>
            </w:r>
          </w:p>
        </w:tc>
        <w:tc>
          <w:tcPr>
            <w:tcW w:w="2173" w:type="dxa"/>
            <w:gridSpan w:val="2"/>
            <w:tcBorders>
              <w:top w:val="single" w:color="auto" w:sz="4" w:space="0"/>
              <w:left w:val="single" w:color="auto" w:sz="2" w:space="0"/>
              <w:right w:val="single" w:color="auto" w:sz="6" w:space="0"/>
            </w:tcBorders>
          </w:tcPr>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学生同桌交流</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学生读题，说出条件和问题。</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同桌互说题意</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学生先独立画一画示意图，如果有困难可以跟同桌交流。</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指导学生画图</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交流讨论，学生分析数量关系</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列式解答</w:t>
            </w: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p>
        </w:tc>
        <w:tc>
          <w:tcPr>
            <w:tcW w:w="2176" w:type="dxa"/>
            <w:gridSpan w:val="2"/>
            <w:tcBorders>
              <w:top w:val="single" w:color="auto" w:sz="4" w:space="0"/>
              <w:left w:val="single" w:color="auto" w:sz="6" w:space="0"/>
              <w:right w:val="single" w:color="auto" w:sz="12" w:space="0"/>
            </w:tcBorders>
          </w:tcPr>
          <w:p>
            <w:pPr>
              <w:rPr>
                <w:szCs w:val="21"/>
              </w:rPr>
            </w:pPr>
          </w:p>
          <w:p>
            <w:pPr>
              <w:rPr>
                <w:szCs w:val="21"/>
              </w:rPr>
            </w:pPr>
            <w:r>
              <w:rPr>
                <w:rFonts w:hint="eastAsia"/>
                <w:szCs w:val="21"/>
              </w:rPr>
              <w:t>学生摘录信息</w:t>
            </w:r>
          </w:p>
          <w:p>
            <w:pPr>
              <w:rPr>
                <w:szCs w:val="21"/>
              </w:rPr>
            </w:pPr>
          </w:p>
          <w:p>
            <w:pPr>
              <w:rPr>
                <w:szCs w:val="21"/>
              </w:rPr>
            </w:pPr>
            <w:r>
              <w:rPr>
                <w:rFonts w:hint="eastAsia"/>
                <w:szCs w:val="21"/>
              </w:rPr>
              <w:t>交流预设：</w:t>
            </w:r>
          </w:p>
          <w:p>
            <w:pPr>
              <w:rPr>
                <w:szCs w:val="21"/>
              </w:rPr>
            </w:pPr>
            <w:r>
              <w:rPr>
                <w:rFonts w:hint="eastAsia"/>
                <w:szCs w:val="21"/>
              </w:rPr>
              <w:t>16×14＋14×14</w:t>
            </w:r>
          </w:p>
          <w:p>
            <w:pPr>
              <w:rPr>
                <w:szCs w:val="21"/>
              </w:rPr>
            </w:pPr>
            <w:r>
              <w:rPr>
                <w:rFonts w:hint="eastAsia"/>
                <w:szCs w:val="21"/>
              </w:rPr>
              <w:t>（16＋14）×14说说你是为什么这样列式？依据是什么？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widowControl/>
              <w:wordWrap w:val="0"/>
              <w:spacing w:line="360" w:lineRule="atLeast"/>
              <w:jc w:val="left"/>
              <w:rPr>
                <w:rFonts w:ascii="宋体" w:hAnsi="宋体" w:cs="宋体"/>
                <w:kern w:val="0"/>
                <w:szCs w:val="21"/>
              </w:rPr>
            </w:pPr>
          </w:p>
          <w:p>
            <w:pPr>
              <w:widowControl/>
              <w:wordWrap w:val="0"/>
              <w:spacing w:line="360" w:lineRule="atLeast"/>
              <w:jc w:val="left"/>
              <w:rPr>
                <w:rFonts w:ascii="宋体" w:hAnsi="宋体" w:cs="宋体"/>
                <w:kern w:val="0"/>
                <w:szCs w:val="21"/>
              </w:rPr>
            </w:pPr>
            <w:r>
              <w:rPr>
                <w:rFonts w:hint="eastAsia" w:ascii="宋体" w:hAnsi="宋体" w:cs="宋体"/>
                <w:kern w:val="0"/>
                <w:szCs w:val="21"/>
              </w:rPr>
              <w:t>交流：要把题里数量之间的关系看得很清楚，有没有什么好的办法？说说你的想法。</w:t>
            </w:r>
          </w:p>
          <w:p>
            <w:pPr>
              <w:widowControl/>
              <w:wordWrap w:val="0"/>
              <w:spacing w:line="360" w:lineRule="atLeast"/>
              <w:jc w:val="left"/>
              <w:rPr>
                <w:rFonts w:ascii="宋体" w:hAnsi="宋体" w:cs="宋体"/>
                <w:kern w:val="0"/>
                <w:szCs w:val="21"/>
              </w:rPr>
            </w:pPr>
            <w:r>
              <w:rPr>
                <w:rFonts w:hint="eastAsia" w:ascii="宋体" w:hAnsi="宋体" w:cs="宋体"/>
                <w:kern w:val="0"/>
                <w:szCs w:val="21"/>
              </w:rPr>
              <w:t>交流预设：先画什么？可标出哪些数据？</w:t>
            </w:r>
          </w:p>
          <w:p>
            <w:pPr>
              <w:widowControl/>
              <w:wordWrap w:val="0"/>
              <w:spacing w:line="360" w:lineRule="atLeast"/>
              <w:jc w:val="left"/>
              <w:rPr>
                <w:rFonts w:ascii="宋体" w:hAnsi="宋体" w:cs="宋体"/>
                <w:kern w:val="0"/>
                <w:szCs w:val="21"/>
              </w:rPr>
            </w:pPr>
            <w:r>
              <w:rPr>
                <w:rFonts w:hint="eastAsia" w:ascii="宋体" w:hAnsi="宋体" w:cs="宋体"/>
                <w:kern w:val="0"/>
                <w:szCs w:val="21"/>
              </w:rPr>
              <w:t>再画什么？比划一下朝哪个方向画？可标出哪些数据？</w:t>
            </w:r>
          </w:p>
          <w:p>
            <w:pPr>
              <w:widowControl/>
              <w:wordWrap w:val="0"/>
              <w:spacing w:line="360" w:lineRule="atLeast"/>
              <w:jc w:val="left"/>
              <w:rPr>
                <w:rFonts w:ascii="宋体" w:hAnsi="宋体" w:cs="宋体"/>
                <w:kern w:val="0"/>
                <w:szCs w:val="21"/>
              </w:rPr>
            </w:pPr>
            <w:r>
              <w:rPr>
                <w:rFonts w:hint="eastAsia" w:ascii="宋体" w:hAnsi="宋体" w:cs="宋体"/>
                <w:kern w:val="0"/>
                <w:szCs w:val="21"/>
              </w:rPr>
              <w:t>最后画什么？可标出什么？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619"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126" w:type="dxa"/>
            <w:tcBorders>
              <w:left w:val="single" w:color="auto" w:sz="2" w:space="0"/>
            </w:tcBorders>
            <w:vAlign w:val="center"/>
          </w:tcPr>
          <w:p>
            <w:pPr>
              <w:jc w:val="center"/>
              <w:rPr>
                <w:szCs w:val="21"/>
              </w:rPr>
            </w:pPr>
            <w:r>
              <w:rPr>
                <w:rFonts w:hint="eastAsia"/>
                <w:szCs w:val="21"/>
              </w:rPr>
              <w:t>学生活动</w:t>
            </w:r>
          </w:p>
        </w:tc>
        <w:tc>
          <w:tcPr>
            <w:tcW w:w="2223" w:type="dxa"/>
            <w:gridSpan w:val="3"/>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5" w:hRule="atLeast"/>
        </w:trPr>
        <w:tc>
          <w:tcPr>
            <w:tcW w:w="812" w:type="dxa"/>
            <w:tcBorders>
              <w:bottom w:val="single" w:color="auto" w:sz="4" w:space="0"/>
              <w:right w:val="single" w:color="auto" w:sz="2" w:space="0"/>
            </w:tcBorders>
            <w:vAlign w:val="center"/>
          </w:tcPr>
          <w:p>
            <w:pPr>
              <w:jc w:val="center"/>
              <w:rPr>
                <w:szCs w:val="21"/>
              </w:rPr>
            </w:pPr>
          </w:p>
        </w:tc>
        <w:tc>
          <w:tcPr>
            <w:tcW w:w="1064" w:type="dxa"/>
            <w:gridSpan w:val="2"/>
            <w:tcBorders>
              <w:left w:val="single" w:color="auto" w:sz="2" w:space="0"/>
              <w:bottom w:val="single" w:color="auto" w:sz="4" w:space="0"/>
              <w:right w:val="single" w:color="auto" w:sz="2" w:space="0"/>
            </w:tcBorders>
          </w:tcPr>
          <w:p>
            <w:pPr>
              <w:rPr>
                <w:szCs w:val="21"/>
              </w:rPr>
            </w:pPr>
          </w:p>
          <w:p>
            <w:pPr>
              <w:rPr>
                <w:szCs w:val="21"/>
              </w:rPr>
            </w:pPr>
          </w:p>
          <w:p>
            <w:pPr>
              <w:jc w:val="left"/>
              <w:rPr>
                <w:rFonts w:ascii="宋体"/>
                <w:szCs w:val="21"/>
              </w:rPr>
            </w:pPr>
            <w:r>
              <w:rPr>
                <w:rFonts w:hint="eastAsia" w:ascii="宋体"/>
                <w:szCs w:val="21"/>
              </w:rPr>
              <w:t>活动三：</w:t>
            </w:r>
          </w:p>
          <w:p>
            <w:pPr>
              <w:rPr>
                <w:rFonts w:ascii="宋体"/>
                <w:szCs w:val="21"/>
              </w:rPr>
            </w:pPr>
            <w:r>
              <w:rPr>
                <w:rFonts w:hint="eastAsia" w:ascii="宋体"/>
                <w:szCs w:val="21"/>
              </w:rPr>
              <w:t>灵活运用，体验策略</w:t>
            </w:r>
          </w:p>
          <w:p>
            <w:pPr>
              <w:rPr>
                <w:szCs w:val="21"/>
              </w:rPr>
            </w:pPr>
          </w:p>
          <w:p>
            <w:pPr>
              <w:rPr>
                <w:szCs w:val="21"/>
              </w:rPr>
            </w:pPr>
          </w:p>
          <w:p>
            <w:pPr>
              <w:rPr>
                <w:rFonts w:ascii="宋体"/>
                <w:szCs w:val="21"/>
              </w:rPr>
            </w:pPr>
          </w:p>
          <w:p>
            <w:pPr>
              <w:rPr>
                <w:rFonts w:ascii="宋体"/>
                <w:szCs w:val="21"/>
              </w:rPr>
            </w:pPr>
          </w:p>
          <w:p>
            <w:pPr>
              <w:rPr>
                <w:rFonts w:ascii="宋体"/>
                <w:szCs w:val="21"/>
              </w:rPr>
            </w:pPr>
          </w:p>
          <w:p>
            <w:pPr>
              <w:rPr>
                <w:szCs w:val="21"/>
              </w:rPr>
            </w:pPr>
            <w:r>
              <w:rPr>
                <w:rFonts w:hint="eastAsia" w:ascii="宋体"/>
                <w:szCs w:val="21"/>
              </w:rPr>
              <w:t>活动四：</w:t>
            </w:r>
            <w:r>
              <w:rPr>
                <w:rFonts w:hint="eastAsia" w:ascii="宋体" w:hAnsi="宋体" w:cs="宋体"/>
                <w:kern w:val="0"/>
                <w:szCs w:val="21"/>
              </w:rPr>
              <w:t>总结评价，提升策略</w:t>
            </w:r>
          </w:p>
        </w:tc>
        <w:tc>
          <w:tcPr>
            <w:tcW w:w="3619" w:type="dxa"/>
            <w:gridSpan w:val="4"/>
            <w:tcBorders>
              <w:left w:val="single" w:color="auto" w:sz="2" w:space="0"/>
              <w:bottom w:val="single" w:color="auto" w:sz="4" w:space="0"/>
              <w:right w:val="single" w:color="auto" w:sz="2" w:space="0"/>
            </w:tcBorders>
          </w:tcPr>
          <w:p>
            <w:pPr>
              <w:rPr>
                <w:szCs w:val="21"/>
              </w:rPr>
            </w:pPr>
            <w:r>
              <w:rPr>
                <w:rFonts w:hint="eastAsia"/>
                <w:szCs w:val="21"/>
              </w:rPr>
              <w:t>2、观察分析</w:t>
            </w:r>
          </w:p>
          <w:p>
            <w:pPr>
              <w:rPr>
                <w:szCs w:val="21"/>
              </w:rPr>
            </w:pPr>
            <w:r>
              <w:rPr>
                <w:rFonts w:hint="eastAsia"/>
                <w:szCs w:val="21"/>
              </w:rPr>
              <w:t xml:space="preserve">师：现在你能根据示意图分析数量关系，确定先算什么，再怎样求出结果吗？ </w:t>
            </w:r>
          </w:p>
          <w:p>
            <w:pPr>
              <w:rPr>
                <w:szCs w:val="21"/>
              </w:rPr>
            </w:pPr>
          </w:p>
          <w:p>
            <w:pPr>
              <w:rPr>
                <w:szCs w:val="21"/>
              </w:rPr>
            </w:pPr>
          </w:p>
          <w:p>
            <w:pPr>
              <w:rPr>
                <w:szCs w:val="21"/>
              </w:rPr>
            </w:pPr>
          </w:p>
          <w:p>
            <w:pPr>
              <w:rPr>
                <w:szCs w:val="21"/>
              </w:rPr>
            </w:pPr>
          </w:p>
          <w:p>
            <w:pPr>
              <w:rPr>
                <w:szCs w:val="21"/>
              </w:rPr>
            </w:pPr>
            <w:r>
              <w:rPr>
                <w:rFonts w:hint="eastAsia"/>
                <w:szCs w:val="21"/>
              </w:rPr>
              <w:t>3、列式解答</w:t>
            </w:r>
          </w:p>
          <w:p>
            <w:pPr>
              <w:rPr>
                <w:szCs w:val="21"/>
              </w:rPr>
            </w:pPr>
            <w:r>
              <w:rPr>
                <w:rFonts w:hint="eastAsia"/>
                <w:szCs w:val="21"/>
              </w:rPr>
              <w:t>师：你是如何解答的？</w:t>
            </w:r>
          </w:p>
          <w:p>
            <w:pPr>
              <w:rPr>
                <w:szCs w:val="21"/>
              </w:rPr>
            </w:pPr>
          </w:p>
          <w:p>
            <w:pPr>
              <w:rPr>
                <w:szCs w:val="21"/>
              </w:rPr>
            </w:pPr>
            <w:r>
              <w:rPr>
                <w:rFonts w:hint="eastAsia"/>
                <w:szCs w:val="21"/>
              </w:rPr>
              <w:t>提问：画图对解决问题有什么帮助?(帮助看清小长方形的长等于原来长方形的宽，从而找到解决问题的方法。)</w:t>
            </w:r>
          </w:p>
          <w:p>
            <w:pPr>
              <w:rPr>
                <w:szCs w:val="21"/>
              </w:rPr>
            </w:pPr>
            <w:r>
              <w:rPr>
                <w:rFonts w:hint="eastAsia"/>
                <w:szCs w:val="21"/>
              </w:rPr>
              <w:t>4、练一练</w:t>
            </w:r>
          </w:p>
          <w:p>
            <w:pPr>
              <w:rPr>
                <w:szCs w:val="21"/>
              </w:rPr>
            </w:pPr>
            <w:r>
              <w:rPr>
                <w:rFonts w:hint="eastAsia"/>
                <w:szCs w:val="21"/>
              </w:rPr>
              <w:t>提问：你能画出池塘减少的面积吗？再分析解答？</w:t>
            </w:r>
          </w:p>
          <w:p>
            <w:pPr>
              <w:rPr>
                <w:szCs w:val="21"/>
              </w:rPr>
            </w:pPr>
          </w:p>
          <w:p>
            <w:pPr>
              <w:rPr>
                <w:szCs w:val="21"/>
              </w:rPr>
            </w:pPr>
          </w:p>
          <w:p>
            <w:pPr>
              <w:rPr>
                <w:szCs w:val="21"/>
              </w:rPr>
            </w:pPr>
            <w:r>
              <w:rPr>
                <w:rFonts w:hint="eastAsia"/>
                <w:szCs w:val="21"/>
              </w:rPr>
              <w:t>三、回顾反思</w:t>
            </w:r>
          </w:p>
          <w:p>
            <w:pPr>
              <w:rPr>
                <w:szCs w:val="21"/>
              </w:rPr>
            </w:pPr>
            <w:r>
              <w:rPr>
                <w:rFonts w:hint="eastAsia"/>
                <w:szCs w:val="21"/>
              </w:rPr>
              <w:t>师：通过这节课你有什么收获？</w:t>
            </w:r>
          </w:p>
          <w:p>
            <w:pPr>
              <w:rPr>
                <w:szCs w:val="21"/>
              </w:rPr>
            </w:pPr>
          </w:p>
          <w:p>
            <w:pPr>
              <w:rPr>
                <w:szCs w:val="21"/>
              </w:rPr>
            </w:pPr>
          </w:p>
        </w:tc>
        <w:tc>
          <w:tcPr>
            <w:tcW w:w="2126" w:type="dxa"/>
            <w:tcBorders>
              <w:left w:val="single" w:color="auto" w:sz="2" w:space="0"/>
              <w:bottom w:val="single" w:color="auto" w:sz="4" w:space="0"/>
            </w:tcBorders>
          </w:tcPr>
          <w:p>
            <w:pPr>
              <w:rPr>
                <w:szCs w:val="21"/>
              </w:rPr>
            </w:pPr>
          </w:p>
          <w:p>
            <w:pPr>
              <w:rPr>
                <w:szCs w:val="21"/>
              </w:rPr>
            </w:pPr>
          </w:p>
          <w:p>
            <w:pPr>
              <w:rPr>
                <w:szCs w:val="21"/>
              </w:rPr>
            </w:pPr>
            <w:r>
              <w:rPr>
                <w:rFonts w:hint="eastAsia"/>
                <w:szCs w:val="21"/>
              </w:rPr>
              <w:t>同桌同学讨论一下，准备交流。</w:t>
            </w:r>
          </w:p>
          <w:p>
            <w:pPr>
              <w:rPr>
                <w:szCs w:val="21"/>
              </w:rPr>
            </w:pPr>
          </w:p>
          <w:p>
            <w:pPr>
              <w:rPr>
                <w:szCs w:val="21"/>
              </w:rPr>
            </w:pPr>
          </w:p>
          <w:p>
            <w:pPr>
              <w:rPr>
                <w:szCs w:val="21"/>
              </w:rPr>
            </w:pPr>
          </w:p>
          <w:p>
            <w:pPr>
              <w:rPr>
                <w:szCs w:val="21"/>
              </w:rPr>
            </w:pPr>
          </w:p>
          <w:p>
            <w:pPr>
              <w:rPr>
                <w:szCs w:val="21"/>
              </w:rPr>
            </w:pPr>
            <w:r>
              <w:rPr>
                <w:rFonts w:hint="eastAsia"/>
                <w:szCs w:val="21"/>
              </w:rPr>
              <w:t>学生独立完成计算</w:t>
            </w:r>
          </w:p>
          <w:p>
            <w:pPr>
              <w:rPr>
                <w:szCs w:val="21"/>
              </w:rPr>
            </w:pPr>
          </w:p>
          <w:p>
            <w:pPr>
              <w:rPr>
                <w:szCs w:val="21"/>
              </w:rPr>
            </w:pPr>
          </w:p>
          <w:p>
            <w:pPr>
              <w:rPr>
                <w:szCs w:val="21"/>
              </w:rPr>
            </w:pPr>
            <w:r>
              <w:rPr>
                <w:rFonts w:hint="eastAsia"/>
                <w:szCs w:val="21"/>
              </w:rPr>
              <w:t>学生试着画一画</w:t>
            </w:r>
          </w:p>
          <w:p>
            <w:pPr>
              <w:rPr>
                <w:szCs w:val="21"/>
              </w:rPr>
            </w:pPr>
            <w:r>
              <w:rPr>
                <w:rFonts w:hint="eastAsia"/>
                <w:szCs w:val="21"/>
              </w:rPr>
              <w:t>独立解答</w:t>
            </w:r>
          </w:p>
          <w:p>
            <w:pPr>
              <w:rPr>
                <w:szCs w:val="21"/>
              </w:rPr>
            </w:pPr>
          </w:p>
          <w:p>
            <w:pPr>
              <w:rPr>
                <w:szCs w:val="21"/>
              </w:rPr>
            </w:pPr>
          </w:p>
          <w:p>
            <w:pPr>
              <w:rPr>
                <w:szCs w:val="21"/>
              </w:rPr>
            </w:pPr>
          </w:p>
          <w:p>
            <w:pPr>
              <w:rPr>
                <w:szCs w:val="21"/>
              </w:rPr>
            </w:pPr>
          </w:p>
          <w:p>
            <w:pPr>
              <w:rPr>
                <w:szCs w:val="21"/>
              </w:rPr>
            </w:pPr>
            <w:r>
              <w:rPr>
                <w:rFonts w:hint="eastAsia"/>
                <w:szCs w:val="21"/>
              </w:rPr>
              <w:t>学生阅读题目，了解已知条件和所求的问题。</w:t>
            </w:r>
          </w:p>
          <w:p>
            <w:pPr>
              <w:rPr>
                <w:szCs w:val="21"/>
              </w:rPr>
            </w:pPr>
          </w:p>
        </w:tc>
        <w:tc>
          <w:tcPr>
            <w:tcW w:w="2223" w:type="dxa"/>
            <w:gridSpan w:val="3"/>
            <w:tcBorders>
              <w:bottom w:val="single" w:color="auto" w:sz="4" w:space="0"/>
            </w:tcBorders>
          </w:tcPr>
          <w:p>
            <w:pPr>
              <w:tabs>
                <w:tab w:val="left" w:pos="660"/>
              </w:tabs>
              <w:rPr>
                <w:szCs w:val="21"/>
              </w:rPr>
            </w:pPr>
            <w:r>
              <w:rPr>
                <w:rFonts w:hint="eastAsia"/>
                <w:szCs w:val="21"/>
              </w:rPr>
              <w:t>交流：看示意图，你能想到怎样解答吗？把你的想法和大家分享。</w:t>
            </w:r>
          </w:p>
          <w:p>
            <w:pPr>
              <w:tabs>
                <w:tab w:val="left" w:pos="660"/>
              </w:tabs>
              <w:rPr>
                <w:szCs w:val="21"/>
              </w:rPr>
            </w:pPr>
            <w:r>
              <w:rPr>
                <w:rFonts w:hint="eastAsia"/>
                <w:szCs w:val="21"/>
              </w:rPr>
              <w:t>学生：列式解题。18÷3×8=48(平方米)</w:t>
            </w:r>
          </w:p>
          <w:p>
            <w:pPr>
              <w:tabs>
                <w:tab w:val="left" w:pos="660"/>
              </w:tabs>
              <w:rPr>
                <w:szCs w:val="21"/>
              </w:rPr>
            </w:pPr>
            <w:r>
              <w:rPr>
                <w:rFonts w:hint="eastAsia"/>
                <w:szCs w:val="21"/>
              </w:rPr>
              <w:t xml:space="preserve">    提问：18÷3求的是什么?</w:t>
            </w:r>
          </w:p>
          <w:p>
            <w:pPr>
              <w:tabs>
                <w:tab w:val="left" w:pos="660"/>
              </w:tabs>
              <w:rPr>
                <w:szCs w:val="21"/>
              </w:rPr>
            </w:pPr>
          </w:p>
          <w:p>
            <w:pPr>
              <w:rPr>
                <w:szCs w:val="21"/>
              </w:rPr>
            </w:pPr>
            <w:r>
              <w:rPr>
                <w:rFonts w:hint="eastAsia"/>
                <w:szCs w:val="21"/>
              </w:rPr>
              <w:t>学生资源：</w:t>
            </w:r>
          </w:p>
          <w:p>
            <w:pPr>
              <w:rPr>
                <w:szCs w:val="21"/>
              </w:rPr>
            </w:pPr>
            <w:r>
              <w:rPr>
                <w:rFonts w:hint="eastAsia"/>
                <w:szCs w:val="21"/>
              </w:rPr>
              <w:t>1.</w:t>
            </w:r>
            <w:r>
              <w:rPr>
                <w:szCs w:val="21"/>
              </w:rPr>
              <w:t>根据增加部分18平方米和宽3米，可以求出原来长方形的宽，再据原来长8米和求出的宽，求出原来长方形的面积。</w:t>
            </w:r>
            <w:r>
              <w:rPr>
                <w:szCs w:val="21"/>
              </w:rPr>
              <w:br w:type="textWrapping"/>
            </w:r>
            <w:r>
              <w:rPr>
                <w:rFonts w:hint="eastAsia"/>
                <w:szCs w:val="21"/>
              </w:rPr>
              <w:t>2.</w:t>
            </w:r>
            <w:r>
              <w:rPr>
                <w:szCs w:val="21"/>
              </w:rPr>
              <w:t>要求花圃原来的面积，需要知道原来的宽；根据增加部分面积18平方米</w:t>
            </w:r>
            <w:r>
              <w:rPr>
                <w:rFonts w:hint="eastAsia"/>
                <w:szCs w:val="21"/>
              </w:rPr>
              <w:t>和宽3米，可以求出原来宽，再计算原来长方形的面积。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812" w:type="dxa"/>
            <w:tcBorders>
              <w:top w:val="single" w:color="auto" w:sz="4" w:space="0"/>
              <w:bottom w:val="single" w:color="auto" w:sz="4" w:space="0"/>
              <w:right w:val="single" w:color="auto" w:sz="2" w:space="0"/>
            </w:tcBorders>
            <w:vAlign w:val="center"/>
          </w:tcPr>
          <w:p>
            <w:pPr>
              <w:jc w:val="center"/>
              <w:rPr>
                <w:szCs w:val="21"/>
              </w:rPr>
            </w:pPr>
          </w:p>
        </w:tc>
        <w:tc>
          <w:tcPr>
            <w:tcW w:w="1064" w:type="dxa"/>
            <w:gridSpan w:val="2"/>
            <w:tcBorders>
              <w:top w:val="single" w:color="auto" w:sz="4" w:space="0"/>
              <w:left w:val="single" w:color="auto" w:sz="2" w:space="0"/>
              <w:bottom w:val="single" w:color="auto" w:sz="4" w:space="0"/>
              <w:right w:val="single" w:color="auto" w:sz="2" w:space="0"/>
            </w:tcBorders>
          </w:tcPr>
          <w:p>
            <w:pPr>
              <w:rPr>
                <w:szCs w:val="21"/>
              </w:rPr>
            </w:pPr>
            <w:r>
              <w:rPr>
                <w:rFonts w:hint="eastAsia"/>
                <w:szCs w:val="21"/>
              </w:rPr>
              <w:t>三、练习设计</w:t>
            </w:r>
          </w:p>
        </w:tc>
        <w:tc>
          <w:tcPr>
            <w:tcW w:w="5745" w:type="dxa"/>
            <w:gridSpan w:val="5"/>
            <w:tcBorders>
              <w:top w:val="single" w:color="auto" w:sz="4" w:space="0"/>
              <w:left w:val="single" w:color="auto" w:sz="2" w:space="0"/>
              <w:bottom w:val="single" w:color="auto" w:sz="4" w:space="0"/>
            </w:tcBorders>
          </w:tcPr>
          <w:p>
            <w:pPr>
              <w:rPr>
                <w:szCs w:val="21"/>
              </w:rPr>
            </w:pPr>
            <w:r>
              <w:rPr>
                <w:rFonts w:hint="eastAsia"/>
                <w:szCs w:val="21"/>
              </w:rPr>
              <w:t>1练习八</w:t>
            </w:r>
            <w:r>
              <w:rPr>
                <w:szCs w:val="21"/>
              </w:rPr>
              <w:t>第</w:t>
            </w:r>
            <w:r>
              <w:rPr>
                <w:rFonts w:hint="eastAsia"/>
                <w:szCs w:val="21"/>
              </w:rPr>
              <w:t>6</w:t>
            </w:r>
            <w:r>
              <w:rPr>
                <w:szCs w:val="21"/>
              </w:rPr>
              <w:t xml:space="preserve">题 </w:t>
            </w:r>
          </w:p>
          <w:p>
            <w:pPr>
              <w:rPr>
                <w:szCs w:val="21"/>
              </w:rPr>
            </w:pPr>
            <w:r>
              <w:rPr>
                <w:rFonts w:hint="eastAsia"/>
                <w:szCs w:val="21"/>
              </w:rPr>
              <w:drawing>
                <wp:inline distT="0" distB="0" distL="0" distR="0">
                  <wp:extent cx="2152650" cy="18859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52650" cy="1885950"/>
                          </a:xfrm>
                          <a:prstGeom prst="rect">
                            <a:avLst/>
                          </a:prstGeom>
                          <a:noFill/>
                          <a:ln>
                            <a:noFill/>
                          </a:ln>
                        </pic:spPr>
                      </pic:pic>
                    </a:graphicData>
                  </a:graphic>
                </wp:inline>
              </w:drawing>
            </w:r>
          </w:p>
          <w:p>
            <w:pPr>
              <w:rPr>
                <w:szCs w:val="21"/>
              </w:rPr>
            </w:pPr>
          </w:p>
          <w:p>
            <w:pPr>
              <w:rPr>
                <w:szCs w:val="21"/>
              </w:rPr>
            </w:pPr>
            <w:r>
              <w:rPr>
                <w:rFonts w:hint="eastAsia"/>
                <w:szCs w:val="21"/>
              </w:rPr>
              <w:t>2练习八</w:t>
            </w:r>
            <w:r>
              <w:rPr>
                <w:szCs w:val="21"/>
              </w:rPr>
              <w:t>第</w:t>
            </w:r>
            <w:r>
              <w:rPr>
                <w:rFonts w:hint="eastAsia"/>
                <w:szCs w:val="21"/>
              </w:rPr>
              <w:t>7</w:t>
            </w:r>
            <w:r>
              <w:rPr>
                <w:szCs w:val="21"/>
              </w:rPr>
              <w:t>题</w:t>
            </w:r>
          </w:p>
          <w:p>
            <w:pPr>
              <w:rPr>
                <w:szCs w:val="21"/>
              </w:rPr>
            </w:pPr>
            <w:r>
              <w:rPr>
                <w:rFonts w:hint="eastAsia"/>
                <w:szCs w:val="21"/>
              </w:rPr>
              <w:drawing>
                <wp:inline distT="0" distB="0" distL="0" distR="0">
                  <wp:extent cx="2686050" cy="10763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86050" cy="1076325"/>
                          </a:xfrm>
                          <a:prstGeom prst="rect">
                            <a:avLst/>
                          </a:prstGeom>
                          <a:noFill/>
                          <a:ln>
                            <a:noFill/>
                          </a:ln>
                        </pic:spPr>
                      </pic:pic>
                    </a:graphicData>
                  </a:graphic>
                </wp:inline>
              </w:drawing>
            </w:r>
          </w:p>
          <w:p>
            <w:pPr>
              <w:rPr>
                <w:szCs w:val="21"/>
              </w:rPr>
            </w:pPr>
          </w:p>
          <w:p>
            <w:pPr>
              <w:rPr>
                <w:szCs w:val="21"/>
              </w:rPr>
            </w:pPr>
            <w:r>
              <w:rPr>
                <w:rFonts w:hint="eastAsia"/>
                <w:szCs w:val="21"/>
              </w:rPr>
              <w:t>3练习八</w:t>
            </w:r>
            <w:r>
              <w:rPr>
                <w:szCs w:val="21"/>
              </w:rPr>
              <w:t>第</w:t>
            </w:r>
            <w:r>
              <w:rPr>
                <w:rFonts w:hint="eastAsia"/>
                <w:szCs w:val="21"/>
              </w:rPr>
              <w:t>8</w:t>
            </w:r>
            <w:r>
              <w:rPr>
                <w:szCs w:val="21"/>
              </w:rPr>
              <w:t>题</w:t>
            </w:r>
          </w:p>
          <w:p>
            <w:pPr>
              <w:rPr>
                <w:szCs w:val="21"/>
              </w:rPr>
            </w:pPr>
            <w:r>
              <w:rPr>
                <w:rFonts w:hint="eastAsia"/>
                <w:szCs w:val="21"/>
              </w:rPr>
              <w:drawing>
                <wp:inline distT="0" distB="0" distL="0" distR="0">
                  <wp:extent cx="2828925" cy="5334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28925" cy="533400"/>
                          </a:xfrm>
                          <a:prstGeom prst="rect">
                            <a:avLst/>
                          </a:prstGeom>
                          <a:noFill/>
                          <a:ln>
                            <a:noFill/>
                          </a:ln>
                        </pic:spPr>
                      </pic:pic>
                    </a:graphicData>
                  </a:graphic>
                </wp:inline>
              </w:drawing>
            </w:r>
          </w:p>
          <w:p>
            <w:pPr>
              <w:rPr>
                <w:szCs w:val="21"/>
              </w:rPr>
            </w:pPr>
          </w:p>
          <w:p>
            <w:pPr>
              <w:rPr>
                <w:szCs w:val="21"/>
              </w:rPr>
            </w:pPr>
            <w:r>
              <w:rPr>
                <w:rFonts w:hint="eastAsia"/>
                <w:szCs w:val="21"/>
              </w:rPr>
              <w:t>拓展练习：</w:t>
            </w:r>
          </w:p>
          <w:p>
            <w:pPr>
              <w:rPr>
                <w:szCs w:val="21"/>
              </w:rPr>
            </w:pPr>
            <w:r>
              <w:rPr>
                <w:rFonts w:hint="eastAsia"/>
                <w:szCs w:val="21"/>
              </w:rPr>
              <w:t>一块长方形草地，宽8米，面积240平方米，现要扩大草地，长不变，宽增加到25米，扩大后的草地面积是多少？</w:t>
            </w:r>
          </w:p>
          <w:p>
            <w:pPr>
              <w:rPr>
                <w:szCs w:val="21"/>
              </w:rPr>
            </w:pPr>
          </w:p>
        </w:tc>
        <w:tc>
          <w:tcPr>
            <w:tcW w:w="2223" w:type="dxa"/>
            <w:gridSpan w:val="3"/>
            <w:tcBorders>
              <w:top w:val="single" w:color="auto" w:sz="4" w:space="0"/>
              <w:bottom w:val="single" w:color="auto" w:sz="4" w:space="0"/>
            </w:tcBorders>
          </w:tcPr>
          <w:p>
            <w:pPr>
              <w:tabs>
                <w:tab w:val="left" w:pos="660"/>
              </w:tabs>
              <w:rPr>
                <w:szCs w:val="21"/>
              </w:rPr>
            </w:pPr>
          </w:p>
          <w:p>
            <w:pPr>
              <w:tabs>
                <w:tab w:val="left" w:pos="660"/>
              </w:tabs>
              <w:rPr>
                <w:szCs w:val="21"/>
              </w:rPr>
            </w:pPr>
            <w:r>
              <w:rPr>
                <w:rFonts w:hint="eastAsia"/>
                <w:szCs w:val="21"/>
              </w:rPr>
              <w:t>先让学生根据题意分别在图中画出增加或减少的部分，再解答。</w:t>
            </w: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组织交流。</w:t>
            </w:r>
          </w:p>
          <w:p>
            <w:pPr>
              <w:tabs>
                <w:tab w:val="left" w:pos="660"/>
              </w:tabs>
              <w:rPr>
                <w:szCs w:val="21"/>
              </w:rPr>
            </w:pPr>
            <w:r>
              <w:rPr>
                <w:rFonts w:hint="eastAsia"/>
                <w:szCs w:val="21"/>
              </w:rPr>
              <w:t>展示学生所画的示意图，并让学生说一说自己解题的过程。</w:t>
            </w: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p>
          <w:p>
            <w:pPr>
              <w:tabs>
                <w:tab w:val="left" w:pos="660"/>
              </w:tabs>
              <w:rPr>
                <w:szCs w:val="21"/>
              </w:rPr>
            </w:pPr>
            <w:r>
              <w:rPr>
                <w:rFonts w:hint="eastAsia"/>
                <w:szCs w:val="21"/>
              </w:rPr>
              <w:t>画示意图并解答。</w:t>
            </w:r>
          </w:p>
          <w:p>
            <w:pPr>
              <w:tabs>
                <w:tab w:val="left" w:pos="660"/>
              </w:tabs>
              <w:rPr>
                <w:szCs w:val="21"/>
              </w:rPr>
            </w:pPr>
            <w:r>
              <w:rPr>
                <w:rFonts w:hint="eastAsia"/>
                <w:szCs w:val="21"/>
              </w:rPr>
              <w:t>要求：先根据题目的条件和问题，画出示意图，并列式解答。完成后，再把自己的解题过程和小组里的同伴交流。</w:t>
            </w:r>
          </w:p>
          <w:p>
            <w:pPr>
              <w:tabs>
                <w:tab w:val="left" w:pos="660"/>
              </w:tabs>
              <w:rPr>
                <w:szCs w:val="21"/>
              </w:rPr>
            </w:pPr>
          </w:p>
          <w:p>
            <w:pPr>
              <w:tabs>
                <w:tab w:val="left" w:pos="660"/>
              </w:tabs>
              <w:rPr>
                <w:szCs w:val="21"/>
              </w:rPr>
            </w:pPr>
            <w:r>
              <w:rPr>
                <w:rFonts w:hint="eastAsia"/>
                <w:szCs w:val="21"/>
              </w:rPr>
              <w:t>提问：你打算用怎样的策略来解决这个问题？为什么？</w:t>
            </w:r>
          </w:p>
          <w:p>
            <w:pPr>
              <w:tabs>
                <w:tab w:val="left" w:pos="660"/>
              </w:tabs>
              <w:rPr>
                <w:szCs w:val="21"/>
              </w:rPr>
            </w:pPr>
            <w:r>
              <w:rPr>
                <w:rFonts w:hint="eastAsia"/>
                <w:szCs w:val="21"/>
              </w:rPr>
              <w:t>启发学生想到用画示意图的策略来解决。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7" w:hRule="atLeast"/>
        </w:trPr>
        <w:tc>
          <w:tcPr>
            <w:tcW w:w="9844" w:type="dxa"/>
            <w:gridSpan w:val="11"/>
            <w:tcBorders>
              <w:top w:val="single" w:color="auto" w:sz="4" w:space="0"/>
              <w:bottom w:val="single" w:color="auto" w:sz="12" w:space="0"/>
            </w:tcBorders>
            <w:vAlign w:val="center"/>
          </w:tcPr>
          <w:p>
            <w:pPr>
              <w:rPr>
                <w:szCs w:val="21"/>
              </w:rPr>
            </w:pPr>
            <w:r>
              <w:rPr>
                <w:rFonts w:hint="eastAsia"/>
                <w:szCs w:val="21"/>
              </w:rPr>
              <w:t xml:space="preserve">板书设计：                    </w:t>
            </w:r>
            <w:r>
              <w:rPr>
                <w:rFonts w:hint="eastAsia"/>
                <w:sz w:val="24"/>
              </w:rPr>
              <w:t>解决问题的策略：画图</w:t>
            </w:r>
          </w:p>
          <w:p>
            <w:pPr>
              <w:rPr>
                <w:rFonts w:ascii="宋体" w:hAnsi="宋体"/>
                <w:bCs/>
                <w:color w:val="000000"/>
                <w:sz w:val="23"/>
                <w:szCs w:val="23"/>
              </w:rPr>
            </w:pPr>
            <w:r>
              <w:rPr>
                <w:rFonts w:hint="eastAsia" w:ascii="宋体" w:hAnsi="宋体"/>
                <w:bCs/>
                <w:color w:val="000000"/>
                <w:sz w:val="23"/>
                <w:szCs w:val="23"/>
              </w:rPr>
              <w:t xml:space="preserve">            </w:t>
            </w:r>
          </w:p>
          <w:p>
            <w:pPr>
              <w:rPr>
                <w:szCs w:val="21"/>
              </w:rPr>
            </w:pPr>
            <w:r>
              <w:rPr>
                <w:rFonts w:hint="eastAsia"/>
                <w:szCs w:val="21"/>
              </w:rPr>
              <mc:AlternateContent>
                <mc:Choice Requires="wpg">
                  <w:drawing>
                    <wp:anchor distT="0" distB="0" distL="114300" distR="114300" simplePos="0" relativeHeight="251669504" behindDoc="0" locked="0" layoutInCell="1" allowOverlap="1">
                      <wp:simplePos x="0" y="0"/>
                      <wp:positionH relativeFrom="column">
                        <wp:posOffset>573405</wp:posOffset>
                      </wp:positionH>
                      <wp:positionV relativeFrom="paragraph">
                        <wp:posOffset>48895</wp:posOffset>
                      </wp:positionV>
                      <wp:extent cx="1352550" cy="817880"/>
                      <wp:effectExtent l="4445" t="4445" r="14605" b="15875"/>
                      <wp:wrapNone/>
                      <wp:docPr id="21" name="组合 21"/>
                      <wp:cNvGraphicFramePr/>
                      <a:graphic xmlns:a="http://schemas.openxmlformats.org/drawingml/2006/main">
                        <a:graphicData uri="http://schemas.microsoft.com/office/word/2010/wordprocessingGroup">
                          <wpg:wgp>
                            <wpg:cNvGrpSpPr/>
                            <wpg:grpSpPr>
                              <a:xfrm>
                                <a:off x="0" y="0"/>
                                <a:ext cx="1352550" cy="817880"/>
                                <a:chOff x="1947" y="3379"/>
                                <a:chExt cx="2382" cy="1288"/>
                              </a:xfrm>
                            </wpg:grpSpPr>
                            <wps:wsp>
                              <wps:cNvPr id="22" name="Rectangle 10"/>
                              <wps:cNvSpPr>
                                <a:spLocks noChangeArrowheads="1"/>
                              </wps:cNvSpPr>
                              <wps:spPr bwMode="auto">
                                <a:xfrm>
                                  <a:off x="1947" y="3379"/>
                                  <a:ext cx="2382" cy="128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3" name="AutoShape 11"/>
                              <wps:cNvCnPr>
                                <a:cxnSpLocks noChangeShapeType="1"/>
                              </wps:cNvCnPr>
                              <wps:spPr bwMode="auto">
                                <a:xfrm>
                                  <a:off x="3615" y="3379"/>
                                  <a:ext cx="30" cy="1288"/>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45.15pt;margin-top:3.85pt;height:64.4pt;width:106.5pt;z-index:251669504;mso-width-relative:page;mso-height-relative:page;" coordorigin="1947,3379" coordsize="2382,1288" o:gfxdata="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AGNYa7XAAAACAEAAA8AAAAAAAAAAQAgAAAAIgAAAGRycy9kb3du&#10;cmV2LnhtbFBLAQIUABQAAAAIAIdO4kC1a36k5AIAADMHAAAOAAAAAAAAAAEAIAAAACYBAABkcnMv&#10;ZTJvRG9jLnhtbFBLBQYAAAAABgAGAFkBAAB8BgAAAAA=&#10;">
                      <o:lock v:ext="edit" aspectratio="f"/>
                      <v:rect id="Rectangle 10" o:spid="_x0000_s1026" o:spt="1" style="position:absolute;left:1947;top:3379;height:1288;width:2382;"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AutoShape 11" o:spid="_x0000_s1026" o:spt="32" type="#_x0000_t32" style="position:absolute;left:3615;top:3379;height:1288;width:3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hint="eastAsia"/>
                <w:szCs w:val="21"/>
              </w:rPr>
              <w:t xml:space="preserve">                            </w:t>
            </w:r>
          </w:p>
          <w:p>
            <w:pPr>
              <w:rPr>
                <w:szCs w:val="21"/>
              </w:rPr>
            </w:pPr>
            <w:r>
              <w:rPr>
                <w:rFonts w:hint="eastAsia"/>
                <w:szCs w:val="21"/>
              </w:rPr>
              <w:t xml:space="preserve">                          </w:t>
            </w:r>
          </w:p>
          <w:p>
            <w:pPr>
              <w:ind w:firstLine="3150" w:firstLineChars="1500"/>
              <w:rPr>
                <w:szCs w:val="21"/>
              </w:rPr>
            </w:pPr>
            <w:r>
              <w:rPr>
                <w:rFonts w:hint="eastAsia"/>
                <w:szCs w:val="21"/>
              </w:rPr>
              <w:t xml:space="preserve">       18÷3=6（米）</w:t>
            </w:r>
          </w:p>
          <w:p>
            <w:pPr>
              <w:rPr>
                <w:szCs w:val="21"/>
              </w:rPr>
            </w:pPr>
            <w:r>
              <w:rPr>
                <w:rFonts w:hint="eastAsia"/>
                <w:szCs w:val="21"/>
              </w:rPr>
              <w:t xml:space="preserve">           </w:t>
            </w:r>
          </w:p>
          <w:p>
            <w:pPr>
              <w:ind w:firstLine="3150" w:firstLineChars="1500"/>
              <w:rPr>
                <w:szCs w:val="21"/>
              </w:rPr>
            </w:pPr>
            <w:r>
              <w:rPr>
                <w:rFonts w:hint="eastAsia"/>
                <w:szCs w:val="21"/>
              </w:rPr>
              <w:t xml:space="preserve">      6×8=48（平方米）   </w:t>
            </w:r>
          </w:p>
          <w:p>
            <w:pPr>
              <w:ind w:firstLine="3150" w:firstLineChars="1500"/>
              <w:rPr>
                <w:szCs w:val="21"/>
              </w:rPr>
            </w:pPr>
            <w:r>
              <w:rPr>
                <w:rFonts w:hint="eastAsia"/>
                <w:szCs w:val="21"/>
              </w:rPr>
              <w:t>答：原来花圃的面积是48平方米。</w:t>
            </w:r>
          </w:p>
          <w:p>
            <w:pPr>
              <w:ind w:firstLine="3150" w:firstLineChars="1500"/>
              <w:rPr>
                <w:szCs w:val="21"/>
              </w:rPr>
            </w:pPr>
          </w:p>
        </w:tc>
      </w:tr>
    </w:tbl>
    <w:p/>
    <w:p/>
    <w:p/>
    <w:p/>
    <w:p/>
    <w:p/>
    <w:p>
      <w:pPr>
        <w:jc w:val="center"/>
        <w:rPr>
          <w:rFonts w:hint="eastAsia" w:ascii="黑体" w:eastAsia="黑体"/>
          <w:sz w:val="44"/>
          <w:szCs w:val="44"/>
        </w:rPr>
      </w:pPr>
    </w:p>
    <w:p>
      <w:pPr>
        <w:jc w:val="center"/>
        <w:rPr>
          <w:rFonts w:hint="eastAsia" w:ascii="黑体" w:eastAsia="黑体"/>
          <w:sz w:val="44"/>
          <w:szCs w:val="44"/>
        </w:rPr>
      </w:pPr>
    </w:p>
    <w:p>
      <w:pPr>
        <w:jc w:val="center"/>
        <w:rPr>
          <w:rFonts w:ascii="黑体" w:eastAsia="黑体"/>
          <w:sz w:val="44"/>
          <w:szCs w:val="44"/>
        </w:rPr>
      </w:pPr>
      <w:r>
        <w:rPr>
          <w:rFonts w:hint="eastAsia" w:ascii="黑体" w:eastAsia="黑体"/>
          <w:sz w:val="44"/>
          <w:szCs w:val="44"/>
        </w:rPr>
        <w:t>新桥实验小学</w:t>
      </w:r>
      <w:r>
        <w:rPr>
          <w:rFonts w:hint="eastAsia" w:ascii="黑体" w:eastAsia="黑体"/>
          <w:sz w:val="44"/>
          <w:szCs w:val="44"/>
          <w:u w:val="single"/>
        </w:rPr>
        <w:t xml:space="preserve">  数 学  </w:t>
      </w:r>
      <w:r>
        <w:rPr>
          <w:rFonts w:hint="eastAsia" w:ascii="黑体" w:eastAsia="黑体"/>
          <w:sz w:val="44"/>
          <w:szCs w:val="44"/>
        </w:rPr>
        <w:t>学科教学设计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
        <w:gridCol w:w="1048"/>
        <w:gridCol w:w="32"/>
        <w:gridCol w:w="735"/>
        <w:gridCol w:w="2291"/>
        <w:gridCol w:w="304"/>
        <w:gridCol w:w="115"/>
        <w:gridCol w:w="1985"/>
        <w:gridCol w:w="63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 xml:space="preserve">第 </w:t>
            </w:r>
            <w:r>
              <w:rPr>
                <w:sz w:val="24"/>
              </w:rPr>
              <w:t>八</w:t>
            </w:r>
            <w:r>
              <w:rPr>
                <w:rFonts w:hint="eastAsia"/>
                <w:sz w:val="24"/>
              </w:rPr>
              <w:t xml:space="preserve"> 册</w:t>
            </w:r>
          </w:p>
        </w:tc>
        <w:tc>
          <w:tcPr>
            <w:tcW w:w="229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 五 单元</w:t>
            </w:r>
          </w:p>
        </w:tc>
        <w:tc>
          <w:tcPr>
            <w:tcW w:w="3041" w:type="dxa"/>
            <w:gridSpan w:val="4"/>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课题：解决问题的策略练习</w:t>
            </w:r>
          </w:p>
        </w:tc>
        <w:tc>
          <w:tcPr>
            <w:tcW w:w="1869" w:type="dxa"/>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43" w:type="dxa"/>
            <w:gridSpan w:val="5"/>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 四（6）四（9）</w:t>
            </w:r>
          </w:p>
        </w:tc>
        <w:tc>
          <w:tcPr>
            <w:tcW w:w="2291" w:type="dxa"/>
            <w:tcBorders>
              <w:top w:val="single" w:color="auto" w:sz="12" w:space="0"/>
              <w:left w:val="single" w:color="auto" w:sz="6" w:space="0"/>
              <w:bottom w:val="single" w:color="auto" w:sz="12" w:space="0"/>
              <w:right w:val="single" w:color="auto" w:sz="4" w:space="0"/>
            </w:tcBorders>
            <w:vAlign w:val="center"/>
          </w:tcPr>
          <w:p>
            <w:pPr>
              <w:rPr>
                <w:sz w:val="24"/>
              </w:rPr>
            </w:pPr>
            <w:r>
              <w:rPr>
                <w:rFonts w:hint="eastAsia"/>
                <w:sz w:val="24"/>
              </w:rPr>
              <w:t>人数：42+44</w:t>
            </w:r>
          </w:p>
        </w:tc>
        <w:tc>
          <w:tcPr>
            <w:tcW w:w="3041" w:type="dxa"/>
            <w:gridSpan w:val="4"/>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课时：3</w:t>
            </w:r>
          </w:p>
        </w:tc>
        <w:tc>
          <w:tcPr>
            <w:tcW w:w="1869" w:type="dxa"/>
            <w:tcBorders>
              <w:top w:val="single" w:color="auto" w:sz="12" w:space="0"/>
              <w:left w:val="single" w:color="auto" w:sz="6" w:space="0"/>
              <w:bottom w:val="single" w:color="auto" w:sz="12" w:space="0"/>
              <w:right w:val="single" w:color="auto" w:sz="12" w:space="0"/>
            </w:tcBorders>
            <w:vAlign w:val="center"/>
          </w:tcPr>
          <w:p>
            <w:pPr>
              <w:rPr>
                <w:sz w:val="24"/>
              </w:rPr>
            </w:pPr>
            <w:r>
              <w:rPr>
                <w:rFonts w:hint="eastAsia"/>
                <w:sz w:val="24"/>
              </w:rPr>
              <w:t xml:space="preserve">执教：韦庆杰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844" w:type="dxa"/>
            <w:gridSpan w:val="11"/>
            <w:tcBorders>
              <w:top w:val="single" w:color="auto" w:sz="12" w:space="0"/>
              <w:left w:val="single" w:color="auto" w:sz="12" w:space="0"/>
              <w:bottom w:val="single" w:color="auto" w:sz="6" w:space="0"/>
              <w:right w:val="single" w:color="auto" w:sz="12" w:space="0"/>
            </w:tcBorders>
          </w:tcPr>
          <w:p>
            <w:pPr>
              <w:spacing w:line="300" w:lineRule="exact"/>
              <w:rPr>
                <w:rFonts w:ascii="宋体"/>
                <w:b/>
                <w:sz w:val="24"/>
              </w:rPr>
            </w:pPr>
            <w:r>
              <w:rPr>
                <w:rFonts w:hint="eastAsia" w:ascii="宋体"/>
                <w:b/>
                <w:sz w:val="24"/>
              </w:rPr>
              <w:t>一、教学目标：</w:t>
            </w:r>
          </w:p>
          <w:p>
            <w:pPr>
              <w:rPr>
                <w:szCs w:val="21"/>
              </w:rPr>
            </w:pPr>
            <w:r>
              <w:rPr>
                <w:rFonts w:hint="eastAsia"/>
                <w:szCs w:val="21"/>
              </w:rPr>
              <w:t>1.</w:t>
            </w:r>
            <w:r>
              <w:rPr>
                <w:rFonts w:hint="eastAsia"/>
                <w:szCs w:val="21"/>
              </w:rPr>
              <w:tab/>
            </w:r>
            <w:r>
              <w:rPr>
                <w:rFonts w:hint="eastAsia"/>
                <w:szCs w:val="21"/>
              </w:rPr>
              <w:t>在解决问题的过程中，学生能够比较主动的用线段图、列表格的方法整理相关信息，能够借助所画的图、表分析实际问题中的数量关系，进一步确定解决问题的思路。</w:t>
            </w:r>
          </w:p>
          <w:p>
            <w:pPr>
              <w:rPr>
                <w:szCs w:val="21"/>
              </w:rPr>
            </w:pPr>
            <w:r>
              <w:rPr>
                <w:rFonts w:hint="eastAsia"/>
                <w:szCs w:val="21"/>
              </w:rPr>
              <w:t>2.</w:t>
            </w:r>
            <w:r>
              <w:rPr>
                <w:rFonts w:hint="eastAsia"/>
                <w:szCs w:val="21"/>
              </w:rPr>
              <w:tab/>
            </w:r>
            <w:r>
              <w:rPr>
                <w:rFonts w:hint="eastAsia"/>
                <w:szCs w:val="21"/>
              </w:rPr>
              <w:t>在解决问题的过程中，学生能进一步感受用画图或列表的方法整理有关信息对于解决问题的价值，进一步体会这种解题的策略。</w:t>
            </w:r>
          </w:p>
          <w:p>
            <w:pPr>
              <w:spacing w:line="300" w:lineRule="exact"/>
              <w:rPr>
                <w:szCs w:val="21"/>
              </w:rPr>
            </w:pPr>
            <w:r>
              <w:rPr>
                <w:rFonts w:hint="eastAsia"/>
                <w:szCs w:val="21"/>
              </w:rPr>
              <w:t>3.学生能进一步积累解决问题的经验，增强解决问题的策略意识，提高学好数学的信心。</w:t>
            </w:r>
          </w:p>
          <w:p>
            <w:pPr>
              <w:spacing w:line="300" w:lineRule="exact"/>
              <w:rPr>
                <w:rFonts w:ascii="宋体"/>
                <w:b/>
                <w:sz w:val="24"/>
              </w:rPr>
            </w:pPr>
            <w:r>
              <w:rPr>
                <w:rFonts w:hint="eastAsia" w:ascii="宋体"/>
                <w:b/>
                <w:sz w:val="24"/>
              </w:rPr>
              <w:t>二、教学目标设计依据：</w:t>
            </w:r>
          </w:p>
          <w:p>
            <w:pPr>
              <w:spacing w:line="300" w:lineRule="exact"/>
              <w:ind w:firstLine="310" w:firstLineChars="147"/>
              <w:rPr>
                <w:rFonts w:ascii="宋体" w:cs="Tahoma"/>
                <w:b/>
                <w:color w:val="000000"/>
                <w:kern w:val="0"/>
                <w:szCs w:val="21"/>
              </w:rPr>
            </w:pPr>
            <w:r>
              <w:rPr>
                <w:rFonts w:hint="eastAsia" w:ascii="宋体" w:cs="Tahoma"/>
                <w:b/>
                <w:color w:val="000000"/>
                <w:kern w:val="0"/>
                <w:szCs w:val="21"/>
              </w:rPr>
              <w:t>1.内容分析：</w:t>
            </w:r>
          </w:p>
          <w:p>
            <w:pPr>
              <w:rPr>
                <w:szCs w:val="21"/>
              </w:rPr>
            </w:pPr>
            <w:r>
              <w:rPr>
                <w:rFonts w:hint="eastAsia" w:ascii="宋体" w:cs="Tahoma"/>
                <w:color w:val="000000"/>
                <w:kern w:val="0"/>
                <w:szCs w:val="21"/>
              </w:rPr>
              <w:t xml:space="preserve">   本单元的例题和习题，现变化多于重现。有的是题材和情境变了，有的是条件与问题变了，有的是数量关系变了。许多题对学生都是新颖的、富有挑战性的。但是，有一点始终保持不变，这就是都可以用画图或列表的方法整理数学信息，都要经过整理才能形成思路、找到解法，都是为了发展学生解决问题的策略。千万不能见一题教一题，过多地补充范例，把教学变成学生的被动接受和机械模仿。</w:t>
            </w:r>
          </w:p>
          <w:p>
            <w:pPr>
              <w:spacing w:line="300" w:lineRule="exact"/>
              <w:rPr>
                <w:rFonts w:ascii="宋体" w:cs="Tahoma"/>
                <w:color w:val="000000"/>
                <w:kern w:val="0"/>
                <w:szCs w:val="21"/>
              </w:rPr>
            </w:pPr>
          </w:p>
          <w:p>
            <w:pPr>
              <w:spacing w:line="300" w:lineRule="exact"/>
              <w:ind w:firstLine="310" w:firstLineChars="147"/>
              <w:rPr>
                <w:rFonts w:ascii="宋体"/>
                <w:b/>
                <w:szCs w:val="21"/>
              </w:rPr>
            </w:pPr>
            <w:r>
              <w:rPr>
                <w:rFonts w:hint="eastAsia" w:ascii="宋体"/>
                <w:b/>
                <w:szCs w:val="21"/>
              </w:rPr>
              <w:t>2.学生分析：</w:t>
            </w:r>
          </w:p>
          <w:p>
            <w:pPr>
              <w:ind w:firstLine="420" w:firstLineChars="200"/>
              <w:rPr>
                <w:rFonts w:ascii="Tahoma" w:hAnsi="Tahoma" w:cs="Tahoma"/>
                <w:kern w:val="0"/>
                <w:szCs w:val="21"/>
              </w:rPr>
            </w:pPr>
            <w:r>
              <w:rPr>
                <w:rFonts w:hint="eastAsia" w:ascii="Tahoma" w:hAnsi="Tahoma" w:cs="Tahoma"/>
                <w:kern w:val="0"/>
                <w:szCs w:val="21"/>
              </w:rPr>
              <w:t>本节课前学生学习了线段图和示意图的策略来帮助解题，这节课是练习课，进一步练习用画线段图和示意图的策略解决实际问题，加强学生解决问题的技能，提高分析问题和解决问题的能力。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44" w:type="dxa"/>
            <w:gridSpan w:val="11"/>
            <w:tcBorders>
              <w:top w:val="single" w:color="auto" w:sz="6" w:space="0"/>
              <w:left w:val="single" w:color="auto" w:sz="12" w:space="0"/>
              <w:bottom w:val="single" w:color="auto" w:sz="6" w:space="0"/>
              <w:right w:val="single" w:color="auto" w:sz="12" w:space="0"/>
            </w:tcBorders>
            <w:vAlign w:val="center"/>
          </w:tcPr>
          <w:p>
            <w:pPr>
              <w:jc w:val="center"/>
              <w:rPr>
                <w:sz w:val="24"/>
              </w:rPr>
            </w:pPr>
            <w:r>
              <w:rPr>
                <w:rFonts w:hint="eastAsia"/>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8" w:type="dxa"/>
            <w:gridSpan w:val="2"/>
            <w:tcBorders>
              <w:top w:val="single" w:color="auto" w:sz="6" w:space="0"/>
              <w:left w:val="single" w:color="auto" w:sz="12" w:space="0"/>
              <w:bottom w:val="single" w:color="auto" w:sz="4" w:space="0"/>
              <w:right w:val="single" w:color="auto" w:sz="2" w:space="0"/>
            </w:tcBorders>
            <w:vAlign w:val="center"/>
          </w:tcPr>
          <w:p>
            <w:pPr>
              <w:jc w:val="center"/>
              <w:rPr>
                <w:szCs w:val="21"/>
              </w:rPr>
            </w:pPr>
            <w:r>
              <w:rPr>
                <w:rFonts w:hint="eastAsia"/>
                <w:szCs w:val="21"/>
              </w:rPr>
              <w:t>时间</w:t>
            </w:r>
          </w:p>
        </w:tc>
        <w:tc>
          <w:tcPr>
            <w:tcW w:w="1080" w:type="dxa"/>
            <w:gridSpan w:val="2"/>
            <w:tcBorders>
              <w:top w:val="single" w:color="auto" w:sz="6" w:space="0"/>
              <w:left w:val="single" w:color="auto" w:sz="2" w:space="0"/>
              <w:bottom w:val="single" w:color="auto" w:sz="6" w:space="0"/>
              <w:right w:val="single" w:color="auto" w:sz="2" w:space="0"/>
            </w:tcBorders>
            <w:vAlign w:val="center"/>
          </w:tcPr>
          <w:p>
            <w:pPr>
              <w:rPr>
                <w:szCs w:val="21"/>
              </w:rPr>
            </w:pPr>
            <w:r>
              <w:rPr>
                <w:rFonts w:hint="eastAsia"/>
                <w:szCs w:val="21"/>
              </w:rPr>
              <w:t>活动板块</w:t>
            </w:r>
          </w:p>
        </w:tc>
        <w:tc>
          <w:tcPr>
            <w:tcW w:w="3445" w:type="dxa"/>
            <w:gridSpan w:val="4"/>
            <w:tcBorders>
              <w:top w:val="single" w:color="auto" w:sz="6" w:space="0"/>
              <w:left w:val="single" w:color="auto" w:sz="2" w:space="0"/>
              <w:bottom w:val="single" w:color="auto" w:sz="6" w:space="0"/>
              <w:right w:val="single" w:color="auto" w:sz="2" w:space="0"/>
            </w:tcBorders>
            <w:vAlign w:val="center"/>
          </w:tcPr>
          <w:p>
            <w:pPr>
              <w:jc w:val="center"/>
              <w:rPr>
                <w:szCs w:val="21"/>
              </w:rPr>
            </w:pPr>
            <w:r>
              <w:rPr>
                <w:rFonts w:hint="eastAsia"/>
                <w:szCs w:val="21"/>
              </w:rPr>
              <w:t>教师活动</w:t>
            </w:r>
          </w:p>
        </w:tc>
        <w:tc>
          <w:tcPr>
            <w:tcW w:w="1985" w:type="dxa"/>
            <w:tcBorders>
              <w:top w:val="single" w:color="auto" w:sz="6" w:space="0"/>
              <w:left w:val="single" w:color="auto" w:sz="2" w:space="0"/>
              <w:bottom w:val="single" w:color="auto" w:sz="6" w:space="0"/>
              <w:right w:val="single" w:color="auto" w:sz="6" w:space="0"/>
            </w:tcBorders>
            <w:vAlign w:val="center"/>
          </w:tcPr>
          <w:p>
            <w:pPr>
              <w:jc w:val="center"/>
              <w:rPr>
                <w:szCs w:val="21"/>
              </w:rPr>
            </w:pPr>
            <w:r>
              <w:rPr>
                <w:rFonts w:hint="eastAsia"/>
                <w:szCs w:val="21"/>
              </w:rPr>
              <w:t>学生活动</w:t>
            </w:r>
          </w:p>
        </w:tc>
        <w:tc>
          <w:tcPr>
            <w:tcW w:w="2506" w:type="dxa"/>
            <w:gridSpan w:val="2"/>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28" w:type="dxa"/>
            <w:gridSpan w:val="2"/>
            <w:tcBorders>
              <w:top w:val="single" w:color="auto" w:sz="4" w:space="0"/>
              <w:left w:val="single" w:color="auto" w:sz="12" w:space="0"/>
              <w:bottom w:val="single" w:color="auto" w:sz="4" w:space="0"/>
              <w:right w:val="single" w:color="auto" w:sz="2" w:space="0"/>
            </w:tcBorders>
          </w:tcPr>
          <w:p>
            <w:pPr>
              <w:rPr>
                <w:szCs w:val="21"/>
              </w:rPr>
            </w:pPr>
          </w:p>
        </w:tc>
        <w:tc>
          <w:tcPr>
            <w:tcW w:w="1080" w:type="dxa"/>
            <w:gridSpan w:val="2"/>
            <w:tcBorders>
              <w:top w:val="single" w:color="auto" w:sz="6" w:space="0"/>
              <w:left w:val="single" w:color="auto" w:sz="2" w:space="0"/>
              <w:bottom w:val="single" w:color="auto" w:sz="4" w:space="0"/>
              <w:right w:val="single" w:color="auto" w:sz="4" w:space="0"/>
            </w:tcBorders>
            <w:vAlign w:val="center"/>
          </w:tcPr>
          <w:p>
            <w:pPr>
              <w:jc w:val="center"/>
              <w:rPr>
                <w:szCs w:val="21"/>
              </w:rPr>
            </w:pPr>
            <w:r>
              <w:rPr>
                <w:rFonts w:hint="eastAsia"/>
                <w:szCs w:val="21"/>
              </w:rPr>
              <w:t>常规积累</w:t>
            </w:r>
          </w:p>
        </w:tc>
        <w:tc>
          <w:tcPr>
            <w:tcW w:w="3445" w:type="dxa"/>
            <w:gridSpan w:val="4"/>
            <w:tcBorders>
              <w:top w:val="single" w:color="auto" w:sz="6" w:space="0"/>
              <w:left w:val="single" w:color="auto" w:sz="4" w:space="0"/>
              <w:bottom w:val="single" w:color="auto" w:sz="4" w:space="0"/>
              <w:right w:val="single" w:color="auto" w:sz="2" w:space="0"/>
            </w:tcBorders>
            <w:vAlign w:val="center"/>
          </w:tcPr>
          <w:p>
            <w:pPr>
              <w:rPr>
                <w:rFonts w:ascii="宋体"/>
                <w:szCs w:val="21"/>
              </w:rPr>
            </w:pPr>
            <w:r>
              <w:rPr>
                <w:rFonts w:hint="eastAsia" w:ascii="宋体"/>
                <w:szCs w:val="21"/>
              </w:rPr>
              <w:t>1分钟口算练习</w:t>
            </w:r>
          </w:p>
        </w:tc>
        <w:tc>
          <w:tcPr>
            <w:tcW w:w="1985" w:type="dxa"/>
            <w:tcBorders>
              <w:top w:val="single" w:color="auto" w:sz="6" w:space="0"/>
              <w:left w:val="single" w:color="auto" w:sz="2" w:space="0"/>
              <w:bottom w:val="single" w:color="auto" w:sz="4" w:space="0"/>
              <w:right w:val="single" w:color="auto" w:sz="6" w:space="0"/>
            </w:tcBorders>
            <w:vAlign w:val="center"/>
          </w:tcPr>
          <w:p>
            <w:pPr>
              <w:rPr>
                <w:rFonts w:ascii="宋体"/>
                <w:szCs w:val="21"/>
              </w:rPr>
            </w:pPr>
            <w:r>
              <w:rPr>
                <w:rFonts w:hint="eastAsia" w:ascii="宋体"/>
                <w:szCs w:val="21"/>
              </w:rPr>
              <w:t>学生在口算本上独立完成</w:t>
            </w:r>
          </w:p>
        </w:tc>
        <w:tc>
          <w:tcPr>
            <w:tcW w:w="2506" w:type="dxa"/>
            <w:gridSpan w:val="2"/>
            <w:tcBorders>
              <w:top w:val="single" w:color="auto" w:sz="6" w:space="0"/>
              <w:left w:val="single" w:color="auto" w:sz="6" w:space="0"/>
              <w:bottom w:val="single" w:color="auto" w:sz="4" w:space="0"/>
              <w:right w:val="single" w:color="auto" w:sz="12" w:space="0"/>
            </w:tcBorders>
          </w:tcPr>
          <w:p>
            <w:pPr>
              <w:rPr>
                <w:szCs w:val="21"/>
              </w:rPr>
            </w:pPr>
            <w:r>
              <w:rPr>
                <w:rFonts w:hint="eastAsia"/>
                <w:szCs w:val="21"/>
              </w:rPr>
              <w:t>集体校对订正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trPr>
        <w:tc>
          <w:tcPr>
            <w:tcW w:w="828" w:type="dxa"/>
            <w:gridSpan w:val="2"/>
            <w:tcBorders>
              <w:top w:val="single" w:color="auto" w:sz="4" w:space="0"/>
              <w:left w:val="single" w:color="auto" w:sz="12" w:space="0"/>
              <w:right w:val="single" w:color="auto" w:sz="2" w:space="0"/>
            </w:tcBorders>
          </w:tcPr>
          <w:p>
            <w:pPr>
              <w:rPr>
                <w:szCs w:val="21"/>
              </w:rPr>
            </w:pPr>
          </w:p>
        </w:tc>
        <w:tc>
          <w:tcPr>
            <w:tcW w:w="1080" w:type="dxa"/>
            <w:gridSpan w:val="2"/>
            <w:tcBorders>
              <w:top w:val="single" w:color="auto" w:sz="4" w:space="0"/>
              <w:left w:val="single" w:color="auto" w:sz="2" w:space="0"/>
              <w:right w:val="single" w:color="auto" w:sz="4" w:space="0"/>
            </w:tcBorders>
            <w:vAlign w:val="center"/>
          </w:tcPr>
          <w:p>
            <w:pPr>
              <w:jc w:val="left"/>
              <w:rPr>
                <w:rFonts w:ascii="宋体"/>
                <w:szCs w:val="21"/>
              </w:rPr>
            </w:pPr>
            <w:r>
              <w:rPr>
                <w:rFonts w:hint="eastAsia" w:ascii="宋体"/>
                <w:szCs w:val="21"/>
              </w:rPr>
              <w:t>活动一：</w:t>
            </w:r>
          </w:p>
          <w:p>
            <w:pPr>
              <w:jc w:val="left"/>
              <w:rPr>
                <w:rFonts w:ascii="宋体"/>
                <w:szCs w:val="21"/>
              </w:rPr>
            </w:pPr>
            <w:r>
              <w:rPr>
                <w:rFonts w:hint="eastAsia"/>
                <w:szCs w:val="21"/>
              </w:rPr>
              <w:t>计算练习</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活动二：</w:t>
            </w:r>
          </w:p>
          <w:p>
            <w:pPr>
              <w:jc w:val="left"/>
              <w:rPr>
                <w:rFonts w:ascii="宋体"/>
                <w:szCs w:val="21"/>
              </w:rPr>
            </w:pPr>
            <w:r>
              <w:rPr>
                <w:rFonts w:hint="eastAsia" w:ascii="宋体"/>
                <w:szCs w:val="21"/>
              </w:rPr>
              <w:t>解决问题练习（一）</w:t>
            </w: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p>
            <w:pPr>
              <w:jc w:val="left"/>
              <w:rPr>
                <w:rFonts w:ascii="宋体"/>
                <w:szCs w:val="21"/>
              </w:rPr>
            </w:pPr>
          </w:p>
        </w:tc>
        <w:tc>
          <w:tcPr>
            <w:tcW w:w="3445" w:type="dxa"/>
            <w:gridSpan w:val="4"/>
            <w:tcBorders>
              <w:top w:val="single" w:color="auto" w:sz="4" w:space="0"/>
              <w:left w:val="single" w:color="auto" w:sz="4" w:space="0"/>
              <w:right w:val="single" w:color="auto" w:sz="2" w:space="0"/>
            </w:tcBorders>
          </w:tcPr>
          <w:p>
            <w:pPr>
              <w:jc w:val="left"/>
              <w:rPr>
                <w:rFonts w:ascii="宋体"/>
                <w:szCs w:val="21"/>
              </w:rPr>
            </w:pPr>
            <w:r>
              <w:rPr>
                <w:rFonts w:hint="eastAsia" w:ascii="宋体"/>
                <w:szCs w:val="21"/>
              </w:rPr>
              <w:t>一、知识再现</w:t>
            </w:r>
          </w:p>
          <w:p>
            <w:pPr>
              <w:jc w:val="left"/>
              <w:rPr>
                <w:rFonts w:ascii="宋体"/>
                <w:szCs w:val="21"/>
              </w:rPr>
            </w:pPr>
            <w:r>
              <w:rPr>
                <w:rFonts w:hint="eastAsia" w:ascii="宋体"/>
                <w:szCs w:val="21"/>
              </w:rPr>
              <w:t>1.提出问题：</w:t>
            </w:r>
          </w:p>
          <w:p>
            <w:pPr>
              <w:jc w:val="left"/>
              <w:rPr>
                <w:rFonts w:ascii="宋体"/>
                <w:szCs w:val="21"/>
              </w:rPr>
            </w:pPr>
            <w:r>
              <w:rPr>
                <w:rFonts w:hint="eastAsia" w:ascii="宋体"/>
                <w:szCs w:val="21"/>
              </w:rPr>
              <w:t>（1）同学们，上节课我们又掌握了一种解决问题的策略，它是什么呢？</w:t>
            </w:r>
          </w:p>
          <w:p>
            <w:pPr>
              <w:jc w:val="left"/>
              <w:rPr>
                <w:rFonts w:ascii="宋体"/>
                <w:szCs w:val="21"/>
              </w:rPr>
            </w:pPr>
            <w:r>
              <w:rPr>
                <w:rFonts w:hint="eastAsia" w:ascii="宋体"/>
                <w:szCs w:val="21"/>
              </w:rPr>
              <w:t>（2）我们通过画什么样的图来分析问题？</w:t>
            </w:r>
          </w:p>
          <w:p>
            <w:pPr>
              <w:jc w:val="left"/>
              <w:rPr>
                <w:rFonts w:ascii="宋体"/>
                <w:szCs w:val="21"/>
              </w:rPr>
            </w:pPr>
            <w:r>
              <w:rPr>
                <w:rFonts w:hint="eastAsia" w:ascii="宋体"/>
                <w:szCs w:val="21"/>
              </w:rPr>
              <w:t>（3）运用画图的策略来解决问题有什么好处呢？</w:t>
            </w:r>
          </w:p>
          <w:p>
            <w:pPr>
              <w:jc w:val="left"/>
              <w:rPr>
                <w:rFonts w:ascii="宋体"/>
                <w:szCs w:val="21"/>
              </w:rPr>
            </w:pPr>
            <w:r>
              <w:rPr>
                <w:rFonts w:hint="eastAsia" w:ascii="宋体"/>
                <w:szCs w:val="21"/>
              </w:rPr>
              <w:t>2.今天这节课，我们要一起完成一些练习，通过这些练习同学们将再次感受画图这一策略的价值。（板书课题</w:t>
            </w:r>
          </w:p>
          <w:p>
            <w:pPr>
              <w:jc w:val="left"/>
              <w:rPr>
                <w:rFonts w:ascii="宋体"/>
                <w:szCs w:val="21"/>
              </w:rPr>
            </w:pPr>
            <w:r>
              <w:rPr>
                <w:rFonts w:hint="eastAsia" w:ascii="宋体"/>
                <w:szCs w:val="21"/>
              </w:rPr>
              <w:t>二、基本练习</w:t>
            </w:r>
          </w:p>
          <w:p>
            <w:pPr>
              <w:jc w:val="left"/>
              <w:rPr>
                <w:rFonts w:ascii="宋体"/>
                <w:szCs w:val="21"/>
              </w:rPr>
            </w:pPr>
            <w:r>
              <w:rPr>
                <w:rFonts w:hint="eastAsia" w:ascii="宋体"/>
                <w:szCs w:val="21"/>
              </w:rPr>
              <w:t>1、练习八第9题</w:t>
            </w:r>
          </w:p>
          <w:p>
            <w:pPr>
              <w:jc w:val="left"/>
              <w:rPr>
                <w:rFonts w:ascii="宋体"/>
                <w:szCs w:val="21"/>
              </w:rPr>
            </w:pPr>
            <w:r>
              <w:rPr>
                <w:rFonts w:hint="eastAsia" w:ascii="宋体"/>
                <w:szCs w:val="21"/>
              </w:rPr>
              <w:t>师：比较两组得数有什么关系？你能观察一下每组两道算式的特</w:t>
            </w:r>
          </w:p>
          <w:p>
            <w:pPr>
              <w:jc w:val="left"/>
              <w:rPr>
                <w:rFonts w:ascii="宋体"/>
                <w:szCs w:val="21"/>
              </w:rPr>
            </w:pPr>
            <w:r>
              <w:rPr>
                <w:rFonts w:hint="eastAsia" w:ascii="宋体"/>
                <w:szCs w:val="21"/>
              </w:rPr>
              <w:t>点，想想有什么发现吗?</w:t>
            </w:r>
          </w:p>
          <w:p>
            <w:pPr>
              <w:jc w:val="left"/>
              <w:rPr>
                <w:rFonts w:ascii="宋体"/>
                <w:szCs w:val="21"/>
              </w:rPr>
            </w:pPr>
          </w:p>
          <w:p>
            <w:pPr>
              <w:jc w:val="left"/>
              <w:rPr>
                <w:rFonts w:ascii="宋体"/>
                <w:szCs w:val="21"/>
              </w:rPr>
            </w:pPr>
          </w:p>
          <w:p>
            <w:pPr>
              <w:jc w:val="left"/>
              <w:rPr>
                <w:rFonts w:ascii="宋体"/>
                <w:szCs w:val="21"/>
              </w:rPr>
            </w:pPr>
            <w:r>
              <w:rPr>
                <w:rFonts w:hint="eastAsia" w:ascii="宋体"/>
                <w:szCs w:val="21"/>
              </w:rPr>
              <w:t>2、练习八第10题</w:t>
            </w:r>
          </w:p>
          <w:p>
            <w:pPr>
              <w:jc w:val="left"/>
              <w:rPr>
                <w:rFonts w:ascii="宋体"/>
                <w:szCs w:val="21"/>
              </w:rPr>
            </w:pPr>
            <w:r>
              <w:rPr>
                <w:rFonts w:hint="eastAsia" w:ascii="宋体"/>
                <w:szCs w:val="21"/>
              </w:rPr>
              <w:t>提问：题里 “王晓星给张宁8张后，两人画片的张数同样多”是什么意思？线段图上这8张怎样表示？</w:t>
            </w:r>
          </w:p>
          <w:p>
            <w:pPr>
              <w:jc w:val="left"/>
              <w:rPr>
                <w:rFonts w:ascii="宋体"/>
                <w:szCs w:val="21"/>
              </w:rPr>
            </w:pPr>
            <w:r>
              <w:rPr>
                <w:rFonts w:hint="eastAsia" w:ascii="宋体"/>
                <w:szCs w:val="21"/>
              </w:rPr>
              <w:t>教师可以进行启发：如果多出的这一段是8张，那王晓星就要把这一段都给张宁；这一段都给张宁后，两条线段会一样长吗？</w:t>
            </w:r>
          </w:p>
          <w:p>
            <w:pPr>
              <w:jc w:val="left"/>
              <w:rPr>
                <w:rFonts w:ascii="宋体"/>
                <w:szCs w:val="21"/>
              </w:rPr>
            </w:pPr>
            <w:r>
              <w:rPr>
                <w:rFonts w:hint="eastAsia" w:ascii="宋体"/>
                <w:szCs w:val="21"/>
              </w:rPr>
              <w:t>师：展示线段图，交流思路。</w:t>
            </w:r>
          </w:p>
          <w:p>
            <w:pPr>
              <w:jc w:val="left"/>
              <w:rPr>
                <w:rFonts w:ascii="宋体"/>
                <w:szCs w:val="21"/>
              </w:rPr>
            </w:pPr>
          </w:p>
          <w:p>
            <w:pPr>
              <w:jc w:val="left"/>
              <w:rPr>
                <w:rFonts w:ascii="宋体"/>
                <w:szCs w:val="21"/>
              </w:rPr>
            </w:pPr>
            <w:r>
              <w:rPr>
                <w:rFonts w:hint="eastAsia" w:ascii="宋体"/>
                <w:szCs w:val="21"/>
              </w:rPr>
              <w:t>3、练习八第11题</w:t>
            </w:r>
          </w:p>
          <w:p>
            <w:pPr>
              <w:jc w:val="left"/>
              <w:rPr>
                <w:rFonts w:ascii="宋体"/>
                <w:szCs w:val="21"/>
              </w:rPr>
            </w:pPr>
            <w:r>
              <w:rPr>
                <w:rFonts w:hint="eastAsia" w:ascii="宋体"/>
                <w:szCs w:val="21"/>
              </w:rPr>
              <w:t>师：你是怎样在线段图上补充条件的？</w:t>
            </w:r>
          </w:p>
          <w:p>
            <w:pPr>
              <w:jc w:val="left"/>
              <w:rPr>
                <w:rFonts w:ascii="宋体"/>
                <w:szCs w:val="21"/>
              </w:rPr>
            </w:pPr>
          </w:p>
          <w:p>
            <w:pPr>
              <w:jc w:val="left"/>
              <w:rPr>
                <w:rFonts w:ascii="宋体"/>
                <w:szCs w:val="21"/>
              </w:rPr>
            </w:pPr>
            <w:r>
              <w:rPr>
                <w:rFonts w:hint="eastAsia" w:ascii="宋体"/>
                <w:szCs w:val="21"/>
              </w:rPr>
              <w:t>师：看图说说你们解题的思路是什么？</w:t>
            </w:r>
          </w:p>
        </w:tc>
        <w:tc>
          <w:tcPr>
            <w:tcW w:w="1985" w:type="dxa"/>
            <w:tcBorders>
              <w:top w:val="single" w:color="auto" w:sz="4" w:space="0"/>
              <w:left w:val="single" w:color="auto" w:sz="2" w:space="0"/>
              <w:right w:val="single" w:color="auto" w:sz="6" w:space="0"/>
            </w:tcBorders>
          </w:tcPr>
          <w:p/>
          <w:p>
            <w:r>
              <w:rPr>
                <w:rFonts w:hint="eastAsia"/>
              </w:rPr>
              <w:t>学生先说每题的运算顺序，再计算。</w:t>
            </w:r>
          </w:p>
          <w:p/>
          <w:p/>
          <w:p/>
          <w:p/>
          <w:p>
            <w:r>
              <w:rPr>
                <w:rFonts w:hint="eastAsia"/>
              </w:rPr>
              <w:t>学生先独立思考</w:t>
            </w:r>
          </w:p>
          <w:p>
            <w:r>
              <w:rPr>
                <w:rFonts w:hint="eastAsia"/>
              </w:rPr>
              <w:t>再同桌交流一下如何在线段图上表示出条件</w:t>
            </w:r>
          </w:p>
          <w:p/>
          <w:p/>
          <w:p/>
          <w:p>
            <w:r>
              <w:rPr>
                <w:rFonts w:hint="eastAsia"/>
              </w:rPr>
              <w:t>让学生自己读题，把线段图补充完整。</w:t>
            </w:r>
          </w:p>
          <w:p/>
          <w:p/>
          <w:p/>
          <w:p/>
          <w:p>
            <w:r>
              <w:rPr>
                <w:rFonts w:hint="eastAsia"/>
              </w:rPr>
              <w:t>学生独立解答，组织汇报。</w:t>
            </w:r>
          </w:p>
          <w:p/>
          <w:p/>
        </w:tc>
        <w:tc>
          <w:tcPr>
            <w:tcW w:w="2506" w:type="dxa"/>
            <w:gridSpan w:val="2"/>
            <w:tcBorders>
              <w:top w:val="single" w:color="auto" w:sz="4" w:space="0"/>
              <w:left w:val="single" w:color="auto" w:sz="6" w:space="0"/>
              <w:right w:val="single" w:color="auto" w:sz="12" w:space="0"/>
            </w:tcBorders>
          </w:tcPr>
          <w:p>
            <w:pPr>
              <w:rPr>
                <w:szCs w:val="21"/>
              </w:rPr>
            </w:pPr>
            <w:r>
              <w:rPr>
                <w:rFonts w:hint="eastAsia"/>
                <w:szCs w:val="21"/>
              </w:rPr>
              <w:t>发现：每组里一道是同一个数先分别乘两个不同的数，再相加；另一道是两个不同的乘数先相加，再乘那个相同的乘数。这样</w:t>
            </w:r>
          </w:p>
          <w:p>
            <w:pPr>
              <w:rPr>
                <w:szCs w:val="21"/>
              </w:rPr>
            </w:pPr>
            <w:r>
              <w:rPr>
                <w:rFonts w:hint="eastAsia"/>
                <w:szCs w:val="21"/>
              </w:rPr>
              <w:t>的两道算式得数是相等的。</w:t>
            </w:r>
          </w:p>
          <w:p>
            <w:pPr>
              <w:rPr>
                <w:szCs w:val="21"/>
              </w:rPr>
            </w:pPr>
          </w:p>
          <w:p>
            <w:pPr>
              <w:rPr>
                <w:szCs w:val="21"/>
              </w:rPr>
            </w:pPr>
            <w:r>
              <w:rPr>
                <w:rFonts w:hint="eastAsia"/>
                <w:szCs w:val="21"/>
              </w:rPr>
              <w:t>交流：线段图上怎样表示条件的?</w:t>
            </w:r>
          </w:p>
          <w:p>
            <w:pPr>
              <w:rPr>
                <w:szCs w:val="21"/>
              </w:rPr>
            </w:pPr>
            <w:r>
              <w:rPr>
                <w:rFonts w:hint="eastAsia"/>
                <w:szCs w:val="21"/>
              </w:rPr>
              <w:t>学生资源：</w:t>
            </w:r>
          </w:p>
          <w:p>
            <w:pPr>
              <w:rPr>
                <w:szCs w:val="21"/>
              </w:rPr>
            </w:pPr>
            <w:r>
              <w:rPr>
                <w:rFonts w:hint="eastAsia"/>
                <w:szCs w:val="21"/>
              </w:rPr>
              <w:t>1.用86÷2求两人同样多时各多少张，再求原来各多少张。</w:t>
            </w:r>
          </w:p>
          <w:p>
            <w:pPr>
              <w:rPr>
                <w:szCs w:val="21"/>
              </w:rPr>
            </w:pPr>
            <w:r>
              <w:rPr>
                <w:rFonts w:hint="eastAsia"/>
                <w:szCs w:val="21"/>
              </w:rPr>
              <w:t>2.用8×2求出两人相差16张，从86张里减去16张后先求张宁的张数。</w:t>
            </w:r>
          </w:p>
          <w:p>
            <w:pPr>
              <w:rPr>
                <w:szCs w:val="21"/>
              </w:rPr>
            </w:pPr>
            <w:r>
              <w:rPr>
                <w:rFonts w:hint="eastAsia"/>
                <w:szCs w:val="21"/>
              </w:rPr>
              <w:t>3.用8×2求出两人相差16张，用86张加上16张后先求王晓星的张数。</w:t>
            </w:r>
          </w:p>
          <w:p>
            <w:pPr>
              <w:rPr>
                <w:szCs w:val="21"/>
              </w:rPr>
            </w:pPr>
          </w:p>
          <w:p>
            <w:pPr>
              <w:rPr>
                <w:szCs w:val="21"/>
              </w:rPr>
            </w:pPr>
          </w:p>
          <w:p>
            <w:pPr>
              <w:rPr>
                <w:szCs w:val="21"/>
              </w:rPr>
            </w:pPr>
            <w:r>
              <w:rPr>
                <w:rFonts w:hint="eastAsia"/>
                <w:szCs w:val="21"/>
              </w:rPr>
              <w:t>引导学生发现：只能把王晓星比张宁多出的那一段的一半给张宁，这样两条线段才会一样长。因此多出的那一段要平均分成两份，其中的一份才是8张。</w:t>
            </w:r>
          </w:p>
          <w:p>
            <w:pPr>
              <w:rPr>
                <w:szCs w:val="21"/>
              </w:rPr>
            </w:pP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812" w:type="dxa"/>
            <w:tcBorders>
              <w:right w:val="single" w:color="auto" w:sz="2" w:space="0"/>
            </w:tcBorders>
            <w:vAlign w:val="center"/>
          </w:tcPr>
          <w:p>
            <w:pPr>
              <w:jc w:val="center"/>
              <w:rPr>
                <w:szCs w:val="21"/>
              </w:rPr>
            </w:pPr>
            <w:r>
              <w:rPr>
                <w:rFonts w:hint="eastAsia"/>
                <w:szCs w:val="21"/>
              </w:rPr>
              <w:t>时间</w:t>
            </w:r>
          </w:p>
        </w:tc>
        <w:tc>
          <w:tcPr>
            <w:tcW w:w="1064" w:type="dxa"/>
            <w:gridSpan w:val="2"/>
            <w:tcBorders>
              <w:left w:val="single" w:color="auto" w:sz="2" w:space="0"/>
              <w:right w:val="single" w:color="auto" w:sz="2" w:space="0"/>
            </w:tcBorders>
            <w:vAlign w:val="center"/>
          </w:tcPr>
          <w:p>
            <w:pPr>
              <w:jc w:val="center"/>
              <w:rPr>
                <w:szCs w:val="21"/>
              </w:rPr>
            </w:pPr>
            <w:r>
              <w:rPr>
                <w:rFonts w:hint="eastAsia"/>
                <w:szCs w:val="21"/>
              </w:rPr>
              <w:t>活动板块</w:t>
            </w:r>
          </w:p>
        </w:tc>
        <w:tc>
          <w:tcPr>
            <w:tcW w:w="3362" w:type="dxa"/>
            <w:gridSpan w:val="4"/>
            <w:tcBorders>
              <w:left w:val="single" w:color="auto" w:sz="2" w:space="0"/>
              <w:right w:val="single" w:color="auto" w:sz="2" w:space="0"/>
            </w:tcBorders>
            <w:vAlign w:val="center"/>
          </w:tcPr>
          <w:p>
            <w:pPr>
              <w:jc w:val="center"/>
              <w:rPr>
                <w:szCs w:val="21"/>
              </w:rPr>
            </w:pPr>
            <w:r>
              <w:rPr>
                <w:rFonts w:hint="eastAsia"/>
                <w:szCs w:val="21"/>
              </w:rPr>
              <w:t>教师活动</w:t>
            </w:r>
          </w:p>
        </w:tc>
        <w:tc>
          <w:tcPr>
            <w:tcW w:w="2100" w:type="dxa"/>
            <w:gridSpan w:val="2"/>
            <w:tcBorders>
              <w:left w:val="single" w:color="auto" w:sz="2" w:space="0"/>
            </w:tcBorders>
            <w:vAlign w:val="center"/>
          </w:tcPr>
          <w:p>
            <w:pPr>
              <w:jc w:val="center"/>
              <w:rPr>
                <w:szCs w:val="21"/>
              </w:rPr>
            </w:pPr>
            <w:r>
              <w:rPr>
                <w:rFonts w:hint="eastAsia"/>
                <w:szCs w:val="21"/>
              </w:rPr>
              <w:t>学生活动</w:t>
            </w:r>
          </w:p>
        </w:tc>
        <w:tc>
          <w:tcPr>
            <w:tcW w:w="2506" w:type="dxa"/>
            <w:gridSpan w:val="2"/>
            <w:vAlign w:val="center"/>
          </w:tcPr>
          <w:p>
            <w:pPr>
              <w:tabs>
                <w:tab w:val="left" w:pos="660"/>
              </w:tabs>
              <w:jc w:val="center"/>
              <w:rPr>
                <w:szCs w:val="21"/>
              </w:rPr>
            </w:pPr>
            <w:r>
              <w:rPr>
                <w:rFonts w:hint="eastAsia"/>
                <w:szCs w:val="21"/>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5" w:hRule="atLeast"/>
        </w:trPr>
        <w:tc>
          <w:tcPr>
            <w:tcW w:w="812" w:type="dxa"/>
            <w:tcBorders>
              <w:bottom w:val="single" w:color="auto" w:sz="4" w:space="0"/>
              <w:right w:val="single" w:color="auto" w:sz="2" w:space="0"/>
            </w:tcBorders>
            <w:vAlign w:val="center"/>
          </w:tcPr>
          <w:p>
            <w:pPr>
              <w:jc w:val="center"/>
              <w:rPr>
                <w:szCs w:val="21"/>
              </w:rPr>
            </w:pPr>
          </w:p>
        </w:tc>
        <w:tc>
          <w:tcPr>
            <w:tcW w:w="1064" w:type="dxa"/>
            <w:gridSpan w:val="2"/>
            <w:tcBorders>
              <w:left w:val="single" w:color="auto" w:sz="2" w:space="0"/>
              <w:bottom w:val="single" w:color="auto" w:sz="4" w:space="0"/>
              <w:right w:val="single" w:color="auto" w:sz="2" w:space="0"/>
            </w:tcBorders>
          </w:tcPr>
          <w:p>
            <w:pPr>
              <w:rPr>
                <w:szCs w:val="21"/>
              </w:rPr>
            </w:pPr>
          </w:p>
          <w:p>
            <w:pPr>
              <w:rPr>
                <w:szCs w:val="21"/>
              </w:rPr>
            </w:pPr>
          </w:p>
          <w:p>
            <w:pPr>
              <w:rPr>
                <w:szCs w:val="21"/>
              </w:rPr>
            </w:pPr>
          </w:p>
          <w:p>
            <w:pPr>
              <w:rPr>
                <w:szCs w:val="21"/>
              </w:rPr>
            </w:pPr>
          </w:p>
          <w:p>
            <w:pPr>
              <w:rPr>
                <w:szCs w:val="21"/>
              </w:rPr>
            </w:pPr>
          </w:p>
          <w:p>
            <w:pPr>
              <w:jc w:val="left"/>
              <w:rPr>
                <w:rFonts w:ascii="宋体"/>
                <w:szCs w:val="21"/>
              </w:rPr>
            </w:pPr>
            <w:r>
              <w:rPr>
                <w:rFonts w:hint="eastAsia" w:ascii="宋体"/>
                <w:szCs w:val="21"/>
              </w:rPr>
              <w:t>活动三：</w:t>
            </w:r>
          </w:p>
          <w:p>
            <w:pPr>
              <w:rPr>
                <w:rFonts w:ascii="宋体"/>
                <w:szCs w:val="21"/>
              </w:rPr>
            </w:pPr>
            <w:r>
              <w:rPr>
                <w:rFonts w:hint="eastAsia" w:ascii="宋体"/>
                <w:szCs w:val="21"/>
              </w:rPr>
              <w:t>解决问题 练习面积问题</w:t>
            </w:r>
          </w:p>
          <w:p>
            <w:pPr>
              <w:rPr>
                <w:rFonts w:ascii="宋体"/>
                <w:szCs w:val="21"/>
              </w:rPr>
            </w:pPr>
          </w:p>
          <w:p>
            <w:pPr>
              <w:rPr>
                <w:rFonts w:ascii="宋体"/>
                <w:szCs w:val="21"/>
              </w:rPr>
            </w:pPr>
          </w:p>
          <w:p>
            <w:pPr>
              <w:rPr>
                <w:rFonts w:ascii="宋体"/>
                <w:szCs w:val="21"/>
              </w:rPr>
            </w:pPr>
          </w:p>
          <w:p>
            <w:pPr>
              <w:rPr>
                <w:rFonts w:ascii="宋体" w:hAnsi="宋体" w:cs="宋体"/>
                <w:kern w:val="0"/>
                <w:szCs w:val="21"/>
              </w:rPr>
            </w:pPr>
            <w:r>
              <w:rPr>
                <w:rFonts w:hint="eastAsia" w:ascii="宋体"/>
                <w:szCs w:val="21"/>
              </w:rPr>
              <w:t>活动四：</w:t>
            </w:r>
            <w:r>
              <w:rPr>
                <w:rFonts w:hint="eastAsia" w:ascii="宋体" w:hAnsi="宋体" w:cs="宋体"/>
                <w:kern w:val="0"/>
                <w:szCs w:val="21"/>
              </w:rPr>
              <w:t>全课小结</w:t>
            </w:r>
          </w:p>
          <w:p>
            <w:pPr>
              <w:rPr>
                <w:szCs w:val="21"/>
              </w:rPr>
            </w:pPr>
          </w:p>
          <w:p>
            <w:pPr>
              <w:rPr>
                <w:szCs w:val="21"/>
              </w:rPr>
            </w:pPr>
          </w:p>
          <w:p>
            <w:pPr>
              <w:rPr>
                <w:szCs w:val="21"/>
              </w:rPr>
            </w:pPr>
          </w:p>
          <w:p>
            <w:pPr>
              <w:rPr>
                <w:szCs w:val="21"/>
              </w:rPr>
            </w:pPr>
          </w:p>
          <w:p>
            <w:pPr>
              <w:rPr>
                <w:szCs w:val="21"/>
              </w:rPr>
            </w:pPr>
          </w:p>
        </w:tc>
        <w:tc>
          <w:tcPr>
            <w:tcW w:w="3362" w:type="dxa"/>
            <w:gridSpan w:val="4"/>
            <w:tcBorders>
              <w:left w:val="single" w:color="auto" w:sz="2" w:space="0"/>
              <w:bottom w:val="single" w:color="auto" w:sz="4" w:space="0"/>
              <w:right w:val="single" w:color="auto" w:sz="2" w:space="0"/>
            </w:tcBorders>
          </w:tcPr>
          <w:p>
            <w:pPr>
              <w:rPr>
                <w:rFonts w:ascii="宋体"/>
                <w:szCs w:val="21"/>
              </w:rPr>
            </w:pPr>
            <w:r>
              <w:rPr>
                <w:rFonts w:hint="eastAsia"/>
              </w:rPr>
              <w:t>4、</w:t>
            </w:r>
            <w:r>
              <w:rPr>
                <w:rFonts w:hint="eastAsia" w:ascii="宋体"/>
                <w:szCs w:val="21"/>
              </w:rPr>
              <w:t>练习八第13题</w:t>
            </w:r>
          </w:p>
          <w:p>
            <w:pPr>
              <w:rPr>
                <w:rFonts w:ascii="宋体"/>
                <w:szCs w:val="21"/>
              </w:rPr>
            </w:pPr>
            <w:r>
              <w:rPr>
                <w:rFonts w:hint="eastAsia" w:ascii="宋体"/>
                <w:szCs w:val="21"/>
              </w:rPr>
              <w:t>师:你是怎样画图的？</w:t>
            </w:r>
          </w:p>
          <w:p>
            <w:pPr>
              <w:rPr>
                <w:rFonts w:ascii="宋体"/>
                <w:szCs w:val="21"/>
              </w:rPr>
            </w:pPr>
          </w:p>
          <w:p>
            <w:pPr>
              <w:rPr>
                <w:rFonts w:ascii="宋体"/>
                <w:szCs w:val="21"/>
              </w:rPr>
            </w:pPr>
          </w:p>
          <w:p>
            <w:pPr>
              <w:rPr>
                <w:rFonts w:ascii="宋体"/>
                <w:szCs w:val="21"/>
              </w:rPr>
            </w:pPr>
            <w:r>
              <w:rPr>
                <w:rFonts w:hint="eastAsia" w:ascii="宋体"/>
                <w:szCs w:val="21"/>
              </w:rPr>
              <w:t>5、练习八第14题</w:t>
            </w:r>
          </w:p>
          <w:p>
            <w:pPr>
              <w:rPr>
                <w:rFonts w:ascii="宋体"/>
                <w:szCs w:val="21"/>
              </w:rPr>
            </w:pPr>
            <w:r>
              <w:rPr>
                <w:rFonts w:hint="eastAsia" w:ascii="宋体"/>
                <w:szCs w:val="21"/>
              </w:rPr>
              <w:t>师：这题“从这张彩纸上裁下一个最大的正方形做小旗”是什么意思？</w:t>
            </w:r>
          </w:p>
          <w:p>
            <w:pPr>
              <w:rPr>
                <w:rFonts w:ascii="宋体"/>
                <w:szCs w:val="21"/>
              </w:rPr>
            </w:pPr>
          </w:p>
          <w:p>
            <w:pPr>
              <w:rPr>
                <w:rFonts w:ascii="宋体"/>
                <w:szCs w:val="21"/>
              </w:rPr>
            </w:pPr>
          </w:p>
          <w:p>
            <w:pPr>
              <w:rPr>
                <w:rFonts w:ascii="宋体"/>
                <w:szCs w:val="21"/>
              </w:rPr>
            </w:pPr>
            <w:r>
              <w:rPr>
                <w:rFonts w:hint="eastAsia" w:ascii="宋体"/>
                <w:szCs w:val="21"/>
              </w:rPr>
              <w:t>6、练习八第16题</w:t>
            </w:r>
          </w:p>
          <w:p>
            <w:pPr>
              <w:rPr>
                <w:rFonts w:ascii="宋体"/>
                <w:szCs w:val="21"/>
              </w:rPr>
            </w:pPr>
            <w:r>
              <w:rPr>
                <w:rFonts w:hint="eastAsia" w:ascii="宋体"/>
                <w:szCs w:val="21"/>
              </w:rPr>
              <w:t>师：这题我们可以怎样整理条件和问题？</w:t>
            </w:r>
          </w:p>
          <w:p>
            <w:pPr>
              <w:rPr>
                <w:rFonts w:ascii="宋体"/>
                <w:szCs w:val="21"/>
              </w:rPr>
            </w:pPr>
          </w:p>
          <w:p>
            <w:r>
              <w:rPr>
                <w:rFonts w:hint="eastAsia"/>
              </w:rPr>
              <w:t>明：整理条件和问题时，可以灵活地运用整理方法。用画图或列表整</w:t>
            </w:r>
          </w:p>
          <w:p>
            <w:r>
              <w:rPr>
                <w:rFonts w:hint="eastAsia"/>
              </w:rPr>
              <w:t>理的策略，都可以发现条件和条件、条件和问题之间的联系，确定先算什么再算什么。</w:t>
            </w:r>
          </w:p>
          <w:p/>
          <w:p>
            <w:r>
              <w:rPr>
                <w:rFonts w:hint="eastAsia"/>
              </w:rPr>
              <w:t>7、回顾反思</w:t>
            </w:r>
          </w:p>
          <w:p>
            <w:r>
              <w:rPr>
                <w:rFonts w:hint="eastAsia"/>
              </w:rPr>
              <w:t>通过本节课你有什么收获？</w:t>
            </w:r>
          </w:p>
        </w:tc>
        <w:tc>
          <w:tcPr>
            <w:tcW w:w="2100" w:type="dxa"/>
            <w:gridSpan w:val="2"/>
            <w:tcBorders>
              <w:left w:val="single" w:color="auto" w:sz="2" w:space="0"/>
              <w:bottom w:val="single" w:color="auto" w:sz="4" w:space="0"/>
            </w:tcBorders>
          </w:tcPr>
          <w:p>
            <w:pPr>
              <w:rPr>
                <w:szCs w:val="21"/>
              </w:rPr>
            </w:pPr>
          </w:p>
          <w:p>
            <w:pPr>
              <w:rPr>
                <w:szCs w:val="21"/>
              </w:rPr>
            </w:pPr>
            <w:r>
              <w:rPr>
                <w:rFonts w:hint="eastAsia"/>
                <w:szCs w:val="21"/>
              </w:rPr>
              <w:t>学生读题，把图补充完整</w:t>
            </w:r>
          </w:p>
          <w:p>
            <w:pPr>
              <w:rPr>
                <w:szCs w:val="21"/>
              </w:rPr>
            </w:pPr>
            <w:r>
              <w:rPr>
                <w:rFonts w:hint="eastAsia"/>
                <w:szCs w:val="21"/>
              </w:rPr>
              <w:t>让学生在图上画一画</w:t>
            </w:r>
          </w:p>
          <w:p>
            <w:pPr>
              <w:rPr>
                <w:szCs w:val="21"/>
              </w:rPr>
            </w:pPr>
            <w:r>
              <w:rPr>
                <w:rFonts w:hint="eastAsia"/>
                <w:szCs w:val="21"/>
              </w:rPr>
              <w:t>学生独立审题，理解题意。</w:t>
            </w:r>
          </w:p>
          <w:p>
            <w:pPr>
              <w:rPr>
                <w:szCs w:val="21"/>
              </w:rPr>
            </w:pPr>
          </w:p>
          <w:p>
            <w:pPr>
              <w:rPr>
                <w:szCs w:val="21"/>
              </w:rPr>
            </w:pPr>
          </w:p>
          <w:p>
            <w:pPr>
              <w:rPr>
                <w:szCs w:val="21"/>
              </w:rPr>
            </w:pPr>
          </w:p>
          <w:p>
            <w:pPr>
              <w:rPr>
                <w:szCs w:val="21"/>
              </w:rPr>
            </w:pPr>
          </w:p>
          <w:p>
            <w:pPr>
              <w:rPr>
                <w:szCs w:val="21"/>
              </w:rPr>
            </w:pPr>
            <w:r>
              <w:rPr>
                <w:rFonts w:hint="eastAsia"/>
                <w:szCs w:val="21"/>
              </w:rPr>
              <w:t>学生读题，同桌交流方法</w:t>
            </w:r>
          </w:p>
        </w:tc>
        <w:tc>
          <w:tcPr>
            <w:tcW w:w="2506" w:type="dxa"/>
            <w:gridSpan w:val="2"/>
            <w:tcBorders>
              <w:bottom w:val="single" w:color="auto" w:sz="4" w:space="0"/>
            </w:tcBorders>
          </w:tcPr>
          <w:p>
            <w:pPr>
              <w:tabs>
                <w:tab w:val="left" w:pos="660"/>
              </w:tabs>
              <w:rPr>
                <w:szCs w:val="21"/>
              </w:rPr>
            </w:pPr>
          </w:p>
          <w:p>
            <w:pPr>
              <w:tabs>
                <w:tab w:val="left" w:pos="660"/>
              </w:tabs>
              <w:rPr>
                <w:szCs w:val="21"/>
              </w:rPr>
            </w:pPr>
            <w:r>
              <w:rPr>
                <w:rFonts w:hint="eastAsia"/>
                <w:szCs w:val="21"/>
              </w:rPr>
              <w:t>追问：看图想想你是如何解答的？</w:t>
            </w:r>
          </w:p>
          <w:p>
            <w:pPr>
              <w:tabs>
                <w:tab w:val="left" w:pos="660"/>
              </w:tabs>
              <w:rPr>
                <w:szCs w:val="21"/>
              </w:rPr>
            </w:pPr>
          </w:p>
          <w:p>
            <w:pPr>
              <w:tabs>
                <w:tab w:val="left" w:pos="660"/>
              </w:tabs>
              <w:rPr>
                <w:szCs w:val="21"/>
              </w:rPr>
            </w:pPr>
            <w:r>
              <w:rPr>
                <w:rFonts w:hint="eastAsia"/>
                <w:szCs w:val="21"/>
              </w:rPr>
              <w:t>组织学生观察图，思考：扩建部分的长和宽各是多少？</w:t>
            </w:r>
          </w:p>
          <w:p>
            <w:pPr>
              <w:tabs>
                <w:tab w:val="left" w:pos="660"/>
              </w:tabs>
              <w:rPr>
                <w:szCs w:val="21"/>
              </w:rPr>
            </w:pPr>
            <w:r>
              <w:rPr>
                <w:rFonts w:hint="eastAsia"/>
                <w:szCs w:val="21"/>
              </w:rPr>
              <w:t>学生资源：</w:t>
            </w:r>
          </w:p>
          <w:p>
            <w:pPr>
              <w:tabs>
                <w:tab w:val="left" w:pos="660"/>
              </w:tabs>
              <w:rPr>
                <w:rFonts w:ascii="宋体"/>
                <w:szCs w:val="21"/>
              </w:rPr>
            </w:pPr>
            <w:r>
              <w:rPr>
                <w:rFonts w:hint="eastAsia" w:ascii="宋体"/>
                <w:szCs w:val="21"/>
              </w:rPr>
              <w:t>“从这张彩纸上裁下一个最大的正方形做小旗”是最大正方形的边长就是原来长方形的宽。</w:t>
            </w:r>
          </w:p>
          <w:p>
            <w:pPr>
              <w:tabs>
                <w:tab w:val="left" w:pos="660"/>
              </w:tabs>
              <w:rPr>
                <w:rFonts w:ascii="宋体"/>
                <w:szCs w:val="21"/>
              </w:rPr>
            </w:pPr>
          </w:p>
          <w:p>
            <w:pPr>
              <w:tabs>
                <w:tab w:val="left" w:pos="660"/>
              </w:tabs>
              <w:rPr>
                <w:szCs w:val="21"/>
              </w:rPr>
            </w:pPr>
            <w:r>
              <w:rPr>
                <w:rFonts w:hint="eastAsia"/>
                <w:szCs w:val="21"/>
              </w:rPr>
              <w:t>学生资源：</w:t>
            </w:r>
          </w:p>
          <w:p>
            <w:pPr>
              <w:tabs>
                <w:tab w:val="left" w:pos="660"/>
              </w:tabs>
              <w:rPr>
                <w:szCs w:val="21"/>
              </w:rPr>
            </w:pPr>
            <w:r>
              <w:rPr>
                <w:rFonts w:hint="eastAsia"/>
                <w:szCs w:val="21"/>
              </w:rPr>
              <w:t>1．可以画长方形示意图</w:t>
            </w:r>
          </w:p>
          <w:p>
            <w:pPr>
              <w:tabs>
                <w:tab w:val="left" w:pos="660"/>
              </w:tabs>
              <w:rPr>
                <w:szCs w:val="21"/>
              </w:rPr>
            </w:pPr>
            <w:r>
              <w:rPr>
                <w:rFonts w:hint="eastAsia"/>
                <w:szCs w:val="21"/>
              </w:rPr>
              <w:t>2．可以用列表整理条件和问题最方便。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0" w:hRule="atLeast"/>
        </w:trPr>
        <w:tc>
          <w:tcPr>
            <w:tcW w:w="812" w:type="dxa"/>
            <w:tcBorders>
              <w:top w:val="single" w:color="auto" w:sz="4" w:space="0"/>
              <w:bottom w:val="single" w:color="auto" w:sz="4" w:space="0"/>
              <w:right w:val="single" w:color="auto" w:sz="2" w:space="0"/>
            </w:tcBorders>
            <w:vAlign w:val="center"/>
          </w:tcPr>
          <w:p>
            <w:pPr>
              <w:jc w:val="center"/>
              <w:rPr>
                <w:szCs w:val="21"/>
              </w:rPr>
            </w:pPr>
          </w:p>
        </w:tc>
        <w:tc>
          <w:tcPr>
            <w:tcW w:w="1064" w:type="dxa"/>
            <w:gridSpan w:val="2"/>
            <w:tcBorders>
              <w:top w:val="single" w:color="auto" w:sz="4" w:space="0"/>
              <w:left w:val="single" w:color="auto" w:sz="2" w:space="0"/>
              <w:bottom w:val="single" w:color="auto" w:sz="4" w:space="0"/>
              <w:right w:val="single" w:color="auto" w:sz="2" w:space="0"/>
            </w:tcBorders>
          </w:tcPr>
          <w:p>
            <w:pPr>
              <w:rPr>
                <w:szCs w:val="21"/>
              </w:rPr>
            </w:pPr>
            <w:r>
              <w:rPr>
                <w:rFonts w:hint="eastAsia"/>
                <w:szCs w:val="21"/>
              </w:rPr>
              <w:t>三、练习设计</w:t>
            </w:r>
          </w:p>
        </w:tc>
        <w:tc>
          <w:tcPr>
            <w:tcW w:w="5462" w:type="dxa"/>
            <w:gridSpan w:val="6"/>
            <w:tcBorders>
              <w:top w:val="single" w:color="auto" w:sz="4" w:space="0"/>
              <w:left w:val="single" w:color="auto" w:sz="2" w:space="0"/>
              <w:bottom w:val="single" w:color="auto" w:sz="4" w:space="0"/>
            </w:tcBorders>
          </w:tcPr>
          <w:p>
            <w:pPr>
              <w:rPr>
                <w:szCs w:val="21"/>
              </w:rPr>
            </w:pPr>
            <w:r>
              <w:rPr>
                <w:rFonts w:hint="eastAsia"/>
                <w:szCs w:val="21"/>
              </w:rPr>
              <w:t>第15题</w:t>
            </w:r>
          </w:p>
          <w:p>
            <w:pPr>
              <w:rPr>
                <w:szCs w:val="21"/>
              </w:rPr>
            </w:pPr>
            <w:r>
              <w:rPr>
                <w:rFonts w:hint="eastAsia"/>
                <w:szCs w:val="21"/>
              </w:rPr>
              <w:drawing>
                <wp:inline distT="0" distB="0" distL="0" distR="0">
                  <wp:extent cx="2466975" cy="7905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66975" cy="790575"/>
                          </a:xfrm>
                          <a:prstGeom prst="rect">
                            <a:avLst/>
                          </a:prstGeom>
                          <a:noFill/>
                          <a:ln>
                            <a:noFill/>
                          </a:ln>
                        </pic:spPr>
                      </pic:pic>
                    </a:graphicData>
                  </a:graphic>
                </wp:inline>
              </w:drawing>
            </w:r>
          </w:p>
          <w:p>
            <w:pPr>
              <w:rPr>
                <w:szCs w:val="21"/>
              </w:rPr>
            </w:pPr>
            <w:r>
              <w:rPr>
                <w:rFonts w:hint="eastAsia"/>
                <w:szCs w:val="21"/>
              </w:rPr>
              <w:t>拓展练习：</w:t>
            </w:r>
          </w:p>
          <w:p>
            <w:r>
              <w:rPr>
                <w:rFonts w:hint="eastAsia"/>
              </w:rPr>
              <w:t>将一张正方形纸进行两次对折后打开，形成四个相</w:t>
            </w:r>
          </w:p>
          <w:p>
            <w:r>
              <w:rPr>
                <w:rFonts w:hint="eastAsia"/>
              </w:rPr>
              <w:t>等的小长方形，小长方形的宽是3厘米，请求出原</w:t>
            </w:r>
          </w:p>
          <w:p>
            <w:r>
              <w:rPr>
                <w:rFonts w:hint="eastAsia"/>
                <w:sz w:val="24"/>
                <w:u w:val="single"/>
              </w:rPr>
              <mc:AlternateContent>
                <mc:Choice Requires="wps">
                  <w:drawing>
                    <wp:anchor distT="0" distB="0" distL="114300" distR="114300" simplePos="0" relativeHeight="251671552" behindDoc="0" locked="0" layoutInCell="1" allowOverlap="1">
                      <wp:simplePos x="0" y="0"/>
                      <wp:positionH relativeFrom="column">
                        <wp:posOffset>2232025</wp:posOffset>
                      </wp:positionH>
                      <wp:positionV relativeFrom="paragraph">
                        <wp:posOffset>52705</wp:posOffset>
                      </wp:positionV>
                      <wp:extent cx="952500" cy="885825"/>
                      <wp:effectExtent l="9525" t="9525" r="9525" b="1905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952500" cy="885825"/>
                              </a:xfrm>
                              <a:prstGeom prst="rect">
                                <a:avLst/>
                              </a:prstGeom>
                              <a:noFill/>
                              <a:ln w="19050">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5.75pt;margin-top:4.15pt;height:69.75pt;width:75pt;z-index:251671552;mso-width-relative:page;mso-height-relative:page;" filled="f" stroked="t" coordsize="21600,21600" o:gfxdata="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zwV22QAAAAkBAAAPAAAAAAAA&#10;AAEAIAAAACIAAABkcnMvZG93bnJldi54bWxQSwECFAAUAAAACACHTuJAPGLVLBECAAD6AwAADgAA&#10;AAAAAAABACAAAAAoAQAAZHJzL2Uyb0RvYy54bWxQSwUGAAAAAAYABgBZAQAAqwUAAAAA&#10;">
                      <v:fill on="f" focussize="0,0"/>
                      <v:stroke weight="1.5pt" color="#000000" miterlimit="8" joinstyle="miter"/>
                      <v:imagedata o:title=""/>
                      <o:lock v:ext="edit" aspectratio="f"/>
                    </v:rect>
                  </w:pict>
                </mc:Fallback>
              </mc:AlternateContent>
            </w:r>
            <w:r>
              <w:rPr>
                <w:rFonts w:hint="eastAsia"/>
              </w:rPr>
              <w:t>来正方形的面积是多少？</w:t>
            </w:r>
          </w:p>
          <w:p>
            <w:pPr>
              <w:rPr>
                <w:szCs w:val="21"/>
              </w:rPr>
            </w:pPr>
          </w:p>
          <w:p>
            <w:pPr>
              <w:rPr>
                <w:szCs w:val="21"/>
              </w:rPr>
            </w:pPr>
          </w:p>
          <w:p>
            <w:pPr>
              <w:rPr>
                <w:szCs w:val="21"/>
              </w:rPr>
            </w:pPr>
          </w:p>
          <w:p>
            <w:pPr>
              <w:rPr>
                <w:szCs w:val="21"/>
              </w:rPr>
            </w:pPr>
          </w:p>
        </w:tc>
        <w:tc>
          <w:tcPr>
            <w:tcW w:w="2506" w:type="dxa"/>
            <w:gridSpan w:val="2"/>
            <w:tcBorders>
              <w:top w:val="single" w:color="auto" w:sz="4" w:space="0"/>
              <w:bottom w:val="single" w:color="auto" w:sz="4" w:space="0"/>
            </w:tcBorders>
          </w:tcPr>
          <w:p>
            <w:pPr>
              <w:tabs>
                <w:tab w:val="left" w:pos="660"/>
              </w:tabs>
              <w:rPr>
                <w:szCs w:val="21"/>
              </w:rPr>
            </w:pPr>
            <w:r>
              <w:rPr>
                <w:rFonts w:hint="eastAsia"/>
                <w:szCs w:val="21"/>
              </w:rPr>
              <w:t>学生独立完成。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9844" w:type="dxa"/>
            <w:gridSpan w:val="11"/>
            <w:tcBorders>
              <w:top w:val="single" w:color="auto" w:sz="4" w:space="0"/>
              <w:bottom w:val="single" w:color="auto" w:sz="12" w:space="0"/>
            </w:tcBorders>
            <w:vAlign w:val="center"/>
          </w:tcPr>
          <w:p>
            <w:pPr>
              <w:rPr>
                <w:szCs w:val="21"/>
              </w:rPr>
            </w:pPr>
            <w:r>
              <w:rPr>
                <w:rFonts w:hint="eastAsia"/>
                <w:szCs w:val="21"/>
              </w:rPr>
              <w:t xml:space="preserve">板书设计：                        </w:t>
            </w:r>
            <w:r>
              <w:rPr>
                <w:rFonts w:hint="eastAsia"/>
                <w:sz w:val="24"/>
              </w:rPr>
              <w:t>解决问题的策略练习</w:t>
            </w:r>
          </w:p>
          <w:p>
            <w:pPr>
              <w:rPr>
                <w:szCs w:val="21"/>
              </w:rPr>
            </w:pPr>
            <w:r>
              <w:rPr>
                <w:rFonts w:hint="eastAsia"/>
                <w:szCs w:val="21"/>
              </w:rPr>
              <w:t xml:space="preserve">                ？张                                      86-8×2=70（张）</w:t>
            </w:r>
          </w:p>
          <w:p>
            <w:pPr>
              <w:rPr>
                <w:szCs w:val="21"/>
              </w:rPr>
            </w:pPr>
            <w:r>
              <w:rPr>
                <w:rFonts w:hint="eastAsia"/>
                <w:szCs w:val="21"/>
              </w:rPr>
              <mc:AlternateContent>
                <mc:Choice Requires="wps">
                  <w:drawing>
                    <wp:anchor distT="0" distB="0" distL="114300" distR="114300" simplePos="0" relativeHeight="251677696" behindDoc="0" locked="0" layoutInCell="1" allowOverlap="1">
                      <wp:simplePos x="0" y="0"/>
                      <wp:positionH relativeFrom="column">
                        <wp:posOffset>1199515</wp:posOffset>
                      </wp:positionH>
                      <wp:positionV relativeFrom="paragraph">
                        <wp:posOffset>-595630</wp:posOffset>
                      </wp:positionV>
                      <wp:extent cx="45085" cy="1285875"/>
                      <wp:effectExtent l="4445" t="4445" r="5080" b="7620"/>
                      <wp:wrapNone/>
                      <wp:docPr id="26" name="右大括号 26"/>
                      <wp:cNvGraphicFramePr/>
                      <a:graphic xmlns:a="http://schemas.openxmlformats.org/drawingml/2006/main">
                        <a:graphicData uri="http://schemas.microsoft.com/office/word/2010/wordprocessingShape">
                          <wps:wsp>
                            <wps:cNvSpPr/>
                            <wps:spPr bwMode="auto">
                              <a:xfrm rot="16200000">
                                <a:off x="0" y="0"/>
                                <a:ext cx="45085" cy="1285875"/>
                              </a:xfrm>
                              <a:prstGeom prst="rightBrace">
                                <a:avLst>
                                  <a:gd name="adj1" fmla="val 237676"/>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94.45pt;margin-top:-46.9pt;height:101.25pt;width:3.55pt;rotation:-5898240f;z-index:251677696;mso-width-relative:page;mso-height-relative:page;" filled="f" stroked="t" coordsize="21600,21600" o:gfxdata="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ZIgLtYAAAALAQAADwAAAAAAAAABACAAAAAiAAAAZHJzL2Rvd25yZXYueG1sUEsB&#10;AhQAFAAAAAgAh07iQKEZwA0wAgAAKQQAAA4AAAAAAAAAAQAgAAAAJQEAAGRycy9lMm9Eb2MueG1s&#10;UEsFBgAAAAAGAAYAWQEAAMcFAAAAAA==&#10;" adj="1799,1080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621030</wp:posOffset>
                      </wp:positionH>
                      <wp:positionV relativeFrom="paragraph">
                        <wp:posOffset>136525</wp:posOffset>
                      </wp:positionV>
                      <wp:extent cx="1247775" cy="0"/>
                      <wp:effectExtent l="0" t="0" r="0" b="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8.9pt;margin-top:10.75pt;height:0pt;width:98.25pt;z-index:251672576;mso-width-relative:page;mso-height-relative:page;" filled="f" stroked="t" coordsize="21600,21600" o:gfxdata="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gvD9dcAAAAIAQAADwAAAAAA&#10;AAABACAAAAAiAAAAZHJzL2Rvd25yZXYueG1sUEsBAhQAFAAAAAgAh07iQCjXYETbAQAAcgMAAA4A&#10;AAAAAAAAAQAgAAAAJgEAAGRycy9lMm9Eb2MueG1sUEsFBgAAAAAGAAYAWQEAAHMFAAAAAA==&#1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74624" behindDoc="0" locked="0" layoutInCell="1" allowOverlap="1">
                      <wp:simplePos x="0" y="0"/>
                      <wp:positionH relativeFrom="column">
                        <wp:posOffset>2728595</wp:posOffset>
                      </wp:positionH>
                      <wp:positionV relativeFrom="paragraph">
                        <wp:posOffset>49530</wp:posOffset>
                      </wp:positionV>
                      <wp:extent cx="92710" cy="552450"/>
                      <wp:effectExtent l="0" t="4445" r="21590" b="14605"/>
                      <wp:wrapNone/>
                      <wp:docPr id="28" name="右大括号 28"/>
                      <wp:cNvGraphicFramePr/>
                      <a:graphic xmlns:a="http://schemas.openxmlformats.org/drawingml/2006/main">
                        <a:graphicData uri="http://schemas.microsoft.com/office/word/2010/wordprocessingShape">
                          <wps:wsp>
                            <wps:cNvSpPr/>
                            <wps:spPr bwMode="auto">
                              <a:xfrm>
                                <a:off x="0" y="0"/>
                                <a:ext cx="92710" cy="552450"/>
                              </a:xfrm>
                              <a:prstGeom prst="rightBrace">
                                <a:avLst>
                                  <a:gd name="adj1" fmla="val 49658"/>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214.85pt;margin-top:3.9pt;height:43.5pt;width:7.3pt;z-index:251674624;mso-width-relative:page;mso-height-relative:page;" filled="f" stroked="t" coordsize="21600,21600" o:gfxdata="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aEKudoAAAAIAQAADwAAAAAAAAABACAAAAAiAAAAZHJzL2Rvd25yZXYueG1sUEsBAhQAFAAAAAgA&#10;h07iQO+uFQkjAgAAGAQAAA4AAAAAAAAAAQAgAAAAKQEAAGRycy9lMm9Eb2MueG1sUEsFBgAAAAAG&#10;AAYAWQEAAL4FAAAAAA==&#10;" adj="1800,10800">
                      <v:fill on="f" focussize="0,0"/>
                      <v:stroke color="#000000" joinstyle="round"/>
                      <v:imagedata o:title=""/>
                      <o:lock v:ext="edit" aspectratio="f"/>
                    </v:shape>
                  </w:pict>
                </mc:Fallback>
              </mc:AlternateContent>
            </w:r>
            <w:r>
              <w:rPr>
                <w:rFonts w:hint="eastAsia"/>
                <w:szCs w:val="21"/>
              </w:rPr>
              <w:t xml:space="preserve">   张宁：                                                 70÷2=35（张）</w:t>
            </w:r>
          </w:p>
          <w:p>
            <w:pPr>
              <w:rPr>
                <w:szCs w:val="21"/>
              </w:rPr>
            </w:pPr>
            <w:r>
              <w:rPr>
                <w:rFonts w:hint="eastAsia"/>
                <w:szCs w:val="21"/>
              </w:rPr>
              <mc:AlternateContent>
                <mc:Choice Requires="wps">
                  <w:drawing>
                    <wp:anchor distT="0" distB="0" distL="114300" distR="114300" simplePos="0" relativeHeight="251675648" behindDoc="0" locked="0" layoutInCell="1" allowOverlap="1">
                      <wp:simplePos x="0" y="0"/>
                      <wp:positionH relativeFrom="column">
                        <wp:posOffset>1972310</wp:posOffset>
                      </wp:positionH>
                      <wp:positionV relativeFrom="paragraph">
                        <wp:posOffset>73660</wp:posOffset>
                      </wp:positionV>
                      <wp:extent cx="152400" cy="359410"/>
                      <wp:effectExtent l="4445" t="4445" r="17145" b="14605"/>
                      <wp:wrapNone/>
                      <wp:docPr id="29" name="右大括号 29"/>
                      <wp:cNvGraphicFramePr/>
                      <a:graphic xmlns:a="http://schemas.openxmlformats.org/drawingml/2006/main">
                        <a:graphicData uri="http://schemas.microsoft.com/office/word/2010/wordprocessingShape">
                          <wps:wsp>
                            <wps:cNvSpPr/>
                            <wps:spPr bwMode="auto">
                              <a:xfrm rot="16200000">
                                <a:off x="0" y="0"/>
                                <a:ext cx="152400" cy="359410"/>
                              </a:xfrm>
                              <a:prstGeom prst="rightBrace">
                                <a:avLst>
                                  <a:gd name="adj1" fmla="val 19653"/>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155.3pt;margin-top:5.8pt;height:28.3pt;width:12pt;rotation:-5898240f;z-index:251675648;mso-width-relative:page;mso-height-relative:page;" filled="f" stroked="t" coordsize="21600,21600" o:gfxdata="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OB44XXAAAACQEAAA8AAAAAAAAAAQAgAAAAIgAAAGRycy9kb3ducmV2LnhtbFBLAQIU&#10;ABQAAAAIAIdO4kDLMUjuLQIAACgEAAAOAAAAAAAAAAEAIAAAACYBAABkcnMvZTJvRG9jLnhtbFBL&#10;BQYAAAAABgAGAFkBAADFBQAAAAA=&#10;" adj="1800,10800">
                      <v:fill on="f" focussize="0,0"/>
                      <v:stroke color="#000000" joinstyle="round"/>
                      <v:imagedata o:title=""/>
                      <o:lock v:ext="edit" aspectratio="f"/>
                    </v:shape>
                  </w:pict>
                </mc:Fallback>
              </mc:AlternateContent>
            </w:r>
            <w:r>
              <w:rPr>
                <w:rFonts w:hint="eastAsia"/>
                <w:szCs w:val="21"/>
              </w:rPr>
              <w:t xml:space="preserve">                             8张   8张    共86张        35+8×2=51（张）</w:t>
            </w:r>
          </w:p>
          <w:p>
            <w:pPr>
              <w:rPr>
                <w:szCs w:val="21"/>
              </w:rPr>
            </w:pPr>
            <w:r>
              <w:rPr>
                <w:rFonts w:hint="eastAsia"/>
                <w:szCs w:val="21"/>
              </w:rPr>
              <mc:AlternateContent>
                <mc:Choice Requires="wps">
                  <w:drawing>
                    <wp:anchor distT="0" distB="0" distL="114300" distR="114300" simplePos="0" relativeHeight="251678720" behindDoc="0" locked="0" layoutInCell="1" allowOverlap="1">
                      <wp:simplePos x="0" y="0"/>
                      <wp:positionH relativeFrom="column">
                        <wp:posOffset>1563370</wp:posOffset>
                      </wp:positionH>
                      <wp:positionV relativeFrom="paragraph">
                        <wp:posOffset>-765175</wp:posOffset>
                      </wp:positionV>
                      <wp:extent cx="45085" cy="1934210"/>
                      <wp:effectExtent l="5080" t="3175" r="22860" b="8890"/>
                      <wp:wrapNone/>
                      <wp:docPr id="30" name="右大括号 30"/>
                      <wp:cNvGraphicFramePr/>
                      <a:graphic xmlns:a="http://schemas.openxmlformats.org/drawingml/2006/main">
                        <a:graphicData uri="http://schemas.microsoft.com/office/word/2010/wordprocessingShape">
                          <wps:wsp>
                            <wps:cNvSpPr/>
                            <wps:spPr bwMode="auto">
                              <a:xfrm rot="-48592947" flipH="1" flipV="1">
                                <a:off x="0" y="0"/>
                                <a:ext cx="45085" cy="1934210"/>
                              </a:xfrm>
                              <a:prstGeom prst="rightBrace">
                                <a:avLst>
                                  <a:gd name="adj1" fmla="val 357512"/>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flip:x y;margin-left:123.1pt;margin-top:-60.25pt;height:152.3pt;width:3.55pt;rotation:-5890536f;z-index:251678720;mso-width-relative:page;mso-height-relative:page;" filled="f" stroked="t" coordsize="21600,21600" o:gfxdata="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ukMd1gAAAAwBAAAPAAAAAAAAAAEAIAAAACIAAABkcnMvZG93&#10;bnJldi54bWxQSwECFAAUAAAACACHTuJAsZFG+jsCAAA+BAAADgAAAAAAAAABACAAAAAlAQAAZHJz&#10;L2Uyb0RvYy54bWxQSwUGAAAAAAYABgBZAQAA0gUAAAAA&#10;" adj="1800,1080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73600" behindDoc="0" locked="0" layoutInCell="1" allowOverlap="1">
                      <wp:simplePos x="0" y="0"/>
                      <wp:positionH relativeFrom="column">
                        <wp:posOffset>619125</wp:posOffset>
                      </wp:positionH>
                      <wp:positionV relativeFrom="paragraph">
                        <wp:posOffset>131445</wp:posOffset>
                      </wp:positionV>
                      <wp:extent cx="1995805" cy="10160"/>
                      <wp:effectExtent l="0" t="4445" r="4445" b="1397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1995805" cy="101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8.75pt;margin-top:10.35pt;height:0.8pt;width:157.15pt;z-index:251673600;mso-width-relative:page;mso-height-relative:page;" filled="f" stroked="t" coordsize="21600,21600" o:gfxdata="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6UhO/XAAAACAEAAA8A&#10;AAAAAAAAAQAgAAAAIgAAAGRycy9kb3ducmV2LnhtbFBLAQIUABQAAAAIAIdO4kCcUTLf3wEAAHYD&#10;AAAOAAAAAAAAAAEAIAAAACYBAABkcnMvZTJvRG9jLnhtbFBLBQYAAAAABgAGAFkBAAB3BQAAAAA=&#1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2367280</wp:posOffset>
                      </wp:positionH>
                      <wp:positionV relativeFrom="paragraph">
                        <wp:posOffset>-117475</wp:posOffset>
                      </wp:positionV>
                      <wp:extent cx="100965" cy="394335"/>
                      <wp:effectExtent l="4445" t="4445" r="20320" b="8890"/>
                      <wp:wrapNone/>
                      <wp:docPr id="32" name="右大括号 32"/>
                      <wp:cNvGraphicFramePr/>
                      <a:graphic xmlns:a="http://schemas.openxmlformats.org/drawingml/2006/main">
                        <a:graphicData uri="http://schemas.microsoft.com/office/word/2010/wordprocessingShape">
                          <wps:wsp>
                            <wps:cNvSpPr/>
                            <wps:spPr bwMode="auto">
                              <a:xfrm rot="16200000">
                                <a:off x="0" y="0"/>
                                <a:ext cx="100965" cy="394335"/>
                              </a:xfrm>
                              <a:prstGeom prst="rightBrace">
                                <a:avLst>
                                  <a:gd name="adj1" fmla="val 3254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186.4pt;margin-top:-9.25pt;height:31.05pt;width:7.95pt;rotation:-5898240f;z-index:251676672;mso-width-relative:page;mso-height-relative:page;" filled="f" stroked="t" coordsize="21600,21600" o:gfxdata="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YpUdkAAAAKAQAADwAAAAAAAAABACAAAAAiAAAAZHJzL2Rvd25yZXYueG1s&#10;UEsBAhQAFAAAAAgAh07iQIBztyIwAgAAKAQAAA4AAAAAAAAAAQAgAAAAKAEAAGRycy9lMm9Eb2Mu&#10;eG1sUEsFBgAAAAAGAAYAWQEAAMoFAAAAAA==&#10;" adj="1799,10800">
                      <v:fill on="f" focussize="0,0"/>
                      <v:stroke color="#000000" joinstyle="round"/>
                      <v:imagedata o:title=""/>
                      <o:lock v:ext="edit" aspectratio="f"/>
                    </v:shape>
                  </w:pict>
                </mc:Fallback>
              </mc:AlternateContent>
            </w:r>
            <w:r>
              <w:rPr>
                <w:rFonts w:hint="eastAsia"/>
                <w:szCs w:val="21"/>
              </w:rPr>
              <w:t xml:space="preserve">  王晓星：                                    答：张宁原来有画片35张，王晓星原来有画片51张</w:t>
            </w:r>
          </w:p>
          <w:p>
            <w:pPr>
              <w:rPr>
                <w:szCs w:val="21"/>
              </w:rPr>
            </w:pPr>
            <w:r>
              <w:rPr>
                <w:rFonts w:hint="eastAsia"/>
                <w:szCs w:val="21"/>
              </w:rPr>
              <w:t xml:space="preserve">                     ？张</w:t>
            </w:r>
          </w:p>
          <w:p>
            <w:pPr>
              <w:rPr>
                <w:szCs w:val="21"/>
              </w:rPr>
            </w:pPr>
            <w:r>
              <w:rPr>
                <w:rFonts w:hint="eastAsia"/>
                <w:szCs w:val="21"/>
              </w:rPr>
              <w:t xml:space="preserve"> </w:t>
            </w:r>
          </w:p>
          <w:p>
            <w:pPr>
              <w:rPr>
                <w:szCs w:val="21"/>
              </w:rPr>
            </w:pPr>
          </w:p>
          <w:p>
            <w:pPr>
              <w:rPr>
                <w:szCs w:val="21"/>
              </w:rPr>
            </w:pPr>
          </w:p>
        </w:tc>
      </w:tr>
    </w:tbl>
    <w:p/>
    <w:p/>
    <w:p/>
    <w:sectPr>
      <w:pgSz w:w="11906" w:h="16838"/>
      <w:pgMar w:top="1134" w:right="1134" w:bottom="96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52F"/>
    <w:multiLevelType w:val="multilevel"/>
    <w:tmpl w:val="184535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DC"/>
    <w:rsid w:val="00206BCB"/>
    <w:rsid w:val="002437FE"/>
    <w:rsid w:val="00491153"/>
    <w:rsid w:val="007E10F0"/>
    <w:rsid w:val="00822AE4"/>
    <w:rsid w:val="00A66BFD"/>
    <w:rsid w:val="00B24990"/>
    <w:rsid w:val="00BD550B"/>
    <w:rsid w:val="00D405DC"/>
    <w:rsid w:val="00D503B4"/>
    <w:rsid w:val="00EC241C"/>
    <w:rsid w:val="00F01610"/>
    <w:rsid w:val="00FD5B2C"/>
    <w:rsid w:val="0E8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1367</Words>
  <Characters>7792</Characters>
  <Lines>64</Lines>
  <Paragraphs>18</Paragraphs>
  <TotalTime>1</TotalTime>
  <ScaleCrop>false</ScaleCrop>
  <LinksUpToDate>false</LinksUpToDate>
  <CharactersWithSpaces>9141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2020-03-19T02:35:00Z</dcterms:created>
  <dc:creator>User</dc:creator>
  <cp:lastModifiedBy>Administrator</cp:lastModifiedBy>
  <dcterms:modified xsi:type="dcterms:W3CDTF">2020-04-14T00:04:21Z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