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宋体" w:eastAsia="黑体"/>
          <w:sz w:val="44"/>
          <w:szCs w:val="44"/>
        </w:rPr>
      </w:pPr>
      <w:r>
        <w:rPr>
          <w:rFonts w:hint="eastAsia" w:ascii="黑体" w:hAnsi="宋体" w:eastAsia="黑体"/>
          <w:sz w:val="44"/>
          <w:szCs w:val="44"/>
        </w:rPr>
        <w:t>新桥实验小学___</w:t>
      </w:r>
      <w:r>
        <w:rPr>
          <w:rFonts w:hint="eastAsia" w:ascii="黑体" w:hAnsi="宋体" w:eastAsia="黑体"/>
          <w:sz w:val="44"/>
          <w:szCs w:val="44"/>
          <w:u w:val="single"/>
        </w:rPr>
        <w:t xml:space="preserve">科学  </w:t>
      </w:r>
      <w:r>
        <w:rPr>
          <w:rFonts w:hint="eastAsia" w:ascii="黑体" w:hAnsi="宋体" w:eastAsia="黑体"/>
          <w:sz w:val="44"/>
          <w:szCs w:val="44"/>
        </w:rPr>
        <w:t>学科教学设计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3"/>
        <w:gridCol w:w="1262"/>
        <w:gridCol w:w="360"/>
        <w:gridCol w:w="2346"/>
        <w:gridCol w:w="354"/>
        <w:gridCol w:w="2734"/>
        <w:gridCol w:w="326"/>
        <w:gridCol w:w="18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2445" w:type="dxa"/>
            <w:gridSpan w:val="3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第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6</w:t>
            </w:r>
            <w:r>
              <w:rPr>
                <w:rFonts w:hint="eastAsia" w:ascii="宋体" w:hAnsi="宋体"/>
                <w:sz w:val="24"/>
              </w:rPr>
              <w:t>册</w:t>
            </w:r>
          </w:p>
        </w:tc>
        <w:tc>
          <w:tcPr>
            <w:tcW w:w="2346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第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二</w:t>
            </w:r>
            <w:bookmarkStart w:id="0" w:name="_GoBack"/>
            <w:bookmarkEnd w:id="0"/>
            <w:r>
              <w:rPr>
                <w:rFonts w:hint="eastAsia" w:ascii="宋体" w:hAnsi="宋体"/>
                <w:sz w:val="24"/>
              </w:rPr>
              <w:t>单元</w:t>
            </w:r>
          </w:p>
        </w:tc>
        <w:tc>
          <w:tcPr>
            <w:tcW w:w="3088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rPr>
                <w:rFonts w:hint="default" w:ascii="宋体" w:hAnsi="宋体"/>
                <w:sz w:val="24"/>
                <w:lang w:val="en-US"/>
              </w:rPr>
            </w:pPr>
            <w:r>
              <w:rPr>
                <w:rFonts w:hint="eastAsia" w:ascii="宋体" w:hAnsi="宋体"/>
                <w:sz w:val="24"/>
              </w:rPr>
              <w:t>课题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:不同环境里的植物</w:t>
            </w:r>
          </w:p>
        </w:tc>
        <w:tc>
          <w:tcPr>
            <w:tcW w:w="2129" w:type="dxa"/>
            <w:gridSpan w:val="2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日期：</w:t>
            </w:r>
            <w:r>
              <w:rPr>
                <w:rFonts w:ascii="宋体" w:hAnsi="宋体"/>
                <w:sz w:val="24"/>
              </w:rPr>
              <w:t xml:space="preserve">  </w:t>
            </w:r>
            <w:r>
              <w:rPr>
                <w:rFonts w:hint="eastAsia" w:ascii="宋体" w:hAnsi="宋体"/>
                <w:sz w:val="24"/>
              </w:rPr>
              <w:t>月</w:t>
            </w:r>
            <w:r>
              <w:rPr>
                <w:rFonts w:ascii="宋体" w:hAnsi="宋体"/>
                <w:sz w:val="24"/>
              </w:rPr>
              <w:t xml:space="preserve">  </w:t>
            </w:r>
            <w:r>
              <w:rPr>
                <w:rFonts w:hint="eastAsia" w:ascii="宋体" w:hAnsi="宋体"/>
                <w:sz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2445" w:type="dxa"/>
            <w:gridSpan w:val="3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6" w:space="0"/>
            </w:tcBorders>
            <w:noWrap w:val="0"/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班级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三</w:t>
            </w:r>
            <w:r>
              <w:rPr>
                <w:rFonts w:hint="eastAsia" w:ascii="宋体" w:hAnsi="宋体"/>
                <w:sz w:val="24"/>
              </w:rPr>
              <w:t>年级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9</w:t>
            </w:r>
            <w:r>
              <w:rPr>
                <w:rFonts w:hint="eastAsia" w:ascii="宋体" w:hAnsi="宋体"/>
                <w:sz w:val="24"/>
              </w:rPr>
              <w:t>-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12</w:t>
            </w:r>
            <w:r>
              <w:rPr>
                <w:rFonts w:hint="eastAsia" w:ascii="宋体" w:hAnsi="宋体"/>
                <w:sz w:val="24"/>
              </w:rPr>
              <w:t>班</w:t>
            </w:r>
          </w:p>
        </w:tc>
        <w:tc>
          <w:tcPr>
            <w:tcW w:w="2346" w:type="dxa"/>
            <w:tcBorders>
              <w:top w:val="single" w:color="auto" w:sz="12" w:space="0"/>
              <w:left w:val="single" w:color="auto" w:sz="6" w:space="0"/>
              <w:bottom w:val="single" w:color="auto" w:sz="12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人数：</w:t>
            </w:r>
          </w:p>
        </w:tc>
        <w:tc>
          <w:tcPr>
            <w:tcW w:w="3088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6" w:space="0"/>
            </w:tcBorders>
            <w:noWrap w:val="0"/>
            <w:vAlign w:val="center"/>
          </w:tcPr>
          <w:p>
            <w:pPr>
              <w:rPr>
                <w:rFonts w:hint="eastAsia" w:ascii="宋体" w:hAnsi="宋体" w:eastAsia="宋体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</w:rPr>
              <w:t>课时：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1</w:t>
            </w:r>
          </w:p>
        </w:tc>
        <w:tc>
          <w:tcPr>
            <w:tcW w:w="2129" w:type="dxa"/>
            <w:gridSpan w:val="2"/>
            <w:tcBorders>
              <w:top w:val="single" w:color="auto" w:sz="12" w:space="0"/>
              <w:left w:val="single" w:color="auto" w:sz="6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执教：</w:t>
            </w:r>
            <w:r>
              <w:rPr>
                <w:rFonts w:hint="eastAsia" w:ascii="宋体" w:hAnsi="宋体"/>
                <w:sz w:val="24"/>
                <w:lang w:eastAsia="zh-CN"/>
              </w:rPr>
              <w:t>陆露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8" w:hRule="atLeast"/>
        </w:trPr>
        <w:tc>
          <w:tcPr>
            <w:tcW w:w="10008" w:type="dxa"/>
            <w:gridSpan w:val="8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noWrap w:val="0"/>
            <w:vAlign w:val="top"/>
          </w:tcPr>
          <w:p>
            <w:pPr>
              <w:jc w:val="left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一、教学目标：</w:t>
            </w:r>
          </w:p>
          <w:p>
            <w:pPr>
              <w:spacing w:line="360" w:lineRule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</w:t>
            </w:r>
            <w:r>
              <w:rPr>
                <w:sz w:val="24"/>
              </w:rPr>
              <w:t>．</w:t>
            </w:r>
            <w:r>
              <w:rPr>
                <w:rFonts w:hint="eastAsia"/>
                <w:sz w:val="24"/>
              </w:rPr>
              <w:t>通过观察，举例说出生活在不同环境中的植物具有不同特点。</w:t>
            </w:r>
          </w:p>
          <w:p>
            <w:pPr>
              <w:spacing w:line="360" w:lineRule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</w:t>
            </w:r>
            <w:r>
              <w:rPr>
                <w:sz w:val="24"/>
              </w:rPr>
              <w:t>．</w:t>
            </w:r>
            <w:r>
              <w:rPr>
                <w:rFonts w:hint="eastAsia"/>
                <w:sz w:val="24"/>
              </w:rPr>
              <w:t>通过对植物特点和生活环境的观察、比较，举例说出植物的特点对维持生存的作用</w:t>
            </w:r>
          </w:p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二、教学目标设计依据：</w:t>
            </w:r>
          </w:p>
          <w:p>
            <w:pPr>
              <w:jc w:val="left"/>
              <w:rPr>
                <w:rFonts w:hint="eastAsia" w:ascii="宋体" w:hAnsi="宋体" w:cs="Tahoma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hAnsi="宋体" w:cs="Tahoma"/>
                <w:b/>
                <w:bCs/>
                <w:color w:val="000000"/>
                <w:kern w:val="0"/>
                <w:szCs w:val="21"/>
              </w:rPr>
              <w:t>1</w:t>
            </w:r>
            <w:r>
              <w:rPr>
                <w:rFonts w:hint="eastAsia" w:ascii="宋体" w:hAnsi="宋体" w:cs="Tahoma"/>
                <w:b/>
                <w:bCs/>
                <w:color w:val="000000"/>
                <w:kern w:val="0"/>
                <w:szCs w:val="21"/>
              </w:rPr>
              <w:t>、内容分析：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20" w:firstLineChars="200"/>
              <w:textAlignment w:val="auto"/>
              <w:rPr>
                <w:rFonts w:hint="eastAsia" w:ascii="宋体" w:hAnsi="宋体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 w:val="21"/>
                <w:szCs w:val="21"/>
              </w:rPr>
              <w:t>本节课的学习内容，基于学生日常生活中熟悉的事物和现象，在科学知识方面，对应课标8.3“植物能够适应其所在的环境”，对于本学段学生提出的学习目标是：举例说出生活在不同环境中的植物其外部形态具有不同的特点，以及这些特点对维持植物生存的作用。在科学探究方面，涉及到搜集证据、得出结论等探究环节。在探究的过程中，渗透了兴趣驱动、实事求是等态度方面的培养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20" w:firstLineChars="200"/>
              <w:textAlignment w:val="auto"/>
              <w:rPr>
                <w:rFonts w:hint="eastAsia" w:ascii="宋体" w:hAnsi="宋体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 w:val="21"/>
                <w:szCs w:val="21"/>
              </w:rPr>
              <w:t>本节课选取的研究对象是植物，植物的生长地点固定，短时间内变化较小，便于学生观察、研究。在本单元中，本课处于总领位置，为本单元后续几课的具体研究打下基础。</w:t>
            </w:r>
          </w:p>
          <w:p>
            <w:pPr>
              <w:jc w:val="left"/>
              <w:rPr>
                <w:rFonts w:hint="eastAsia"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2、学生分析：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20" w:firstLineChars="200"/>
              <w:textAlignment w:val="auto"/>
              <w:rPr>
                <w:rFonts w:hint="eastAsia" w:ascii="宋体" w:hAnsi="宋体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 w:val="21"/>
                <w:szCs w:val="21"/>
              </w:rPr>
              <w:t>在小学生的生活中，会接触到各种各样的植物、各种各样的环境。植物长什么样？它们为什么会长在这里？如果长在别的地方，会怎么样？这些都是学生渴望得到回应或解答的问题。在学习本节课之前，学生或多或少观察过植物，也了解一些常见环境中生存的典型植物，这些都是本节课的教学基础。植物本身的形态特点与环境之间的关系，是需要学生与教师一起经过观察、比较、推理、分析，之后做出解释的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</w:trPr>
        <w:tc>
          <w:tcPr>
            <w:tcW w:w="10008" w:type="dxa"/>
            <w:gridSpan w:val="8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教</w:t>
            </w:r>
            <w:r>
              <w:rPr>
                <w:rFonts w:ascii="宋体" w:hAnsi="宋体"/>
                <w:szCs w:val="21"/>
              </w:rPr>
              <w:t xml:space="preserve">   </w:t>
            </w:r>
            <w:r>
              <w:rPr>
                <w:rFonts w:hint="eastAsia" w:ascii="宋体" w:hAnsi="宋体"/>
                <w:szCs w:val="21"/>
              </w:rPr>
              <w:t>学</w:t>
            </w:r>
            <w:r>
              <w:rPr>
                <w:rFonts w:ascii="宋体" w:hAnsi="宋体"/>
                <w:szCs w:val="21"/>
              </w:rPr>
              <w:t xml:space="preserve">   </w:t>
            </w:r>
            <w:r>
              <w:rPr>
                <w:rFonts w:hint="eastAsia" w:ascii="宋体" w:hAnsi="宋体"/>
                <w:szCs w:val="21"/>
              </w:rPr>
              <w:t>过</w:t>
            </w:r>
            <w:r>
              <w:rPr>
                <w:rFonts w:ascii="宋体" w:hAnsi="宋体"/>
                <w:szCs w:val="21"/>
              </w:rPr>
              <w:t xml:space="preserve">   </w:t>
            </w:r>
            <w:r>
              <w:rPr>
                <w:rFonts w:hint="eastAsia" w:ascii="宋体" w:hAnsi="宋体"/>
                <w:szCs w:val="21"/>
              </w:rPr>
              <w:t>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23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2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时间</w:t>
            </w:r>
          </w:p>
        </w:tc>
        <w:tc>
          <w:tcPr>
            <w:tcW w:w="1262" w:type="dxa"/>
            <w:tcBorders>
              <w:top w:val="single" w:color="auto" w:sz="6" w:space="0"/>
              <w:left w:val="single" w:color="auto" w:sz="2" w:space="0"/>
              <w:bottom w:val="single" w:color="auto" w:sz="6" w:space="0"/>
              <w:right w:val="single" w:color="auto" w:sz="2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活动板块</w:t>
            </w:r>
          </w:p>
        </w:tc>
        <w:tc>
          <w:tcPr>
            <w:tcW w:w="3060" w:type="dxa"/>
            <w:gridSpan w:val="3"/>
            <w:tcBorders>
              <w:top w:val="single" w:color="auto" w:sz="6" w:space="0"/>
              <w:left w:val="single" w:color="auto" w:sz="2" w:space="0"/>
              <w:bottom w:val="single" w:color="auto" w:sz="6" w:space="0"/>
              <w:right w:val="single" w:color="auto" w:sz="2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教师活动</w:t>
            </w:r>
          </w:p>
        </w:tc>
        <w:tc>
          <w:tcPr>
            <w:tcW w:w="3060" w:type="dxa"/>
            <w:gridSpan w:val="2"/>
            <w:tcBorders>
              <w:top w:val="single" w:color="auto" w:sz="6" w:space="0"/>
              <w:left w:val="single" w:color="auto" w:sz="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学生活动</w:t>
            </w:r>
          </w:p>
        </w:tc>
        <w:tc>
          <w:tcPr>
            <w:tcW w:w="180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交流预设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23" w:type="dxa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2" w:space="0"/>
            </w:tcBorders>
            <w:noWrap w:val="0"/>
            <w:vAlign w:val="top"/>
          </w:tcPr>
          <w:p>
            <w:pPr>
              <w:rPr>
                <w:rFonts w:hint="eastAsia" w:ascii="宋体" w:hAnsi="宋体"/>
                <w:szCs w:val="21"/>
              </w:rPr>
            </w:pPr>
          </w:p>
        </w:tc>
        <w:tc>
          <w:tcPr>
            <w:tcW w:w="1262" w:type="dxa"/>
            <w:tcBorders>
              <w:top w:val="single" w:color="auto" w:sz="6" w:space="0"/>
              <w:left w:val="single" w:color="auto" w:sz="2" w:space="0"/>
              <w:bottom w:val="single" w:color="auto" w:sz="12" w:space="0"/>
              <w:right w:val="single" w:color="auto" w:sz="2" w:space="0"/>
            </w:tcBorders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b/>
                <w:sz w:val="24"/>
              </w:rPr>
            </w:pPr>
            <w:r>
              <w:rPr>
                <w:rFonts w:ascii="宋体" w:hAnsi="宋体"/>
                <w:b/>
                <w:szCs w:val="21"/>
              </w:rPr>
              <w:t>一</w:t>
            </w:r>
            <w:r>
              <w:rPr>
                <w:rFonts w:hint="eastAsia" w:ascii="宋体" w:hAnsi="宋体"/>
                <w:b/>
                <w:sz w:val="24"/>
              </w:rPr>
              <w:t>一、形态各异的植物</w:t>
            </w:r>
          </w:p>
          <w:p>
            <w:pPr>
              <w:widowControl w:val="0"/>
              <w:numPr>
                <w:ilvl w:val="0"/>
                <w:numId w:val="0"/>
              </w:numPr>
              <w:adjustRightInd w:val="0"/>
              <w:snapToGrid w:val="0"/>
              <w:jc w:val="left"/>
              <w:rPr>
                <w:rFonts w:hint="default" w:ascii="宋体" w:hAnsi="宋体" w:eastAsia="宋体"/>
                <w:szCs w:val="21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adjustRightInd w:val="0"/>
              <w:snapToGrid w:val="0"/>
              <w:jc w:val="left"/>
              <w:rPr>
                <w:rFonts w:hint="default" w:ascii="宋体" w:hAnsi="宋体" w:eastAsia="宋体"/>
                <w:szCs w:val="21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adjustRightInd w:val="0"/>
              <w:snapToGrid w:val="0"/>
              <w:jc w:val="left"/>
              <w:rPr>
                <w:rFonts w:hint="default" w:ascii="宋体" w:hAnsi="宋体" w:eastAsia="宋体"/>
                <w:szCs w:val="21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adjustRightInd w:val="0"/>
              <w:snapToGrid w:val="0"/>
              <w:jc w:val="left"/>
              <w:rPr>
                <w:rFonts w:hint="default" w:ascii="宋体" w:hAnsi="宋体" w:eastAsia="宋体"/>
                <w:szCs w:val="21"/>
                <w:lang w:val="en-US" w:eastAsia="zh-CN"/>
              </w:rPr>
            </w:pPr>
          </w:p>
          <w:p>
            <w:pPr>
              <w:spacing w:line="360" w:lineRule="auto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二、不同环境中的不同植物</w:t>
            </w:r>
          </w:p>
          <w:p>
            <w:pPr>
              <w:widowControl w:val="0"/>
              <w:numPr>
                <w:ilvl w:val="0"/>
                <w:numId w:val="0"/>
              </w:numPr>
              <w:adjustRightInd w:val="0"/>
              <w:snapToGrid w:val="0"/>
              <w:jc w:val="left"/>
              <w:rPr>
                <w:rFonts w:hint="default" w:ascii="宋体" w:hAnsi="宋体" w:eastAsia="宋体"/>
                <w:szCs w:val="21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adjustRightInd w:val="0"/>
              <w:snapToGrid w:val="0"/>
              <w:jc w:val="left"/>
              <w:rPr>
                <w:rFonts w:hint="default" w:ascii="宋体" w:hAnsi="宋体" w:eastAsia="宋体"/>
                <w:szCs w:val="21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adjustRightInd w:val="0"/>
              <w:snapToGrid w:val="0"/>
              <w:jc w:val="left"/>
              <w:rPr>
                <w:rFonts w:hint="default" w:ascii="宋体" w:hAnsi="宋体" w:eastAsia="宋体"/>
                <w:szCs w:val="21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adjustRightInd w:val="0"/>
              <w:snapToGrid w:val="0"/>
              <w:jc w:val="both"/>
              <w:rPr>
                <w:rFonts w:hint="default" w:ascii="宋体" w:hAnsi="宋体" w:eastAsia="宋体"/>
                <w:szCs w:val="21"/>
                <w:lang w:val="en-US" w:eastAsia="zh-CN"/>
              </w:rPr>
            </w:pPr>
          </w:p>
          <w:p>
            <w:pPr>
              <w:spacing w:line="360" w:lineRule="auto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三、比较常青树叶</w:t>
            </w:r>
          </w:p>
          <w:p>
            <w:pPr>
              <w:widowControl w:val="0"/>
              <w:numPr>
                <w:ilvl w:val="0"/>
                <w:numId w:val="0"/>
              </w:numPr>
              <w:adjustRightInd w:val="0"/>
              <w:snapToGrid w:val="0"/>
              <w:jc w:val="left"/>
              <w:rPr>
                <w:rFonts w:hint="default" w:ascii="宋体" w:hAnsi="宋体" w:eastAsia="宋体"/>
                <w:szCs w:val="21"/>
                <w:lang w:val="en-US" w:eastAsia="zh-CN"/>
              </w:rPr>
            </w:pPr>
          </w:p>
        </w:tc>
        <w:tc>
          <w:tcPr>
            <w:tcW w:w="3060" w:type="dxa"/>
            <w:gridSpan w:val="3"/>
            <w:tcBorders>
              <w:top w:val="single" w:color="auto" w:sz="6" w:space="0"/>
              <w:left w:val="single" w:color="auto" w:sz="2" w:space="0"/>
              <w:bottom w:val="single" w:color="auto" w:sz="12" w:space="0"/>
              <w:right w:val="single" w:color="auto" w:sz="2" w:space="0"/>
            </w:tcBorders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大家桌上都有一盆植物，每组的植物都不同，怎样描述可以让别人更清楚地了解它？</w:t>
            </w:r>
          </w:p>
          <w:p>
            <w:pPr>
              <w:spacing w:line="360" w:lineRule="auto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2.小结：我们可以从茎和叶等方面细致观察、描述植物。</w:t>
            </w:r>
          </w:p>
          <w:p>
            <w:pPr>
              <w:spacing w:line="360" w:lineRule="auto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3.请仔细观察老师给大家准备的植物，然后跟同组的同伴说一说你观察的结果。</w:t>
            </w:r>
          </w:p>
          <w:p>
            <w:pPr>
              <w:spacing w:line="360" w:lineRule="auto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4.你的伙伴是怎样给你介绍桌上的植物的？说给大家听一听。</w:t>
            </w: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.5.哪位同学愿意用刚才描述植物的方法，向大家介绍自己最喜欢的植物？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textAlignment w:val="auto"/>
              <w:rPr>
                <w:rFonts w:hint="default"/>
                <w:sz w:val="21"/>
                <w:szCs w:val="21"/>
                <w:lang w:val="en-US" w:eastAsia="zh-CN"/>
              </w:rPr>
            </w:pPr>
          </w:p>
        </w:tc>
        <w:tc>
          <w:tcPr>
            <w:tcW w:w="3060" w:type="dxa"/>
            <w:gridSpan w:val="2"/>
            <w:tcBorders>
              <w:top w:val="single" w:color="auto" w:sz="6" w:space="0"/>
              <w:left w:val="single" w:color="auto" w:sz="2" w:space="0"/>
              <w:bottom w:val="single" w:color="auto" w:sz="12" w:space="0"/>
              <w:right w:val="single" w:color="auto" w:sz="6" w:space="0"/>
            </w:tcBorders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交流自己的想法</w:t>
            </w:r>
          </w:p>
          <w:p>
            <w:pPr>
              <w:spacing w:line="360" w:lineRule="auto"/>
              <w:rPr>
                <w:rFonts w:hint="eastAsia" w:ascii="宋体" w:hAnsi="宋体"/>
                <w:sz w:val="21"/>
                <w:szCs w:val="21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sz w:val="21"/>
                <w:szCs w:val="21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sz w:val="21"/>
                <w:szCs w:val="21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sz w:val="21"/>
                <w:szCs w:val="21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观察老师提供的植物，记录，将观察结果说给同伴听</w:t>
            </w:r>
          </w:p>
          <w:p>
            <w:pPr>
              <w:spacing w:line="360" w:lineRule="auto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介绍同伴向自己传达的信息</w:t>
            </w:r>
          </w:p>
          <w:p>
            <w:pPr>
              <w:spacing w:line="360" w:lineRule="auto"/>
              <w:rPr>
                <w:rFonts w:hint="eastAsia" w:ascii="宋体" w:hAnsi="宋体"/>
                <w:sz w:val="21"/>
                <w:szCs w:val="21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从植物的茎、叶等方面介绍自己喜欢的植物</w:t>
            </w:r>
          </w:p>
          <w:p>
            <w:pPr>
              <w:spacing w:line="320" w:lineRule="exact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根据自己已有的经</w:t>
            </w:r>
          </w:p>
        </w:tc>
        <w:tc>
          <w:tcPr>
            <w:tcW w:w="1803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12" w:space="0"/>
            </w:tcBorders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通过实际的观察，让学生有操作和体验的机会。说给同伴听、把同伴的话说给全班听，确保每一个学生都在真正进行观察和表达，同时也对倾听习惯进行训练。</w:t>
            </w:r>
          </w:p>
          <w:p>
            <w:pPr>
              <w:spacing w:line="360" w:lineRule="auto"/>
              <w:rPr>
                <w:rFonts w:hint="default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通过调动已有经验，让学生初步认识到：不同环境中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1" w:hRule="atLeast"/>
        </w:trPr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时间</w:t>
            </w:r>
          </w:p>
        </w:tc>
        <w:tc>
          <w:tcPr>
            <w:tcW w:w="12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活动板块</w:t>
            </w:r>
          </w:p>
        </w:tc>
        <w:tc>
          <w:tcPr>
            <w:tcW w:w="30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教师活动</w:t>
            </w:r>
          </w:p>
        </w:tc>
        <w:tc>
          <w:tcPr>
            <w:tcW w:w="30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学生活动</w:t>
            </w:r>
          </w:p>
        </w:tc>
        <w:tc>
          <w:tcPr>
            <w:tcW w:w="1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tabs>
                <w:tab w:val="left" w:pos="660"/>
              </w:tabs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交流预设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22" w:hRule="atLeast"/>
        </w:trPr>
        <w:tc>
          <w:tcPr>
            <w:tcW w:w="82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6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与落叶树叶</w:t>
            </w:r>
          </w:p>
          <w:p>
            <w:pPr>
              <w:rPr>
                <w:rFonts w:hint="eastAsia" w:ascii="宋体" w:hAnsi="宋体"/>
                <w:b/>
                <w:sz w:val="24"/>
              </w:rPr>
            </w:pPr>
          </w:p>
          <w:p>
            <w:pPr>
              <w:rPr>
                <w:rFonts w:hint="eastAsia" w:ascii="宋体" w:hAnsi="宋体"/>
                <w:b/>
                <w:sz w:val="24"/>
              </w:rPr>
            </w:pPr>
          </w:p>
          <w:p>
            <w:pPr>
              <w:rPr>
                <w:rFonts w:hint="eastAsia" w:ascii="宋体" w:hAnsi="宋体"/>
                <w:b/>
                <w:sz w:val="24"/>
              </w:rPr>
            </w:pPr>
          </w:p>
          <w:p>
            <w:pPr>
              <w:rPr>
                <w:rFonts w:hint="eastAsia" w:ascii="宋体" w:hAnsi="宋体"/>
                <w:b/>
                <w:sz w:val="24"/>
              </w:rPr>
            </w:pPr>
          </w:p>
          <w:p>
            <w:pPr>
              <w:rPr>
                <w:rFonts w:hint="eastAsia" w:ascii="宋体" w:hAnsi="宋体"/>
                <w:b/>
                <w:sz w:val="24"/>
              </w:rPr>
            </w:pPr>
          </w:p>
          <w:p>
            <w:pPr>
              <w:rPr>
                <w:rFonts w:hint="eastAsia" w:ascii="宋体" w:hAnsi="宋体"/>
                <w:b/>
                <w:sz w:val="24"/>
              </w:rPr>
            </w:pPr>
          </w:p>
          <w:p>
            <w:pPr>
              <w:numPr>
                <w:ilvl w:val="0"/>
                <w:numId w:val="1"/>
              </w:numPr>
              <w:spacing w:line="360" w:lineRule="auto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设计实验研究常青树落叶之谜</w:t>
            </w:r>
          </w:p>
          <w:p>
            <w:pPr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 w:ascii="宋体" w:hAnsi="宋体"/>
                <w:b/>
                <w:sz w:val="24"/>
              </w:rPr>
            </w:pPr>
          </w:p>
          <w:p>
            <w:pPr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 w:ascii="宋体" w:hAnsi="宋体"/>
                <w:b/>
                <w:sz w:val="24"/>
              </w:rPr>
            </w:pPr>
          </w:p>
          <w:p>
            <w:pPr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 w:ascii="宋体" w:hAnsi="宋体"/>
                <w:b/>
                <w:sz w:val="24"/>
              </w:rPr>
            </w:pPr>
          </w:p>
          <w:p>
            <w:pPr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 w:ascii="宋体" w:hAnsi="宋体"/>
                <w:b/>
                <w:sz w:val="24"/>
              </w:rPr>
            </w:pPr>
          </w:p>
          <w:p>
            <w:pPr>
              <w:rPr>
                <w:rFonts w:hint="eastAsia" w:ascii="宋体" w:hAnsi="宋体"/>
                <w:b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b/>
                <w:sz w:val="24"/>
              </w:rPr>
              <w:t>五、植物与环境相的关系</w:t>
            </w: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b/>
                <w:bCs/>
                <w:sz w:val="24"/>
                <w:szCs w:val="24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default" w:ascii="宋体" w:hAnsi="宋体" w:eastAsia="宋体"/>
                <w:szCs w:val="21"/>
                <w:lang w:val="en-US" w:eastAsia="zh-CN"/>
              </w:rPr>
            </w:pPr>
          </w:p>
        </w:tc>
        <w:tc>
          <w:tcPr>
            <w:tcW w:w="3060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numPr>
                <w:ilvl w:val="0"/>
                <w:numId w:val="2"/>
              </w:numPr>
              <w:spacing w:line="360" w:lineRule="auto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刚才大家提到的植物生活在哪里呢？</w:t>
            </w:r>
          </w:p>
          <w:p>
            <w:pPr>
              <w:numPr>
                <w:ilvl w:val="0"/>
                <w:numId w:val="2"/>
              </w:numPr>
              <w:spacing w:line="360" w:lineRule="auto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原来，植物也有自己特定的生活环境，你能把这些植物和它们生长的环境配配对吗？</w:t>
            </w:r>
          </w:p>
          <w:p>
            <w:pPr>
              <w:numPr>
                <w:ilvl w:val="0"/>
                <w:numId w:val="2"/>
              </w:numPr>
              <w:spacing w:line="360" w:lineRule="auto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为什么仙人掌能生活在沙漠中呢？</w:t>
            </w:r>
          </w:p>
          <w:p>
            <w:pPr>
              <w:numPr>
                <w:ilvl w:val="0"/>
                <w:numId w:val="2"/>
              </w:numPr>
              <w:spacing w:line="360" w:lineRule="auto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我们一起来看看沙漠的环境特点（出示沙漠图片和关键词炎热、干燥、缺水、阳光强烈……）提问：想要在沙漠中生存，需要解决哪些问题？</w:t>
            </w:r>
          </w:p>
          <w:p>
            <w:pPr>
              <w:numPr>
                <w:ilvl w:val="0"/>
                <w:numId w:val="2"/>
              </w:numPr>
              <w:spacing w:line="360" w:lineRule="auto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为了在沙漠这样的环境中生存下来，植物应该具备哪些本领？它们应该长成什么样子呢？</w:t>
            </w:r>
          </w:p>
          <w:p>
            <w:pPr>
              <w:numPr>
                <w:ilvl w:val="0"/>
                <w:numId w:val="2"/>
              </w:numPr>
              <w:spacing w:line="360" w:lineRule="auto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分别出示高山、热带草原、热带沿海地区的环境特点。</w:t>
            </w:r>
          </w:p>
          <w:p>
            <w:pPr>
              <w:numPr>
                <w:ilvl w:val="0"/>
                <w:numId w:val="2"/>
              </w:numPr>
              <w:spacing w:line="360" w:lineRule="auto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（放大相应环境中生长的植物：松树、椰树&amp;棕榈、瓶子树的外形特点）在这些环境中生长的植物又是什么样子的呢？这些外形跟它们所在的环境有关系吗？</w:t>
            </w:r>
          </w:p>
          <w:p>
            <w:pPr>
              <w:numPr>
                <w:ilvl w:val="0"/>
                <w:numId w:val="2"/>
              </w:numPr>
              <w:spacing w:line="360" w:lineRule="auto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小结：地球上的环境各种各样，植物也有不同的形态，植物的形态与其生长环境有着密切的关系。</w:t>
            </w: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default" w:ascii="宋体" w:hAnsi="宋体"/>
                <w:sz w:val="21"/>
                <w:szCs w:val="21"/>
                <w:lang w:val="en-US" w:eastAsia="zh-CN"/>
              </w:rPr>
            </w:pPr>
          </w:p>
        </w:tc>
        <w:tc>
          <w:tcPr>
            <w:tcW w:w="3060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验，交流</w:t>
            </w:r>
          </w:p>
          <w:p>
            <w:pPr>
              <w:spacing w:line="360" w:lineRule="auto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连线，配对</w:t>
            </w:r>
          </w:p>
          <w:p>
            <w:pPr>
              <w:spacing w:line="360" w:lineRule="auto"/>
              <w:rPr>
                <w:rFonts w:hint="eastAsia" w:ascii="宋体" w:hAnsi="宋体"/>
                <w:sz w:val="21"/>
                <w:szCs w:val="21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交流自己的想法</w:t>
            </w:r>
          </w:p>
          <w:p>
            <w:pPr>
              <w:spacing w:line="360" w:lineRule="auto"/>
              <w:rPr>
                <w:rFonts w:hint="eastAsia" w:ascii="宋体" w:hAnsi="宋体"/>
                <w:sz w:val="21"/>
                <w:szCs w:val="21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交流生存在这个环节中需要解决的问题</w:t>
            </w:r>
          </w:p>
          <w:p>
            <w:pPr>
              <w:spacing w:line="360" w:lineRule="auto"/>
              <w:rPr>
                <w:rFonts w:hint="eastAsia" w:ascii="宋体" w:hAnsi="宋体"/>
                <w:sz w:val="21"/>
                <w:szCs w:val="21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思考，交流</w:t>
            </w:r>
          </w:p>
          <w:p>
            <w:pPr>
              <w:spacing w:line="360" w:lineRule="auto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观察了解不同环境的特点</w:t>
            </w:r>
          </w:p>
          <w:p>
            <w:pPr>
              <w:spacing w:line="360" w:lineRule="auto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根据对例子的解读的结果，思考交流</w:t>
            </w:r>
          </w:p>
          <w:p>
            <w:pPr>
              <w:spacing w:line="360" w:lineRule="auto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明确植物的形态与环境特点是紧密相关的</w:t>
            </w:r>
          </w:p>
          <w:p>
            <w:pPr>
              <w:spacing w:line="360" w:lineRule="auto"/>
              <w:rPr>
                <w:rFonts w:hint="eastAsia" w:ascii="宋体" w:hAnsi="宋体"/>
                <w:sz w:val="21"/>
                <w:szCs w:val="21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根据经验，交流</w:t>
            </w:r>
          </w:p>
          <w:p>
            <w:pPr>
              <w:spacing w:line="360" w:lineRule="auto"/>
              <w:rPr>
                <w:rFonts w:hint="eastAsia" w:ascii="宋体" w:hAnsi="宋体"/>
                <w:sz w:val="21"/>
                <w:szCs w:val="21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观察，描述两种树木的树叶</w:t>
            </w:r>
          </w:p>
          <w:p>
            <w:pPr>
              <w:spacing w:line="360" w:lineRule="auto"/>
              <w:rPr>
                <w:rFonts w:hint="eastAsia" w:ascii="宋体" w:hAnsi="宋体"/>
                <w:sz w:val="21"/>
                <w:szCs w:val="21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sz w:val="21"/>
                <w:szCs w:val="21"/>
              </w:rPr>
            </w:pPr>
          </w:p>
          <w:p>
            <w:pPr>
              <w:spacing w:line="360" w:lineRule="auto"/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根据名称，尝试解读两种树木的特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点</w:t>
            </w:r>
          </w:p>
          <w:p>
            <w:pPr>
              <w:spacing w:line="360" w:lineRule="auto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提出自己的问题</w:t>
            </w:r>
          </w:p>
          <w:p>
            <w:pPr>
              <w:spacing w:line="360" w:lineRule="auto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观察、记录，交流结果</w:t>
            </w:r>
          </w:p>
          <w:p>
            <w:pPr>
              <w:spacing w:line="360" w:lineRule="auto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交流自己的经验、猜想</w:t>
            </w:r>
          </w:p>
          <w:p>
            <w:pPr>
              <w:spacing w:line="360" w:lineRule="auto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小组讨论，交流实验想法</w:t>
            </w:r>
          </w:p>
          <w:p>
            <w:pPr>
              <w:spacing w:line="360" w:lineRule="auto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小组展示实验设计，说明设计理由</w:t>
            </w:r>
          </w:p>
          <w:p>
            <w:pPr>
              <w:rPr>
                <w:rFonts w:hint="default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交流自己本节课的学习所得</w:t>
            </w:r>
          </w:p>
        </w:tc>
        <w:tc>
          <w:tcPr>
            <w:tcW w:w="180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生存着不同的植物</w:t>
            </w:r>
            <w:r>
              <w:rPr>
                <w:rFonts w:hint="eastAsia" w:ascii="宋体" w:hAnsi="宋体"/>
                <w:sz w:val="21"/>
                <w:szCs w:val="21"/>
                <w:lang w:eastAsia="zh-CN"/>
              </w:rPr>
              <w:t>。</w:t>
            </w:r>
          </w:p>
          <w:p>
            <w:pPr>
              <w:spacing w:line="360" w:lineRule="auto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充分运用已有经验解决问题，既能暴露前概念，也可以建立信息，为接下来的挑战做准备。</w:t>
            </w:r>
          </w:p>
          <w:p>
            <w:pPr>
              <w:spacing w:line="360" w:lineRule="auto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以学生熟悉的一个环境为例，充分解析环境的特点及生存的必备“技能”，为分析其它环境做铺垫。</w:t>
            </w:r>
          </w:p>
          <w:p>
            <w:pPr>
              <w:spacing w:line="360" w:lineRule="auto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在之前的例子中，学生已经较充分地解析了环境及生存其中的植物特点，在此前提下分析植物与环境的“配对”，有连贯性，也有较好的基础。</w:t>
            </w:r>
          </w:p>
          <w:p>
            <w:pPr>
              <w:spacing w:line="360" w:lineRule="auto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将目光聚焦在树木与季节上，可以较好地定位在常青树与落叶树的不同上</w:t>
            </w:r>
          </w:p>
          <w:p>
            <w:pPr>
              <w:spacing w:line="360" w:lineRule="auto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有了比较明确的研究问题，可以将观察的要点聚焦。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1" w:hRule="atLeast"/>
        </w:trPr>
        <w:tc>
          <w:tcPr>
            <w:tcW w:w="1000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tabs>
                <w:tab w:val="left" w:pos="660"/>
              </w:tabs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板书设计：</w:t>
            </w:r>
            <w:r>
              <w:rPr>
                <w:rFonts w:ascii="宋体" w:hAnsi="宋体"/>
                <w:b/>
                <w:szCs w:val="21"/>
              </w:rPr>
              <w:t xml:space="preserve">          </w:t>
            </w:r>
          </w:p>
          <w:p>
            <w:pPr>
              <w:spacing w:line="360" w:lineRule="auto"/>
              <w:jc w:val="center"/>
              <w:rPr>
                <w:rFonts w:hint="eastAsia" w:ascii="黑体" w:hAnsi="黑体" w:eastAsia="黑体"/>
                <w:sz w:val="32"/>
                <w:szCs w:val="32"/>
              </w:rPr>
            </w:pPr>
            <w:r>
              <w:rPr>
                <w:rFonts w:hint="eastAsia" w:ascii="宋体" w:hAnsi="宋体"/>
                <w:szCs w:val="21"/>
              </w:rPr>
              <w:t xml:space="preserve">                           </w:t>
            </w:r>
            <w:r>
              <w:rPr>
                <w:rFonts w:hint="eastAsia" w:ascii="黑体" w:hAnsi="黑体" w:eastAsia="黑体"/>
                <w:sz w:val="32"/>
                <w:szCs w:val="32"/>
              </w:rPr>
              <w:t>5.不同环境里的植物</w:t>
            </w:r>
          </w:p>
          <w:p>
            <w:pPr>
              <w:spacing w:line="360" w:lineRule="auto"/>
              <w:jc w:val="center"/>
              <w:rPr>
                <w:rFonts w:hint="eastAsia" w:ascii="黑体" w:hAnsi="黑体" w:eastAsia="黑体"/>
                <w:sz w:val="24"/>
              </w:rPr>
            </w:pPr>
            <w:r>
              <w:rPr>
                <w:sz w:val="24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2255520</wp:posOffset>
                      </wp:positionH>
                      <wp:positionV relativeFrom="paragraph">
                        <wp:posOffset>311150</wp:posOffset>
                      </wp:positionV>
                      <wp:extent cx="1571625" cy="635"/>
                      <wp:effectExtent l="0" t="0" r="0" b="0"/>
                      <wp:wrapNone/>
                      <wp:docPr id="1" name="直接连接符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71625" cy="635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177.6pt;margin-top:24.5pt;height:0.05pt;width:123.75pt;z-index:251658240;mso-width-relative:page;mso-height-relative:page;" filled="f" stroked="t" coordsize="21600,21600" o:gfxdata="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eastAsia" w:ascii="黑体" w:hAnsi="黑体" w:eastAsia="黑体"/>
                <w:sz w:val="24"/>
              </w:rPr>
              <w:t xml:space="preserve">形态各异的植物 </w:t>
            </w:r>
            <w:r>
              <w:rPr>
                <w:rFonts w:hint="eastAsia" w:ascii="黑体" w:hAnsi="黑体" w:eastAsia="黑体"/>
                <w:sz w:val="32"/>
                <w:szCs w:val="32"/>
              </w:rPr>
              <w:t xml:space="preserve">       生活在          </w:t>
            </w:r>
            <w:r>
              <w:rPr>
                <w:rFonts w:hint="eastAsia" w:ascii="黑体" w:hAnsi="黑体" w:eastAsia="黑体"/>
                <w:sz w:val="24"/>
              </w:rPr>
              <w:t>各种各样的环境</w:t>
            </w:r>
          </w:p>
          <w:p>
            <w:pPr>
              <w:tabs>
                <w:tab w:val="left" w:pos="660"/>
              </w:tabs>
              <w:ind w:firstLine="2520" w:firstLineChars="1200"/>
              <w:rPr>
                <w:rFonts w:hint="default" w:ascii="宋体" w:hAnsi="宋体"/>
                <w:szCs w:val="21"/>
                <w:lang w:val="en-US" w:eastAsia="zh-CN"/>
              </w:rPr>
            </w:pPr>
          </w:p>
          <w:p>
            <w:pPr>
              <w:tabs>
                <w:tab w:val="left" w:pos="660"/>
              </w:tabs>
              <w:ind w:firstLine="2520" w:firstLineChars="1200"/>
              <w:rPr>
                <w:rFonts w:hint="eastAsia" w:ascii="宋体" w:hAnsi="宋体"/>
                <w:szCs w:val="21"/>
                <w:lang w:val="en-US" w:eastAsia="zh-CN"/>
              </w:rPr>
            </w:pPr>
          </w:p>
          <w:p>
            <w:pPr>
              <w:tabs>
                <w:tab w:val="left" w:pos="660"/>
              </w:tabs>
              <w:ind w:firstLine="2520" w:firstLineChars="1200"/>
              <w:rPr>
                <w:rFonts w:hint="eastAsia" w:ascii="宋体" w:hAnsi="宋体"/>
                <w:szCs w:val="21"/>
                <w:lang w:val="en-US" w:eastAsia="zh-CN"/>
              </w:rPr>
            </w:pPr>
          </w:p>
          <w:p>
            <w:pPr>
              <w:tabs>
                <w:tab w:val="left" w:pos="660"/>
              </w:tabs>
              <w:ind w:firstLine="2520" w:firstLineChars="1200"/>
              <w:rPr>
                <w:rFonts w:hint="eastAsia" w:ascii="宋体" w:hAnsi="宋体"/>
                <w:szCs w:val="21"/>
                <w:lang w:val="en-US" w:eastAsia="zh-CN"/>
              </w:rPr>
            </w:pPr>
          </w:p>
          <w:p>
            <w:pPr>
              <w:tabs>
                <w:tab w:val="left" w:pos="660"/>
              </w:tabs>
              <w:ind w:firstLine="2520" w:firstLineChars="1200"/>
              <w:rPr>
                <w:rFonts w:hint="eastAsia" w:ascii="宋体" w:hAnsi="宋体"/>
                <w:szCs w:val="21"/>
                <w:lang w:val="en-US" w:eastAsia="zh-CN"/>
              </w:rPr>
            </w:pPr>
          </w:p>
          <w:p>
            <w:pPr>
              <w:tabs>
                <w:tab w:val="left" w:pos="660"/>
              </w:tabs>
              <w:rPr>
                <w:rFonts w:hint="eastAsia" w:ascii="宋体" w:hAnsi="宋体"/>
                <w:szCs w:val="21"/>
                <w:lang w:val="en-US" w:eastAsia="zh-CN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88064F0"/>
    <w:multiLevelType w:val="singleLevel"/>
    <w:tmpl w:val="A88064F0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095378CE"/>
    <w:multiLevelType w:val="singleLevel"/>
    <w:tmpl w:val="095378CE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4311042"/>
    <w:rsid w:val="2A17002B"/>
    <w:rsid w:val="74311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2020-04-02T07:26:00Z</dcterms:created>
  <dc:creator>☆露 露☆</dc:creator>
  <cp:lastModifiedBy>☆露 露☆</cp:lastModifiedBy>
  <dcterms:modified xsi:type="dcterms:W3CDTF">2020-04-02T07:27:13Z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