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5F" w:rsidRPr="0067455F" w:rsidRDefault="0067455F" w:rsidP="00316CA3">
      <w:pPr>
        <w:jc w:val="center"/>
        <w:rPr>
          <w:rFonts w:ascii="宋体" w:hAnsi="宋体" w:cs="宋体"/>
          <w:b/>
          <w:sz w:val="28"/>
          <w:szCs w:val="28"/>
          <w:lang w:eastAsia="zh-CN"/>
        </w:rPr>
      </w:pPr>
      <w:r w:rsidRPr="0067455F">
        <w:rPr>
          <w:rFonts w:ascii="宋体" w:hAnsi="宋体" w:cs="宋体" w:hint="eastAsia"/>
          <w:b/>
          <w:sz w:val="28"/>
          <w:szCs w:val="28"/>
          <w:lang w:eastAsia="zh-CN"/>
        </w:rPr>
        <w:t>关于组织</w:t>
      </w:r>
      <w:r w:rsidR="00B3483D" w:rsidRPr="0067455F">
        <w:rPr>
          <w:rFonts w:ascii="宋体" w:hAnsi="宋体" w:cs="宋体"/>
          <w:b/>
          <w:sz w:val="28"/>
          <w:szCs w:val="28"/>
          <w:lang w:eastAsia="zh-CN"/>
        </w:rPr>
        <w:t>2019年暑期</w:t>
      </w:r>
      <w:r w:rsidR="00397641" w:rsidRPr="0067455F">
        <w:rPr>
          <w:rFonts w:ascii="宋体" w:hAnsi="宋体" w:cs="宋体" w:hint="eastAsia"/>
          <w:b/>
          <w:sz w:val="28"/>
          <w:szCs w:val="28"/>
          <w:lang w:eastAsia="zh-CN"/>
        </w:rPr>
        <w:t xml:space="preserve"> </w:t>
      </w:r>
      <w:r w:rsidR="00B3483D" w:rsidRPr="0067455F">
        <w:rPr>
          <w:rFonts w:ascii="宋体" w:hAnsi="宋体" w:cs="宋体" w:hint="eastAsia"/>
          <w:b/>
          <w:sz w:val="28"/>
          <w:szCs w:val="28"/>
          <w:lang w:eastAsia="zh-CN"/>
        </w:rPr>
        <w:t>“剑桥大学圣体学院</w:t>
      </w:r>
      <w:r w:rsidR="00242F9A" w:rsidRPr="0067455F">
        <w:rPr>
          <w:rFonts w:ascii="宋体" w:hAnsi="宋体" w:cs="宋体" w:hint="eastAsia"/>
          <w:b/>
          <w:sz w:val="28"/>
          <w:szCs w:val="28"/>
          <w:lang w:eastAsia="zh-CN"/>
        </w:rPr>
        <w:t>计算机编程课程</w:t>
      </w:r>
      <w:r w:rsidR="00B3483D" w:rsidRPr="0067455F">
        <w:rPr>
          <w:rFonts w:ascii="宋体" w:hAnsi="宋体" w:cs="宋体" w:hint="eastAsia"/>
          <w:b/>
          <w:sz w:val="28"/>
          <w:szCs w:val="28"/>
          <w:lang w:eastAsia="zh-CN"/>
        </w:rPr>
        <w:t>”</w:t>
      </w:r>
      <w:r w:rsidR="00B3483D" w:rsidRPr="0067455F">
        <w:rPr>
          <w:rFonts w:ascii="宋体" w:hAnsi="宋体" w:cs="宋体"/>
          <w:b/>
          <w:sz w:val="28"/>
          <w:szCs w:val="28"/>
          <w:lang w:eastAsia="zh-CN"/>
        </w:rPr>
        <w:t>夏令营</w:t>
      </w:r>
      <w:r w:rsidRPr="0067455F">
        <w:rPr>
          <w:rFonts w:ascii="宋体" w:hAnsi="宋体" w:cs="宋体" w:hint="eastAsia"/>
          <w:b/>
          <w:sz w:val="28"/>
          <w:szCs w:val="28"/>
          <w:lang w:eastAsia="zh-CN"/>
        </w:rPr>
        <w:t>的</w:t>
      </w:r>
    </w:p>
    <w:p w:rsidR="00B3483D" w:rsidRPr="00316CA3" w:rsidRDefault="0067455F" w:rsidP="00316CA3">
      <w:pPr>
        <w:jc w:val="center"/>
        <w:rPr>
          <w:rFonts w:ascii="宋体" w:hAnsi="宋体" w:cs="宋体"/>
          <w:b/>
          <w:sz w:val="48"/>
          <w:szCs w:val="48"/>
          <w:lang w:eastAsia="zh-CN"/>
        </w:rPr>
      </w:pPr>
      <w:r w:rsidRPr="0067455F">
        <w:rPr>
          <w:rFonts w:ascii="宋体" w:hAnsi="宋体" w:cs="宋体" w:hint="eastAsia"/>
          <w:b/>
          <w:sz w:val="48"/>
          <w:szCs w:val="48"/>
          <w:lang w:eastAsia="zh-CN"/>
        </w:rPr>
        <w:t>通      知</w:t>
      </w:r>
    </w:p>
    <w:p w:rsidR="00CB0295" w:rsidRDefault="00CB0295" w:rsidP="00CB0295">
      <w:pPr>
        <w:spacing w:after="160" w:line="259" w:lineRule="auto"/>
        <w:rPr>
          <w:rFonts w:ascii="宋体" w:hAnsi="宋体" w:cs="宋体"/>
          <w:b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sz w:val="28"/>
          <w:szCs w:val="28"/>
          <w:lang w:eastAsia="zh-CN"/>
        </w:rPr>
        <w:t>各班级：</w:t>
      </w:r>
    </w:p>
    <w:p w:rsidR="00E67D1E" w:rsidRPr="009D104E" w:rsidRDefault="00370DBC" w:rsidP="00CF0008">
      <w:pPr>
        <w:spacing w:line="340" w:lineRule="exact"/>
        <w:ind w:firstLineChars="200" w:firstLine="560"/>
        <w:rPr>
          <w:sz w:val="28"/>
          <w:szCs w:val="28"/>
          <w:lang w:eastAsia="zh-CN"/>
        </w:rPr>
      </w:pPr>
      <w:r w:rsidRPr="009D104E">
        <w:rPr>
          <w:rFonts w:hint="eastAsia"/>
          <w:sz w:val="28"/>
          <w:szCs w:val="28"/>
          <w:lang w:eastAsia="zh-CN"/>
        </w:rPr>
        <w:t>剑桥大学是英语世界中历史第二悠久的大学，由于在许多领域拥有崇高的学术地位及广泛的世界影响，被公认为当今世界上最顶尖的高等学府之一。</w:t>
      </w:r>
      <w:r w:rsidRPr="009D104E">
        <w:rPr>
          <w:rFonts w:hint="eastAsia"/>
          <w:sz w:val="28"/>
          <w:szCs w:val="28"/>
          <w:lang w:eastAsia="zh-CN"/>
        </w:rPr>
        <w:t>800</w:t>
      </w:r>
      <w:r w:rsidR="000F045E">
        <w:rPr>
          <w:rFonts w:hint="eastAsia"/>
          <w:sz w:val="28"/>
          <w:szCs w:val="28"/>
          <w:lang w:eastAsia="zh-CN"/>
        </w:rPr>
        <w:t>多年的校史汇聚</w:t>
      </w:r>
      <w:r w:rsidRPr="009D104E">
        <w:rPr>
          <w:rFonts w:hint="eastAsia"/>
          <w:sz w:val="28"/>
          <w:szCs w:val="28"/>
          <w:lang w:eastAsia="zh-CN"/>
        </w:rPr>
        <w:t>牛顿、达尔文</w:t>
      </w:r>
      <w:r w:rsidR="009D104E" w:rsidRPr="009D104E">
        <w:rPr>
          <w:rFonts w:hint="eastAsia"/>
          <w:sz w:val="28"/>
          <w:szCs w:val="28"/>
          <w:lang w:eastAsia="zh-CN"/>
        </w:rPr>
        <w:t>、</w:t>
      </w:r>
      <w:r w:rsidRPr="009D104E">
        <w:rPr>
          <w:rFonts w:hint="eastAsia"/>
          <w:sz w:val="28"/>
          <w:szCs w:val="28"/>
          <w:lang w:eastAsia="zh-CN"/>
        </w:rPr>
        <w:t>华罗庚等科学巨匠，培根、罗素、拜伦等文哲大师</w:t>
      </w:r>
      <w:r w:rsidR="00E801E7" w:rsidRPr="009D104E">
        <w:rPr>
          <w:rFonts w:hint="eastAsia"/>
          <w:sz w:val="28"/>
          <w:szCs w:val="28"/>
          <w:lang w:eastAsia="zh-CN"/>
        </w:rPr>
        <w:t>及</w:t>
      </w:r>
      <w:r w:rsidR="00E801E7" w:rsidRPr="009D104E">
        <w:rPr>
          <w:rFonts w:hint="eastAsia"/>
          <w:sz w:val="28"/>
          <w:szCs w:val="28"/>
          <w:lang w:eastAsia="zh-CN"/>
        </w:rPr>
        <w:t>15</w:t>
      </w:r>
      <w:r w:rsidR="00E801E7" w:rsidRPr="009D104E">
        <w:rPr>
          <w:rFonts w:hint="eastAsia"/>
          <w:sz w:val="28"/>
          <w:szCs w:val="28"/>
          <w:lang w:eastAsia="zh-CN"/>
        </w:rPr>
        <w:t>为英国首相。至</w:t>
      </w:r>
      <w:r w:rsidR="00E801E7" w:rsidRPr="009D104E">
        <w:rPr>
          <w:rFonts w:hint="eastAsia"/>
          <w:sz w:val="28"/>
          <w:szCs w:val="28"/>
          <w:lang w:eastAsia="zh-CN"/>
        </w:rPr>
        <w:t>2018</w:t>
      </w:r>
      <w:r w:rsidR="00E801E7" w:rsidRPr="009D104E">
        <w:rPr>
          <w:rFonts w:hint="eastAsia"/>
          <w:sz w:val="28"/>
          <w:szCs w:val="28"/>
          <w:lang w:eastAsia="zh-CN"/>
        </w:rPr>
        <w:t>年</w:t>
      </w:r>
      <w:r w:rsidR="00E801E7" w:rsidRPr="009D104E">
        <w:rPr>
          <w:rFonts w:hint="eastAsia"/>
          <w:sz w:val="28"/>
          <w:szCs w:val="28"/>
          <w:lang w:eastAsia="zh-CN"/>
        </w:rPr>
        <w:t>10</w:t>
      </w:r>
      <w:r w:rsidR="00E801E7" w:rsidRPr="009D104E">
        <w:rPr>
          <w:rFonts w:hint="eastAsia"/>
          <w:sz w:val="28"/>
          <w:szCs w:val="28"/>
          <w:lang w:eastAsia="zh-CN"/>
        </w:rPr>
        <w:t>月，共有</w:t>
      </w:r>
      <w:r w:rsidR="00E801E7" w:rsidRPr="009D104E">
        <w:rPr>
          <w:rFonts w:hint="eastAsia"/>
          <w:sz w:val="28"/>
          <w:szCs w:val="28"/>
          <w:lang w:eastAsia="zh-CN"/>
        </w:rPr>
        <w:t>118</w:t>
      </w:r>
      <w:r w:rsidR="00E801E7" w:rsidRPr="009D104E">
        <w:rPr>
          <w:rFonts w:hint="eastAsia"/>
          <w:sz w:val="28"/>
          <w:szCs w:val="28"/>
          <w:lang w:eastAsia="zh-CN"/>
        </w:rPr>
        <w:t>位诺贝尔奖获得者、</w:t>
      </w:r>
      <w:r w:rsidR="00E801E7" w:rsidRPr="009D104E">
        <w:rPr>
          <w:rFonts w:hint="eastAsia"/>
          <w:sz w:val="28"/>
          <w:szCs w:val="28"/>
          <w:lang w:eastAsia="zh-CN"/>
        </w:rPr>
        <w:t>11</w:t>
      </w:r>
      <w:r w:rsidR="00E801E7" w:rsidRPr="009D104E">
        <w:rPr>
          <w:rFonts w:hint="eastAsia"/>
          <w:sz w:val="28"/>
          <w:szCs w:val="28"/>
          <w:lang w:eastAsia="zh-CN"/>
        </w:rPr>
        <w:t>位菲尔兹奖得主、</w:t>
      </w:r>
      <w:r w:rsidR="00E801E7" w:rsidRPr="009D104E">
        <w:rPr>
          <w:rFonts w:hint="eastAsia"/>
          <w:sz w:val="28"/>
          <w:szCs w:val="28"/>
          <w:lang w:eastAsia="zh-CN"/>
        </w:rPr>
        <w:t>6</w:t>
      </w:r>
      <w:r w:rsidR="00E801E7" w:rsidRPr="009D104E">
        <w:rPr>
          <w:rFonts w:hint="eastAsia"/>
          <w:sz w:val="28"/>
          <w:szCs w:val="28"/>
          <w:lang w:eastAsia="zh-CN"/>
        </w:rPr>
        <w:t>位图灵奖得主曾在此学习或工作。众所周知，剑桥大学向来有着极高等学术标准，对学生的要求也十分严苛。</w:t>
      </w:r>
    </w:p>
    <w:p w:rsidR="009D104E" w:rsidRPr="009D104E" w:rsidRDefault="009D104E" w:rsidP="00CF0008">
      <w:pPr>
        <w:spacing w:line="340" w:lineRule="exact"/>
        <w:ind w:firstLineChars="200" w:firstLine="560"/>
        <w:rPr>
          <w:sz w:val="28"/>
          <w:szCs w:val="28"/>
          <w:lang w:eastAsia="zh-CN"/>
        </w:rPr>
      </w:pPr>
      <w:r w:rsidRPr="009D104E">
        <w:rPr>
          <w:rFonts w:hint="eastAsia"/>
          <w:sz w:val="28"/>
          <w:szCs w:val="28"/>
        </w:rPr>
        <w:t>剑桥</w:t>
      </w:r>
      <w:r w:rsidRPr="009D104E">
        <w:rPr>
          <w:sz w:val="28"/>
          <w:szCs w:val="28"/>
        </w:rPr>
        <w:t>大学圣体学院</w:t>
      </w:r>
      <w:r w:rsidRPr="009D104E">
        <w:rPr>
          <w:sz w:val="28"/>
          <w:szCs w:val="28"/>
        </w:rPr>
        <w:t xml:space="preserve"> Corpus Christi College </w:t>
      </w:r>
      <w:r w:rsidRPr="009D104E">
        <w:rPr>
          <w:rFonts w:hint="eastAsia"/>
          <w:sz w:val="28"/>
          <w:szCs w:val="28"/>
        </w:rPr>
        <w:t>建于</w:t>
      </w:r>
      <w:r w:rsidRPr="009D104E">
        <w:rPr>
          <w:rFonts w:hint="eastAsia"/>
          <w:sz w:val="28"/>
          <w:szCs w:val="28"/>
        </w:rPr>
        <w:t>1352</w:t>
      </w:r>
      <w:r w:rsidRPr="009D104E">
        <w:rPr>
          <w:rFonts w:hint="eastAsia"/>
          <w:sz w:val="28"/>
          <w:szCs w:val="28"/>
        </w:rPr>
        <w:t>年，是剑桥大学最古老的几个学院之一，由中世纪的圣体和贞女玛丽宗教协会（</w:t>
      </w:r>
      <w:r w:rsidRPr="009D104E">
        <w:rPr>
          <w:rFonts w:hint="eastAsia"/>
          <w:sz w:val="28"/>
          <w:szCs w:val="28"/>
        </w:rPr>
        <w:t xml:space="preserve">Guilds of Corpus Christi and the Blessed Virgin Mary) </w:t>
      </w:r>
      <w:r w:rsidRPr="009D104E">
        <w:rPr>
          <w:rFonts w:hint="eastAsia"/>
          <w:sz w:val="28"/>
          <w:szCs w:val="28"/>
        </w:rPr>
        <w:t>的成员建立的（可以说是剑桥大学唯一一所由剑桥市民建立的学院）。</w:t>
      </w:r>
      <w:r w:rsidRPr="009D104E">
        <w:rPr>
          <w:rFonts w:hint="eastAsia"/>
          <w:sz w:val="28"/>
          <w:szCs w:val="28"/>
          <w:lang w:eastAsia="zh-CN"/>
        </w:rPr>
        <w:t>学院位于剑桥市中心，大门正对着国王学院的门口大街，数步之遥便是剑桥市中心的集市，购物中心，周围遍布着大大小小的咖啡厅餐厅及博物馆。学院历史悠久，建筑非常大气，有着</w:t>
      </w:r>
      <w:r w:rsidRPr="009D104E">
        <w:rPr>
          <w:rFonts w:hint="eastAsia"/>
          <w:sz w:val="28"/>
          <w:szCs w:val="28"/>
          <w:lang w:eastAsia="zh-CN"/>
        </w:rPr>
        <w:t>800</w:t>
      </w:r>
      <w:r w:rsidRPr="009D104E">
        <w:rPr>
          <w:rFonts w:hint="eastAsia"/>
          <w:sz w:val="28"/>
          <w:szCs w:val="28"/>
          <w:lang w:eastAsia="zh-CN"/>
        </w:rPr>
        <w:t>年历史的学院前庭是剑桥大学最古老的，草坪被修剪的异常美丽。</w:t>
      </w:r>
    </w:p>
    <w:p w:rsidR="00E801E7" w:rsidRPr="00063070" w:rsidRDefault="00E801E7" w:rsidP="00063070">
      <w:pPr>
        <w:spacing w:line="340" w:lineRule="exact"/>
        <w:ind w:firstLineChars="200" w:firstLine="562"/>
        <w:rPr>
          <w:b/>
          <w:sz w:val="28"/>
          <w:szCs w:val="28"/>
          <w:lang w:eastAsia="zh-CN"/>
        </w:rPr>
      </w:pPr>
      <w:r w:rsidRPr="00063070">
        <w:rPr>
          <w:rFonts w:hint="eastAsia"/>
          <w:b/>
          <w:sz w:val="28"/>
          <w:szCs w:val="28"/>
          <w:lang w:eastAsia="zh-CN"/>
        </w:rPr>
        <w:t>2019</w:t>
      </w:r>
      <w:r w:rsidRPr="00063070">
        <w:rPr>
          <w:rFonts w:hint="eastAsia"/>
          <w:b/>
          <w:sz w:val="28"/>
          <w:szCs w:val="28"/>
          <w:lang w:eastAsia="zh-CN"/>
        </w:rPr>
        <w:t>年的暑假，剑桥大学圣体学院首次为</w:t>
      </w:r>
      <w:r w:rsidR="00CB0295" w:rsidRPr="00063070">
        <w:rPr>
          <w:rFonts w:hint="eastAsia"/>
          <w:b/>
          <w:sz w:val="28"/>
          <w:szCs w:val="28"/>
          <w:lang w:eastAsia="zh-CN"/>
        </w:rPr>
        <w:t>我校</w:t>
      </w:r>
      <w:r w:rsidR="0067455F" w:rsidRPr="00063070">
        <w:rPr>
          <w:rFonts w:hint="eastAsia"/>
          <w:b/>
          <w:sz w:val="28"/>
          <w:szCs w:val="28"/>
          <w:lang w:eastAsia="zh-CN"/>
        </w:rPr>
        <w:t>学生定制</w:t>
      </w:r>
      <w:r w:rsidR="009D104E" w:rsidRPr="00063070">
        <w:rPr>
          <w:rFonts w:hint="eastAsia"/>
          <w:b/>
          <w:sz w:val="28"/>
          <w:szCs w:val="28"/>
          <w:lang w:eastAsia="zh-CN"/>
        </w:rPr>
        <w:t>计算机编程</w:t>
      </w:r>
      <w:r w:rsidR="0067455F" w:rsidRPr="00063070">
        <w:rPr>
          <w:rFonts w:hint="eastAsia"/>
          <w:b/>
          <w:sz w:val="28"/>
          <w:szCs w:val="28"/>
          <w:lang w:eastAsia="zh-CN"/>
        </w:rPr>
        <w:t>夏令营课程</w:t>
      </w:r>
      <w:r w:rsidRPr="00063070">
        <w:rPr>
          <w:rFonts w:hint="eastAsia"/>
          <w:b/>
          <w:sz w:val="28"/>
          <w:szCs w:val="28"/>
          <w:lang w:eastAsia="zh-CN"/>
        </w:rPr>
        <w:t>，使我们</w:t>
      </w:r>
      <w:r w:rsidR="00242F9A" w:rsidRPr="00063070">
        <w:rPr>
          <w:rFonts w:hint="eastAsia"/>
          <w:b/>
          <w:sz w:val="28"/>
          <w:szCs w:val="28"/>
          <w:lang w:eastAsia="zh-CN"/>
        </w:rPr>
        <w:t>的学生有机会零距离走进这所顶尖学府，在专门定制的计算机编程</w:t>
      </w:r>
      <w:r w:rsidRPr="00063070">
        <w:rPr>
          <w:rFonts w:hint="eastAsia"/>
          <w:b/>
          <w:sz w:val="28"/>
          <w:szCs w:val="28"/>
          <w:lang w:eastAsia="zh-CN"/>
        </w:rPr>
        <w:t>课程中，全方位的体验剑桥大学的学院氛围</w:t>
      </w:r>
      <w:r w:rsidR="00113779" w:rsidRPr="00063070">
        <w:rPr>
          <w:rFonts w:hint="eastAsia"/>
          <w:b/>
          <w:sz w:val="28"/>
          <w:szCs w:val="28"/>
          <w:lang w:eastAsia="zh-CN"/>
        </w:rPr>
        <w:t>及优越的教学资源，同时将在剑桥大学百年宴会厅盛装参加充满仪式感的毕业</w:t>
      </w:r>
      <w:r w:rsidR="009D104E" w:rsidRPr="00063070">
        <w:rPr>
          <w:rFonts w:hint="eastAsia"/>
          <w:b/>
          <w:sz w:val="28"/>
          <w:szCs w:val="28"/>
          <w:lang w:eastAsia="zh-CN"/>
        </w:rPr>
        <w:t>生</w:t>
      </w:r>
      <w:r w:rsidR="00113779" w:rsidRPr="00063070">
        <w:rPr>
          <w:rFonts w:hint="eastAsia"/>
          <w:b/>
          <w:sz w:val="28"/>
          <w:szCs w:val="28"/>
          <w:lang w:eastAsia="zh-CN"/>
        </w:rPr>
        <w:t>正式晚宴，并颁发结业证书。</w:t>
      </w:r>
      <w:r w:rsidR="000F045E" w:rsidRPr="00063070">
        <w:rPr>
          <w:rFonts w:hint="eastAsia"/>
          <w:b/>
          <w:sz w:val="28"/>
          <w:szCs w:val="28"/>
          <w:lang w:eastAsia="zh-CN"/>
        </w:rPr>
        <w:t>此外，</w:t>
      </w:r>
      <w:r w:rsidR="00113779" w:rsidRPr="00063070">
        <w:rPr>
          <w:rFonts w:hint="eastAsia"/>
          <w:b/>
          <w:sz w:val="28"/>
          <w:szCs w:val="28"/>
          <w:lang w:eastAsia="zh-CN"/>
        </w:rPr>
        <w:t>学生还将深度游览英国经典地标城市，探索大英帝国的厚重历史和文化底蕴。</w:t>
      </w:r>
    </w:p>
    <w:p w:rsidR="009D104E" w:rsidRPr="009D104E" w:rsidRDefault="009D104E" w:rsidP="00CF0008">
      <w:pPr>
        <w:pStyle w:val="a8"/>
        <w:numPr>
          <w:ilvl w:val="0"/>
          <w:numId w:val="8"/>
        </w:numPr>
        <w:spacing w:line="340" w:lineRule="exac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报名</w:t>
      </w:r>
      <w:r w:rsidRPr="009D104E">
        <w:rPr>
          <w:rFonts w:hint="eastAsia"/>
          <w:sz w:val="28"/>
          <w:szCs w:val="28"/>
          <w:lang w:eastAsia="zh-CN"/>
        </w:rPr>
        <w:t>对象：</w:t>
      </w:r>
      <w:r w:rsidRPr="009D104E">
        <w:rPr>
          <w:rFonts w:hint="eastAsia"/>
          <w:sz w:val="28"/>
          <w:szCs w:val="28"/>
          <w:lang w:eastAsia="zh-CN"/>
        </w:rPr>
        <w:t xml:space="preserve"> </w:t>
      </w:r>
      <w:r w:rsidRPr="009D104E">
        <w:rPr>
          <w:rFonts w:hint="eastAsia"/>
          <w:sz w:val="28"/>
          <w:szCs w:val="28"/>
          <w:lang w:eastAsia="zh-CN"/>
        </w:rPr>
        <w:t>全校学生</w:t>
      </w:r>
    </w:p>
    <w:p w:rsidR="0067455F" w:rsidRDefault="0067455F" w:rsidP="00CF0008">
      <w:pPr>
        <w:pStyle w:val="a8"/>
        <w:numPr>
          <w:ilvl w:val="0"/>
          <w:numId w:val="8"/>
        </w:numPr>
        <w:spacing w:line="340" w:lineRule="exact"/>
        <w:rPr>
          <w:rFonts w:ascii="宋体" w:hAnsi="宋体" w:cs="宋体"/>
          <w:sz w:val="28"/>
          <w:szCs w:val="28"/>
          <w:lang w:eastAsia="zh-CN"/>
        </w:rPr>
      </w:pPr>
      <w:r w:rsidRPr="009D104E">
        <w:rPr>
          <w:rFonts w:ascii="宋体" w:hAnsi="宋体" w:cs="宋体" w:hint="eastAsia"/>
          <w:sz w:val="28"/>
          <w:szCs w:val="28"/>
          <w:lang w:eastAsia="zh-CN"/>
        </w:rPr>
        <w:t>抵英时间：2019年7月4日， 7月5日或7月6日</w:t>
      </w:r>
    </w:p>
    <w:p w:rsidR="009D104E" w:rsidRPr="009D104E" w:rsidRDefault="009D104E" w:rsidP="00CF0008">
      <w:pPr>
        <w:pStyle w:val="a8"/>
        <w:numPr>
          <w:ilvl w:val="0"/>
          <w:numId w:val="8"/>
        </w:numPr>
        <w:spacing w:line="340" w:lineRule="exact"/>
        <w:rPr>
          <w:rFonts w:ascii="宋体" w:hAnsi="宋体" w:cs="宋体"/>
          <w:sz w:val="28"/>
          <w:szCs w:val="28"/>
          <w:lang w:eastAsia="zh-CN"/>
        </w:rPr>
      </w:pPr>
      <w:r>
        <w:rPr>
          <w:rFonts w:ascii="宋体" w:hAnsi="宋体" w:cs="宋体" w:hint="eastAsia"/>
          <w:sz w:val="28"/>
          <w:szCs w:val="28"/>
          <w:lang w:eastAsia="zh-CN"/>
        </w:rPr>
        <w:t>限制人数：满25人成团，最多不超过30人，人数不足25人该  夏令营活动</w:t>
      </w:r>
      <w:r w:rsidR="00AD7EF5">
        <w:rPr>
          <w:rFonts w:ascii="宋体" w:hAnsi="宋体" w:cs="宋体" w:hint="eastAsia"/>
          <w:sz w:val="28"/>
          <w:szCs w:val="28"/>
          <w:lang w:eastAsia="zh-CN"/>
        </w:rPr>
        <w:t>取消</w:t>
      </w:r>
    </w:p>
    <w:p w:rsidR="0067455F" w:rsidRDefault="0067455F" w:rsidP="00CF0008">
      <w:pPr>
        <w:pStyle w:val="a8"/>
        <w:numPr>
          <w:ilvl w:val="0"/>
          <w:numId w:val="8"/>
        </w:numPr>
        <w:spacing w:after="160" w:line="340" w:lineRule="exact"/>
        <w:rPr>
          <w:rFonts w:ascii="宋体" w:hAnsi="宋体" w:cs="宋体"/>
          <w:sz w:val="28"/>
          <w:szCs w:val="28"/>
          <w:lang w:eastAsia="zh-CN"/>
        </w:rPr>
      </w:pPr>
      <w:r w:rsidRPr="009D104E">
        <w:rPr>
          <w:rFonts w:ascii="宋体" w:hAnsi="宋体" w:cs="宋体" w:hint="eastAsia"/>
          <w:sz w:val="28"/>
          <w:szCs w:val="28"/>
          <w:lang w:eastAsia="zh-CN"/>
        </w:rPr>
        <w:t>学生年龄：16-18周岁</w:t>
      </w:r>
    </w:p>
    <w:p w:rsidR="009D104E" w:rsidRDefault="009D104E" w:rsidP="00CF0008">
      <w:pPr>
        <w:pStyle w:val="a8"/>
        <w:numPr>
          <w:ilvl w:val="0"/>
          <w:numId w:val="8"/>
        </w:numPr>
        <w:spacing w:after="160" w:line="340" w:lineRule="exact"/>
        <w:rPr>
          <w:rFonts w:ascii="宋体" w:hAnsi="宋体" w:cs="宋体"/>
          <w:sz w:val="28"/>
          <w:szCs w:val="28"/>
          <w:lang w:eastAsia="zh-CN"/>
        </w:rPr>
      </w:pPr>
      <w:r>
        <w:rPr>
          <w:rFonts w:ascii="宋体" w:hAnsi="宋体" w:cs="宋体" w:hint="eastAsia"/>
          <w:sz w:val="28"/>
          <w:szCs w:val="28"/>
          <w:lang w:eastAsia="zh-CN"/>
        </w:rPr>
        <w:t>报名截止：2019</w:t>
      </w:r>
      <w:r w:rsidR="00AD7EF5">
        <w:rPr>
          <w:rFonts w:ascii="宋体" w:hAnsi="宋体" w:cs="宋体" w:hint="eastAsia"/>
          <w:sz w:val="28"/>
          <w:szCs w:val="28"/>
          <w:lang w:eastAsia="zh-CN"/>
        </w:rPr>
        <w:t>年</w:t>
      </w:r>
      <w:r>
        <w:rPr>
          <w:rFonts w:ascii="宋体" w:hAnsi="宋体" w:cs="宋体" w:hint="eastAsia"/>
          <w:sz w:val="28"/>
          <w:szCs w:val="28"/>
          <w:lang w:eastAsia="zh-CN"/>
        </w:rPr>
        <w:t>3</w:t>
      </w:r>
      <w:r w:rsidR="00AD7EF5">
        <w:rPr>
          <w:rFonts w:ascii="宋体" w:hAnsi="宋体" w:cs="宋体" w:hint="eastAsia"/>
          <w:sz w:val="28"/>
          <w:szCs w:val="28"/>
          <w:lang w:eastAsia="zh-CN"/>
        </w:rPr>
        <w:t>月2</w:t>
      </w:r>
      <w:r w:rsidR="00A729B0">
        <w:rPr>
          <w:rFonts w:ascii="宋体" w:hAnsi="宋体" w:cs="宋体" w:hint="eastAsia"/>
          <w:sz w:val="28"/>
          <w:szCs w:val="28"/>
          <w:lang w:eastAsia="zh-CN"/>
        </w:rPr>
        <w:t>2</w:t>
      </w:r>
      <w:r w:rsidR="00AD7EF5">
        <w:rPr>
          <w:rFonts w:ascii="宋体" w:hAnsi="宋体" w:cs="宋体" w:hint="eastAsia"/>
          <w:sz w:val="28"/>
          <w:szCs w:val="28"/>
          <w:lang w:eastAsia="zh-CN"/>
        </w:rPr>
        <w:t>日</w:t>
      </w:r>
      <w:r w:rsidR="00503FB3">
        <w:rPr>
          <w:rFonts w:ascii="宋体" w:hAnsi="宋体" w:cs="宋体" w:hint="eastAsia"/>
          <w:sz w:val="28"/>
          <w:szCs w:val="28"/>
          <w:lang w:eastAsia="zh-CN"/>
        </w:rPr>
        <w:t>前将报名表交国际部（1号楼2楼206室）或发送电子表格至邮箱sczgjb@126.com</w:t>
      </w:r>
    </w:p>
    <w:p w:rsidR="00AD7EF5" w:rsidRDefault="00AD7EF5" w:rsidP="00CF0008">
      <w:pPr>
        <w:pStyle w:val="a8"/>
        <w:numPr>
          <w:ilvl w:val="0"/>
          <w:numId w:val="8"/>
        </w:numPr>
        <w:spacing w:after="160" w:line="340" w:lineRule="exact"/>
        <w:ind w:left="1281"/>
        <w:rPr>
          <w:rFonts w:ascii="宋体" w:hAnsi="宋体" w:cs="宋体"/>
          <w:sz w:val="28"/>
          <w:szCs w:val="28"/>
          <w:lang w:eastAsia="zh-CN"/>
        </w:rPr>
      </w:pPr>
      <w:r>
        <w:rPr>
          <w:rFonts w:ascii="宋体" w:hAnsi="宋体" w:cs="宋体" w:hint="eastAsia"/>
          <w:sz w:val="28"/>
          <w:szCs w:val="28"/>
          <w:lang w:eastAsia="zh-CN"/>
        </w:rPr>
        <w:t>报名表国际部</w:t>
      </w:r>
      <w:r w:rsidR="0045596F">
        <w:rPr>
          <w:rFonts w:ascii="宋体" w:hAnsi="宋体" w:cs="宋体" w:hint="eastAsia"/>
          <w:sz w:val="28"/>
          <w:szCs w:val="28"/>
          <w:lang w:eastAsia="zh-CN"/>
        </w:rPr>
        <w:t>获取</w:t>
      </w:r>
      <w:r w:rsidR="00CF0008">
        <w:rPr>
          <w:rFonts w:ascii="宋体" w:hAnsi="宋体" w:cs="宋体" w:hint="eastAsia"/>
          <w:sz w:val="28"/>
          <w:szCs w:val="28"/>
          <w:lang w:eastAsia="zh-CN"/>
        </w:rPr>
        <w:t>。未尽事宜请咨询国际部88109732</w:t>
      </w:r>
    </w:p>
    <w:p w:rsidR="00180E11" w:rsidRPr="00316CA3" w:rsidRDefault="00AD7EF5" w:rsidP="00CF0008">
      <w:pPr>
        <w:pStyle w:val="a8"/>
        <w:numPr>
          <w:ilvl w:val="0"/>
          <w:numId w:val="8"/>
        </w:numPr>
        <w:spacing w:after="160" w:line="340" w:lineRule="exact"/>
        <w:ind w:left="1281"/>
        <w:rPr>
          <w:rFonts w:ascii="宋体" w:hAnsi="宋体" w:cs="宋体"/>
          <w:sz w:val="28"/>
          <w:szCs w:val="28"/>
          <w:lang w:eastAsia="zh-CN"/>
        </w:rPr>
      </w:pPr>
      <w:r>
        <w:rPr>
          <w:rFonts w:ascii="宋体" w:hAnsi="宋体" w:cs="宋体" w:hint="eastAsia"/>
          <w:sz w:val="28"/>
          <w:szCs w:val="28"/>
          <w:lang w:eastAsia="zh-CN"/>
        </w:rPr>
        <w:t>费用：人民币34700元</w:t>
      </w:r>
    </w:p>
    <w:p w:rsidR="00CF0008" w:rsidRDefault="00CF0008" w:rsidP="00CF0008">
      <w:pPr>
        <w:spacing w:after="160" w:line="340" w:lineRule="exact"/>
        <w:jc w:val="right"/>
        <w:rPr>
          <w:rFonts w:ascii="宋体" w:hAnsi="宋体" w:cs="宋体"/>
          <w:sz w:val="28"/>
          <w:szCs w:val="28"/>
          <w:lang w:eastAsia="zh-CN"/>
        </w:rPr>
      </w:pPr>
    </w:p>
    <w:p w:rsidR="00A729B0" w:rsidRPr="00312041" w:rsidRDefault="00A729B0" w:rsidP="00CF0008">
      <w:pPr>
        <w:spacing w:after="160" w:line="340" w:lineRule="exact"/>
        <w:jc w:val="right"/>
        <w:rPr>
          <w:rFonts w:ascii="宋体" w:hAnsi="宋体" w:cs="宋体"/>
          <w:sz w:val="28"/>
          <w:szCs w:val="28"/>
          <w:lang w:eastAsia="zh-CN"/>
        </w:rPr>
      </w:pPr>
      <w:r w:rsidRPr="00312041">
        <w:rPr>
          <w:rFonts w:ascii="宋体" w:hAnsi="宋体" w:cs="宋体" w:hint="eastAsia"/>
          <w:sz w:val="28"/>
          <w:szCs w:val="28"/>
          <w:lang w:eastAsia="zh-CN"/>
        </w:rPr>
        <w:t>江苏省常州高级中学</w:t>
      </w:r>
    </w:p>
    <w:p w:rsidR="00312041" w:rsidRDefault="00A729B0" w:rsidP="00CF0008">
      <w:pPr>
        <w:spacing w:after="160" w:line="340" w:lineRule="exact"/>
        <w:jc w:val="right"/>
        <w:rPr>
          <w:rFonts w:ascii="宋体" w:hAnsi="宋体" w:cs="宋体"/>
          <w:sz w:val="28"/>
          <w:szCs w:val="28"/>
          <w:lang w:eastAsia="zh-CN"/>
        </w:rPr>
      </w:pPr>
      <w:r w:rsidRPr="00312041">
        <w:rPr>
          <w:rFonts w:ascii="宋体" w:hAnsi="宋体" w:cs="宋体" w:hint="eastAsia"/>
          <w:sz w:val="28"/>
          <w:szCs w:val="28"/>
          <w:lang w:eastAsia="zh-CN"/>
        </w:rPr>
        <w:t>2019.3.1</w:t>
      </w:r>
      <w:r w:rsidR="00063070">
        <w:rPr>
          <w:rFonts w:ascii="宋体" w:hAnsi="宋体" w:cs="宋体" w:hint="eastAsia"/>
          <w:sz w:val="28"/>
          <w:szCs w:val="28"/>
          <w:lang w:eastAsia="zh-CN"/>
        </w:rPr>
        <w:t>4</w:t>
      </w:r>
    </w:p>
    <w:p w:rsidR="00CF0008" w:rsidRPr="00312041" w:rsidRDefault="00CF0008" w:rsidP="00CF0008">
      <w:pPr>
        <w:spacing w:after="160" w:line="340" w:lineRule="exact"/>
        <w:jc w:val="right"/>
        <w:rPr>
          <w:rFonts w:ascii="宋体" w:hAnsi="宋体" w:cs="宋体"/>
          <w:sz w:val="28"/>
          <w:szCs w:val="28"/>
          <w:lang w:eastAsia="zh-CN"/>
        </w:rPr>
      </w:pPr>
    </w:p>
    <w:p w:rsidR="00180E11" w:rsidRPr="00180E11" w:rsidRDefault="00AD7EF5" w:rsidP="00180E11">
      <w:pPr>
        <w:spacing w:after="160" w:line="259" w:lineRule="auto"/>
        <w:rPr>
          <w:rFonts w:ascii="宋体" w:hAnsi="宋体" w:cs="宋体"/>
          <w:b/>
          <w:sz w:val="28"/>
          <w:szCs w:val="28"/>
          <w:lang w:eastAsia="zh-CN"/>
        </w:rPr>
      </w:pPr>
      <w:r w:rsidRPr="00AD7EF5">
        <w:rPr>
          <w:rFonts w:ascii="宋体" w:hAnsi="宋体" w:cs="宋体" w:hint="eastAsia"/>
          <w:b/>
          <w:sz w:val="28"/>
          <w:szCs w:val="28"/>
          <w:lang w:eastAsia="zh-CN"/>
        </w:rPr>
        <w:lastRenderedPageBreak/>
        <w:t>日程安排</w:t>
      </w:r>
    </w:p>
    <w:tbl>
      <w:tblPr>
        <w:tblpPr w:leftFromText="180" w:rightFromText="180" w:vertAnchor="text" w:horzAnchor="margin" w:tblpXSpec="center" w:tblpY="8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4"/>
        <w:gridCol w:w="709"/>
        <w:gridCol w:w="1134"/>
        <w:gridCol w:w="1276"/>
        <w:gridCol w:w="708"/>
        <w:gridCol w:w="826"/>
        <w:gridCol w:w="934"/>
        <w:gridCol w:w="708"/>
        <w:gridCol w:w="1418"/>
        <w:gridCol w:w="1134"/>
      </w:tblGrid>
      <w:tr w:rsidR="00AD7EF5" w:rsidRPr="00316CA3" w:rsidTr="00316CA3">
        <w:trPr>
          <w:trHeight w:val="645"/>
        </w:trPr>
        <w:tc>
          <w:tcPr>
            <w:tcW w:w="934" w:type="dxa"/>
            <w:shd w:val="clear" w:color="auto" w:fill="FFCC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  <w:r w:rsidRPr="00316CA3">
              <w:rPr>
                <w:rFonts w:asciiTheme="minorHAnsi" w:hAnsiTheme="minorHAnsi" w:cstheme="minorHAnsi" w:hint="eastAsia"/>
                <w:b/>
                <w:bCs/>
                <w:sz w:val="18"/>
                <w:szCs w:val="18"/>
                <w:lang w:val="en-US" w:eastAsia="zh-CN"/>
              </w:rPr>
              <w:t>天数</w:t>
            </w:r>
          </w:p>
        </w:tc>
        <w:tc>
          <w:tcPr>
            <w:tcW w:w="709" w:type="dxa"/>
            <w:vMerge w:val="restart"/>
            <w:shd w:val="clear" w:color="auto" w:fill="C00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7455F" w:rsidRPr="00316CA3" w:rsidRDefault="0067455F" w:rsidP="0067455F">
            <w:pPr>
              <w:widowControl w:val="0"/>
              <w:shd w:val="clear" w:color="auto" w:fill="C00000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B</w:t>
            </w:r>
          </w:p>
          <w:p w:rsidR="0067455F" w:rsidRPr="00316CA3" w:rsidRDefault="0067455F" w:rsidP="0067455F">
            <w:pPr>
              <w:widowControl w:val="0"/>
              <w:shd w:val="clear" w:color="auto" w:fill="C00000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R</w:t>
            </w:r>
          </w:p>
          <w:p w:rsidR="0067455F" w:rsidRPr="00316CA3" w:rsidRDefault="0067455F" w:rsidP="0067455F">
            <w:pPr>
              <w:widowControl w:val="0"/>
              <w:shd w:val="clear" w:color="auto" w:fill="C00000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E</w:t>
            </w:r>
          </w:p>
          <w:p w:rsidR="0067455F" w:rsidRPr="00316CA3" w:rsidRDefault="0067455F" w:rsidP="0067455F">
            <w:pPr>
              <w:widowControl w:val="0"/>
              <w:shd w:val="clear" w:color="auto" w:fill="C00000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A</w:t>
            </w:r>
          </w:p>
          <w:p w:rsidR="0067455F" w:rsidRPr="00316CA3" w:rsidRDefault="0067455F" w:rsidP="0067455F">
            <w:pPr>
              <w:widowControl w:val="0"/>
              <w:shd w:val="clear" w:color="auto" w:fill="C00000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K</w:t>
            </w:r>
          </w:p>
          <w:p w:rsidR="0067455F" w:rsidRPr="00316CA3" w:rsidRDefault="0067455F" w:rsidP="0067455F">
            <w:pPr>
              <w:widowControl w:val="0"/>
              <w:shd w:val="clear" w:color="auto" w:fill="C00000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F</w:t>
            </w:r>
          </w:p>
          <w:p w:rsidR="0067455F" w:rsidRPr="00316CA3" w:rsidRDefault="0067455F" w:rsidP="0067455F">
            <w:pPr>
              <w:widowControl w:val="0"/>
              <w:shd w:val="clear" w:color="auto" w:fill="C00000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A</w:t>
            </w:r>
          </w:p>
          <w:p w:rsidR="0067455F" w:rsidRPr="00316CA3" w:rsidRDefault="0067455F" w:rsidP="0067455F">
            <w:pPr>
              <w:widowControl w:val="0"/>
              <w:shd w:val="clear" w:color="auto" w:fill="C00000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S</w:t>
            </w:r>
          </w:p>
          <w:p w:rsidR="0067455F" w:rsidRPr="00316CA3" w:rsidRDefault="0067455F" w:rsidP="0067455F">
            <w:pPr>
              <w:widowControl w:val="0"/>
              <w:shd w:val="clear" w:color="auto" w:fill="C00000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T</w:t>
            </w:r>
          </w:p>
          <w:p w:rsidR="0067455F" w:rsidRPr="00316CA3" w:rsidRDefault="0067455F" w:rsidP="0067455F">
            <w:pPr>
              <w:widowControl w:val="0"/>
              <w:shd w:val="clear" w:color="auto" w:fill="C00000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  <w:p w:rsidR="0067455F" w:rsidRPr="00316CA3" w:rsidRDefault="0067455F" w:rsidP="0067455F">
            <w:pPr>
              <w:widowControl w:val="0"/>
              <w:shd w:val="clear" w:color="auto" w:fill="C00000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07:45 </w:t>
            </w:r>
          </w:p>
          <w:p w:rsidR="0067455F" w:rsidRPr="00316CA3" w:rsidRDefault="0067455F" w:rsidP="0067455F">
            <w:pPr>
              <w:widowControl w:val="0"/>
              <w:shd w:val="clear" w:color="auto" w:fill="C00000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–</w:t>
            </w:r>
          </w:p>
          <w:p w:rsidR="0067455F" w:rsidRPr="00316CA3" w:rsidRDefault="0067455F" w:rsidP="0067455F">
            <w:pPr>
              <w:widowControl w:val="0"/>
              <w:shd w:val="clear" w:color="auto" w:fill="C00000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08:45</w:t>
            </w:r>
          </w:p>
        </w:tc>
        <w:tc>
          <w:tcPr>
            <w:tcW w:w="2410" w:type="dxa"/>
            <w:gridSpan w:val="2"/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7455F" w:rsidRPr="00316CA3" w:rsidRDefault="0067455F" w:rsidP="0067455F">
            <w:pPr>
              <w:widowControl w:val="0"/>
              <w:shd w:val="clear" w:color="auto" w:fill="FFC00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316CA3">
              <w:rPr>
                <w:rFonts w:asciiTheme="minorHAnsi" w:hAnsiTheme="minorHAnsi" w:cstheme="minorHAnsi" w:hint="eastAsia"/>
                <w:b/>
                <w:bCs/>
                <w:sz w:val="18"/>
                <w:szCs w:val="18"/>
                <w:lang w:val="en-US" w:eastAsia="zh-CN"/>
              </w:rPr>
              <w:t>上午</w:t>
            </w:r>
          </w:p>
          <w:p w:rsidR="0067455F" w:rsidRPr="00316CA3" w:rsidRDefault="0067455F" w:rsidP="0067455F">
            <w:pPr>
              <w:widowControl w:val="0"/>
              <w:shd w:val="clear" w:color="auto" w:fill="FFC00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09:30-12:00</w:t>
            </w:r>
          </w:p>
        </w:tc>
        <w:tc>
          <w:tcPr>
            <w:tcW w:w="708" w:type="dxa"/>
            <w:vMerge w:val="restart"/>
            <w:shd w:val="clear" w:color="auto" w:fill="C00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L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U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N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C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H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13:00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-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14:00</w:t>
            </w:r>
          </w:p>
        </w:tc>
        <w:tc>
          <w:tcPr>
            <w:tcW w:w="1760" w:type="dxa"/>
            <w:gridSpan w:val="2"/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316CA3">
              <w:rPr>
                <w:rFonts w:asciiTheme="minorHAnsi" w:hAnsiTheme="minorHAnsi" w:cstheme="minorHAnsi" w:hint="eastAsia"/>
                <w:b/>
                <w:bCs/>
                <w:sz w:val="18"/>
                <w:szCs w:val="18"/>
                <w:lang w:val="en-US" w:eastAsia="zh-CN"/>
              </w:rPr>
              <w:t>下午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14:00-18:30</w:t>
            </w:r>
          </w:p>
        </w:tc>
        <w:tc>
          <w:tcPr>
            <w:tcW w:w="708" w:type="dxa"/>
            <w:vMerge w:val="restart"/>
            <w:shd w:val="clear" w:color="auto" w:fill="C00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zh-CN"/>
              </w:rPr>
            </w:pPr>
            <w:r w:rsidRPr="00316CA3">
              <w:rPr>
                <w:rFonts w:asciiTheme="minorHAnsi" w:hAnsiTheme="minorHAnsi" w:cstheme="minorHAnsi"/>
                <w:color w:val="auto"/>
                <w:sz w:val="18"/>
                <w:szCs w:val="18"/>
                <w:lang w:eastAsia="zh-CN"/>
              </w:rPr>
              <w:t>D</w:t>
            </w:r>
            <w:r w:rsidRPr="00316CA3">
              <w:rPr>
                <w:rFonts w:asciiTheme="minorHAnsi" w:hAnsiTheme="minorHAnsi" w:cstheme="minorHAnsi"/>
                <w:color w:val="auto"/>
                <w:sz w:val="18"/>
                <w:szCs w:val="18"/>
                <w:lang w:eastAsia="zh-CN"/>
              </w:rPr>
              <w:br/>
              <w:t>I</w:t>
            </w:r>
            <w:r w:rsidRPr="00316CA3">
              <w:rPr>
                <w:rFonts w:asciiTheme="minorHAnsi" w:hAnsiTheme="minorHAnsi" w:cstheme="minorHAnsi"/>
                <w:color w:val="auto"/>
                <w:sz w:val="18"/>
                <w:szCs w:val="18"/>
                <w:lang w:eastAsia="zh-CN"/>
              </w:rPr>
              <w:br/>
              <w:t>N</w:t>
            </w:r>
            <w:r w:rsidRPr="00316CA3">
              <w:rPr>
                <w:rFonts w:asciiTheme="minorHAnsi" w:hAnsiTheme="minorHAnsi" w:cstheme="minorHAnsi"/>
                <w:color w:val="auto"/>
                <w:sz w:val="18"/>
                <w:szCs w:val="18"/>
                <w:lang w:eastAsia="zh-CN"/>
              </w:rPr>
              <w:br/>
              <w:t>N</w:t>
            </w:r>
            <w:r w:rsidRPr="00316CA3">
              <w:rPr>
                <w:rFonts w:asciiTheme="minorHAnsi" w:hAnsiTheme="minorHAnsi" w:cstheme="minorHAnsi"/>
                <w:color w:val="auto"/>
                <w:sz w:val="18"/>
                <w:szCs w:val="18"/>
                <w:lang w:eastAsia="zh-CN"/>
              </w:rPr>
              <w:br/>
              <w:t>E</w:t>
            </w:r>
            <w:r w:rsidRPr="00316CA3">
              <w:rPr>
                <w:rFonts w:asciiTheme="minorHAnsi" w:hAnsiTheme="minorHAnsi" w:cstheme="minorHAnsi"/>
                <w:color w:val="auto"/>
                <w:sz w:val="18"/>
                <w:szCs w:val="18"/>
                <w:lang w:eastAsia="zh-CN"/>
              </w:rPr>
              <w:br/>
              <w:t>R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zh-CN"/>
              </w:rPr>
            </w:pP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zh-CN"/>
              </w:rPr>
            </w:pPr>
            <w:r w:rsidRPr="00316CA3">
              <w:rPr>
                <w:rFonts w:asciiTheme="minorHAnsi" w:hAnsiTheme="minorHAnsi" w:cstheme="minorHAnsi"/>
                <w:color w:val="auto"/>
                <w:sz w:val="18"/>
                <w:szCs w:val="18"/>
                <w:lang w:eastAsia="zh-CN"/>
              </w:rPr>
              <w:t>18:30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zh-CN"/>
              </w:rPr>
            </w:pPr>
            <w:r w:rsidRPr="00316CA3">
              <w:rPr>
                <w:rFonts w:asciiTheme="minorHAnsi" w:hAnsiTheme="minorHAnsi" w:cstheme="minorHAnsi"/>
                <w:color w:val="auto"/>
                <w:sz w:val="18"/>
                <w:szCs w:val="18"/>
                <w:lang w:eastAsia="zh-CN"/>
              </w:rPr>
              <w:t>-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zh-CN"/>
              </w:rPr>
            </w:pPr>
            <w:r w:rsidRPr="00316CA3">
              <w:rPr>
                <w:rFonts w:asciiTheme="minorHAnsi" w:hAnsiTheme="minorHAnsi" w:cstheme="minorHAnsi"/>
                <w:color w:val="auto"/>
                <w:sz w:val="18"/>
                <w:szCs w:val="18"/>
                <w:lang w:eastAsia="zh-CN"/>
              </w:rPr>
              <w:t>19:30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="Calibri" w:hAnsi="Calibri" w:cs="Calibri"/>
                <w:color w:val="auto"/>
                <w:sz w:val="18"/>
                <w:szCs w:val="16"/>
                <w:lang w:val="en-US" w:eastAsia="zh-CN"/>
              </w:rPr>
            </w:pPr>
            <w:r w:rsidRPr="00316CA3">
              <w:rPr>
                <w:rFonts w:ascii="Calibri" w:hAnsi="Calibri" w:cs="Calibri" w:hint="eastAsia"/>
                <w:color w:val="auto"/>
                <w:sz w:val="18"/>
                <w:szCs w:val="16"/>
                <w:lang w:val="en-US" w:eastAsia="zh-CN"/>
              </w:rPr>
              <w:t>步行参观，熟悉剑桥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zh-CN"/>
              </w:rPr>
            </w:pPr>
            <w:r w:rsidRPr="00316CA3">
              <w:rPr>
                <w:rFonts w:ascii="Calibri" w:hAnsi="Calibri" w:cs="Calibri" w:hint="eastAsia"/>
                <w:color w:val="auto"/>
                <w:sz w:val="18"/>
                <w:szCs w:val="16"/>
                <w:lang w:val="en-US" w:eastAsia="zh-CN"/>
              </w:rPr>
              <w:t>参观国王学院教堂</w:t>
            </w:r>
          </w:p>
        </w:tc>
        <w:tc>
          <w:tcPr>
            <w:tcW w:w="1418" w:type="dxa"/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316CA3">
              <w:rPr>
                <w:rFonts w:asciiTheme="minorHAnsi" w:hAnsiTheme="minorHAnsi" w:cstheme="minorHAnsi" w:hint="eastAsia"/>
                <w:b/>
                <w:bCs/>
                <w:sz w:val="18"/>
                <w:szCs w:val="18"/>
                <w:lang w:val="en-US" w:eastAsia="zh-CN"/>
              </w:rPr>
              <w:t>晚上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20:00-21:30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b/>
                <w:bCs/>
                <w:sz w:val="18"/>
                <w:szCs w:val="18"/>
                <w:lang w:val="en-US" w:eastAsia="zh-CN"/>
              </w:rPr>
              <w:t>住宿</w:t>
            </w:r>
          </w:p>
        </w:tc>
      </w:tr>
      <w:tr w:rsidR="00AD7EF5" w:rsidRPr="00316CA3" w:rsidTr="00316CA3">
        <w:trPr>
          <w:trHeight w:val="532"/>
        </w:trPr>
        <w:tc>
          <w:tcPr>
            <w:tcW w:w="93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szCs w:val="18"/>
                <w:lang w:val="en-US" w:eastAsia="zh-CN"/>
              </w:rPr>
              <w:t>第一天</w:t>
            </w:r>
          </w:p>
        </w:tc>
        <w:tc>
          <w:tcPr>
            <w:tcW w:w="709" w:type="dxa"/>
            <w:vMerge/>
            <w:shd w:val="clear" w:color="auto" w:fill="C00000"/>
            <w:vAlign w:val="center"/>
            <w:hideMark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sz w:val="18"/>
              </w:rPr>
            </w:pPr>
            <w:r w:rsidRPr="00316CA3">
              <w:rPr>
                <w:rFonts w:asciiTheme="minorHAnsi" w:hAnsiTheme="minorHAnsi" w:cstheme="minorHAnsi" w:hint="eastAsia"/>
                <w:color w:val="7030A0"/>
                <w:sz w:val="18"/>
                <w:lang w:val="en-US" w:eastAsia="zh-CN"/>
              </w:rPr>
              <w:t>到达</w:t>
            </w:r>
          </w:p>
        </w:tc>
        <w:tc>
          <w:tcPr>
            <w:tcW w:w="708" w:type="dxa"/>
            <w:vMerge/>
            <w:shd w:val="clear" w:color="auto" w:fill="C00000"/>
            <w:vAlign w:val="center"/>
            <w:hideMark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</w:rPr>
            </w:pPr>
          </w:p>
        </w:tc>
        <w:tc>
          <w:tcPr>
            <w:tcW w:w="176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7030A0"/>
                <w:sz w:val="18"/>
                <w:szCs w:val="16"/>
              </w:rPr>
            </w:pPr>
            <w:r w:rsidRPr="00316CA3">
              <w:rPr>
                <w:rFonts w:asciiTheme="minorHAnsi" w:hAnsiTheme="minorHAnsi" w:cstheme="minorHAnsi" w:hint="eastAsia"/>
                <w:color w:val="7030A0"/>
                <w:sz w:val="18"/>
                <w:szCs w:val="16"/>
                <w:lang w:val="en-US" w:eastAsia="zh-CN"/>
              </w:rPr>
              <w:t>到达</w:t>
            </w:r>
          </w:p>
        </w:tc>
        <w:tc>
          <w:tcPr>
            <w:tcW w:w="708" w:type="dxa"/>
            <w:vMerge/>
            <w:shd w:val="clear" w:color="auto" w:fill="C00000"/>
            <w:vAlign w:val="center"/>
            <w:hideMark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color w:val="7030A0"/>
                <w:sz w:val="18"/>
                <w:szCs w:val="18"/>
                <w:lang w:val="en-US" w:eastAsia="zh-CN"/>
              </w:rPr>
              <w:t>休息调整</w:t>
            </w:r>
          </w:p>
        </w:tc>
        <w:tc>
          <w:tcPr>
            <w:tcW w:w="1134" w:type="dxa"/>
            <w:vMerge w:val="restart"/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7030A0"/>
                <w:sz w:val="18"/>
                <w:szCs w:val="18"/>
                <w:lang w:eastAsia="zh-CN"/>
              </w:rPr>
            </w:pPr>
            <w:r w:rsidRPr="00316CA3">
              <w:rPr>
                <w:rFonts w:asciiTheme="minorHAnsi" w:hAnsiTheme="minorHAnsi" w:cstheme="minorHAnsi" w:hint="eastAsia"/>
                <w:color w:val="7030A0"/>
                <w:sz w:val="18"/>
                <w:szCs w:val="18"/>
                <w:lang w:eastAsia="zh-CN"/>
              </w:rPr>
              <w:t>剑桥大学圣体学院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7030A0"/>
                <w:sz w:val="18"/>
                <w:szCs w:val="18"/>
                <w:lang w:eastAsia="zh-CN"/>
              </w:rPr>
            </w:pPr>
            <w:r w:rsidRPr="00316CA3">
              <w:rPr>
                <w:rFonts w:asciiTheme="minorHAnsi" w:hAnsiTheme="minorHAnsi" w:cstheme="minorHAnsi" w:hint="eastAsia"/>
                <w:color w:val="7030A0"/>
                <w:sz w:val="18"/>
                <w:szCs w:val="18"/>
                <w:lang w:eastAsia="zh-CN"/>
              </w:rPr>
              <w:t>学生宿舍</w:t>
            </w:r>
          </w:p>
        </w:tc>
      </w:tr>
      <w:tr w:rsidR="00AD7EF5" w:rsidRPr="00316CA3" w:rsidTr="00AD7EF5">
        <w:trPr>
          <w:trHeight w:val="830"/>
        </w:trPr>
        <w:tc>
          <w:tcPr>
            <w:tcW w:w="934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szCs w:val="18"/>
                <w:lang w:val="en-US" w:eastAsia="zh-CN"/>
              </w:rPr>
              <w:t>第二天</w:t>
            </w:r>
          </w:p>
        </w:tc>
        <w:tc>
          <w:tcPr>
            <w:tcW w:w="709" w:type="dxa"/>
            <w:vMerge/>
            <w:shd w:val="clear" w:color="auto" w:fill="C00000"/>
            <w:vAlign w:val="center"/>
            <w:hideMark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lang w:eastAsia="zh-CN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lang w:eastAsia="zh-CN"/>
              </w:rPr>
              <w:t>欢迎仪式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lang w:eastAsia="zh-CN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lang w:eastAsia="zh-CN"/>
              </w:rPr>
              <w:t>介绍剑桥的历史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lang w:eastAsia="zh-C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sz w:val="18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lang w:val="en-US" w:eastAsia="zh-CN"/>
              </w:rPr>
              <w:t>测试及分班</w:t>
            </w:r>
          </w:p>
        </w:tc>
        <w:tc>
          <w:tcPr>
            <w:tcW w:w="708" w:type="dxa"/>
            <w:vMerge/>
            <w:shd w:val="clear" w:color="auto" w:fill="C00000"/>
            <w:vAlign w:val="center"/>
            <w:hideMark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7455F" w:rsidRPr="00316CA3" w:rsidRDefault="0067455F" w:rsidP="0067455F">
            <w:pPr>
              <w:pStyle w:val="a8"/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lang w:val="en-US" w:eastAsia="zh-CN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lang w:val="en-US" w:eastAsia="zh-CN"/>
              </w:rPr>
              <w:t>编程介绍</w:t>
            </w:r>
          </w:p>
          <w:p w:rsidR="0067455F" w:rsidRPr="00316CA3" w:rsidRDefault="0067455F" w:rsidP="0067455F">
            <w:pPr>
              <w:pStyle w:val="a8"/>
              <w:widowControl w:val="0"/>
              <w:numPr>
                <w:ilvl w:val="0"/>
                <w:numId w:val="7"/>
              </w:numPr>
              <w:rPr>
                <w:rFonts w:ascii="Calibri" w:hAnsi="Calibri" w:cs="Calibri"/>
                <w:color w:val="7030A0"/>
                <w:sz w:val="18"/>
                <w:szCs w:val="16"/>
                <w:lang w:val="en-US" w:eastAsia="zh-CN"/>
              </w:rPr>
            </w:pPr>
            <w:r w:rsidRPr="00316CA3">
              <w:rPr>
                <w:rFonts w:ascii="Calibri" w:hAnsi="Calibri" w:cs="Calibri" w:hint="eastAsia"/>
                <w:color w:val="7030A0"/>
                <w:sz w:val="18"/>
                <w:szCs w:val="16"/>
                <w:lang w:val="en-US" w:eastAsia="zh-CN"/>
              </w:rPr>
              <w:t>步行参观，熟悉剑桥</w:t>
            </w:r>
          </w:p>
          <w:p w:rsidR="0067455F" w:rsidRPr="00316CA3" w:rsidRDefault="0067455F" w:rsidP="0067455F">
            <w:pPr>
              <w:pStyle w:val="a8"/>
              <w:widowControl w:val="0"/>
              <w:numPr>
                <w:ilvl w:val="0"/>
                <w:numId w:val="7"/>
              </w:numPr>
              <w:rPr>
                <w:rFonts w:ascii="Calibri" w:hAnsi="Calibri" w:cs="Calibri"/>
                <w:color w:val="FF0000"/>
                <w:sz w:val="18"/>
                <w:szCs w:val="16"/>
              </w:rPr>
            </w:pPr>
            <w:r w:rsidRPr="00316CA3">
              <w:rPr>
                <w:rFonts w:ascii="Calibri" w:hAnsi="Calibri" w:cs="Calibri" w:hint="eastAsia"/>
                <w:color w:val="7030A0"/>
                <w:sz w:val="18"/>
                <w:szCs w:val="16"/>
                <w:lang w:val="en-US" w:eastAsia="zh-CN"/>
              </w:rPr>
              <w:t>参观国王学院教堂</w:t>
            </w:r>
          </w:p>
        </w:tc>
        <w:tc>
          <w:tcPr>
            <w:tcW w:w="708" w:type="dxa"/>
            <w:vMerge/>
            <w:shd w:val="clear" w:color="auto" w:fill="C00000"/>
            <w:vAlign w:val="center"/>
            <w:hideMark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="Calibri" w:hAnsi="Calibri" w:cs="Calibri"/>
                <w:sz w:val="18"/>
                <w:szCs w:val="28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szCs w:val="18"/>
                <w:lang w:val="en-US" w:eastAsia="zh-CN"/>
              </w:rPr>
              <w:t>破冰游戏</w:t>
            </w:r>
          </w:p>
        </w:tc>
        <w:tc>
          <w:tcPr>
            <w:tcW w:w="1134" w:type="dxa"/>
            <w:vMerge/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="Calibri" w:hAnsi="Calibri" w:cs="Calibri"/>
                <w:sz w:val="18"/>
                <w:szCs w:val="28"/>
              </w:rPr>
            </w:pPr>
          </w:p>
        </w:tc>
      </w:tr>
      <w:tr w:rsidR="00AD7EF5" w:rsidRPr="00316CA3" w:rsidTr="00316CA3">
        <w:trPr>
          <w:trHeight w:val="598"/>
        </w:trPr>
        <w:tc>
          <w:tcPr>
            <w:tcW w:w="93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szCs w:val="18"/>
              </w:rPr>
              <w:t>第三天</w:t>
            </w:r>
          </w:p>
        </w:tc>
        <w:tc>
          <w:tcPr>
            <w:tcW w:w="709" w:type="dxa"/>
            <w:vMerge/>
            <w:shd w:val="clear" w:color="auto" w:fill="C00000"/>
            <w:vAlign w:val="center"/>
            <w:hideMark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lang w:val="en-US" w:eastAsia="zh-CN"/>
              </w:rPr>
            </w:pPr>
            <w:r w:rsidRPr="00316CA3">
              <w:rPr>
                <w:rFonts w:asciiTheme="minorHAnsi" w:hAnsiTheme="minorHAnsi" w:cstheme="minorHAnsi" w:hint="eastAsia"/>
                <w:color w:val="000000" w:themeColor="text1"/>
                <w:sz w:val="18"/>
                <w:lang w:val="en-US" w:eastAsia="zh-CN"/>
              </w:rPr>
              <w:t>编程课程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lang w:eastAsia="zh-CN"/>
              </w:rPr>
              <w:t>（</w:t>
            </w:r>
            <w:r w:rsidRPr="00316CA3">
              <w:rPr>
                <w:rFonts w:asciiTheme="minorHAnsi" w:hAnsiTheme="minorHAnsi" w:cstheme="minorHAnsi" w:hint="eastAsia"/>
                <w:sz w:val="18"/>
                <w:lang w:val="en-US" w:eastAsia="zh-CN"/>
              </w:rPr>
              <w:t>1.5</w:t>
            </w:r>
            <w:r w:rsidRPr="00316CA3">
              <w:rPr>
                <w:rFonts w:asciiTheme="minorHAnsi" w:hAnsiTheme="minorHAnsi" w:cstheme="minorHAnsi" w:hint="eastAsia"/>
                <w:sz w:val="18"/>
                <w:lang w:val="en-US" w:eastAsia="zh-CN"/>
              </w:rPr>
              <w:t>小时）</w:t>
            </w:r>
          </w:p>
        </w:tc>
        <w:tc>
          <w:tcPr>
            <w:tcW w:w="1276" w:type="dxa"/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lang w:val="en-US" w:eastAsia="zh-CN"/>
              </w:rPr>
            </w:pPr>
            <w:r w:rsidRPr="00316CA3">
              <w:rPr>
                <w:rFonts w:asciiTheme="minorHAnsi" w:hAnsiTheme="minorHAnsi" w:cstheme="minorHAnsi" w:hint="eastAsia"/>
                <w:color w:val="000000" w:themeColor="text1"/>
                <w:sz w:val="18"/>
                <w:lang w:val="en-US" w:eastAsia="zh-CN"/>
              </w:rPr>
              <w:t>科技英语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lang w:eastAsia="zh-CN"/>
              </w:rPr>
              <w:t>（</w:t>
            </w:r>
            <w:r w:rsidRPr="00316CA3">
              <w:rPr>
                <w:rFonts w:asciiTheme="minorHAnsi" w:hAnsiTheme="minorHAnsi" w:cstheme="minorHAnsi" w:hint="eastAsia"/>
                <w:sz w:val="18"/>
                <w:lang w:val="en-US" w:eastAsia="zh-CN"/>
              </w:rPr>
              <w:t>1.5</w:t>
            </w:r>
            <w:r w:rsidRPr="00316CA3">
              <w:rPr>
                <w:rFonts w:asciiTheme="minorHAnsi" w:hAnsiTheme="minorHAnsi" w:cstheme="minorHAnsi" w:hint="eastAsia"/>
                <w:sz w:val="18"/>
                <w:lang w:val="en-US" w:eastAsia="zh-CN"/>
              </w:rPr>
              <w:t>小时）</w:t>
            </w:r>
          </w:p>
        </w:tc>
        <w:tc>
          <w:tcPr>
            <w:tcW w:w="708" w:type="dxa"/>
            <w:vMerge/>
            <w:shd w:val="clear" w:color="auto" w:fill="C00000"/>
            <w:vAlign w:val="center"/>
            <w:hideMark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18"/>
                <w:szCs w:val="16"/>
              </w:rPr>
            </w:pPr>
            <w:r w:rsidRPr="00316CA3">
              <w:rPr>
                <w:rFonts w:asciiTheme="minorHAnsi" w:hAnsiTheme="minorHAnsi" w:cstheme="minorHAnsi" w:hint="eastAsia"/>
                <w:color w:val="auto"/>
                <w:sz w:val="18"/>
                <w:szCs w:val="16"/>
                <w:lang w:val="en-US" w:eastAsia="zh-CN"/>
              </w:rPr>
              <w:t>剑桥中心项目</w:t>
            </w:r>
          </w:p>
        </w:tc>
        <w:tc>
          <w:tcPr>
            <w:tcW w:w="708" w:type="dxa"/>
            <w:vMerge/>
            <w:shd w:val="clear" w:color="auto" w:fill="C00000"/>
            <w:vAlign w:val="center"/>
            <w:hideMark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="Calibri" w:hAnsi="Calibri" w:cs="Calibri"/>
                <w:color w:val="7030A0"/>
                <w:sz w:val="18"/>
                <w:szCs w:val="28"/>
              </w:rPr>
            </w:pPr>
            <w:r w:rsidRPr="00316CA3">
              <w:rPr>
                <w:rFonts w:ascii="Calibri" w:hAnsi="Calibri" w:cs="Calibri" w:hint="eastAsia"/>
                <w:color w:val="7030A0"/>
                <w:sz w:val="18"/>
                <w:szCs w:val="28"/>
                <w:lang w:val="en-US" w:eastAsia="zh-CN"/>
              </w:rPr>
              <w:t>脑筋急转弯</w:t>
            </w:r>
          </w:p>
        </w:tc>
        <w:tc>
          <w:tcPr>
            <w:tcW w:w="1134" w:type="dxa"/>
            <w:vMerge w:val="restart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color w:val="7030A0"/>
                <w:sz w:val="18"/>
                <w:szCs w:val="18"/>
              </w:rPr>
              <w:t>剑桥大学圣体学院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="Calibri" w:hAnsi="Calibri" w:cs="Calibri"/>
                <w:color w:val="7030A0"/>
                <w:sz w:val="18"/>
                <w:szCs w:val="28"/>
              </w:rPr>
            </w:pPr>
            <w:r w:rsidRPr="00316CA3">
              <w:rPr>
                <w:rFonts w:asciiTheme="minorHAnsi" w:hAnsiTheme="minorHAnsi" w:cstheme="minorHAnsi" w:hint="eastAsia"/>
                <w:color w:val="7030A0"/>
                <w:sz w:val="18"/>
                <w:szCs w:val="18"/>
              </w:rPr>
              <w:t>学生宿舍</w:t>
            </w:r>
          </w:p>
        </w:tc>
      </w:tr>
      <w:tr w:rsidR="00AD7EF5" w:rsidRPr="00316CA3" w:rsidTr="00AD7EF5">
        <w:trPr>
          <w:trHeight w:val="830"/>
        </w:trPr>
        <w:tc>
          <w:tcPr>
            <w:tcW w:w="934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szCs w:val="18"/>
                <w:lang w:val="en-US" w:eastAsia="zh-CN"/>
              </w:rPr>
              <w:t>第四天</w:t>
            </w:r>
          </w:p>
        </w:tc>
        <w:tc>
          <w:tcPr>
            <w:tcW w:w="709" w:type="dxa"/>
            <w:vMerge/>
            <w:shd w:val="clear" w:color="auto" w:fill="C00000"/>
            <w:vAlign w:val="center"/>
            <w:hideMark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lang w:val="en-US" w:eastAsia="zh-CN"/>
              </w:rPr>
            </w:pPr>
            <w:r w:rsidRPr="00316CA3">
              <w:rPr>
                <w:rFonts w:asciiTheme="minorHAnsi" w:hAnsiTheme="minorHAnsi" w:cstheme="minorHAnsi" w:hint="eastAsia"/>
                <w:color w:val="000000" w:themeColor="text1"/>
                <w:sz w:val="18"/>
                <w:lang w:val="en-US" w:eastAsia="zh-CN"/>
              </w:rPr>
              <w:t>编程课程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lang w:eastAsia="zh-CN"/>
              </w:rPr>
              <w:t>（</w:t>
            </w:r>
            <w:r w:rsidRPr="00316CA3">
              <w:rPr>
                <w:rFonts w:asciiTheme="minorHAnsi" w:hAnsiTheme="minorHAnsi" w:cstheme="minorHAnsi" w:hint="eastAsia"/>
                <w:sz w:val="18"/>
                <w:lang w:val="en-US" w:eastAsia="zh-CN"/>
              </w:rPr>
              <w:t>1.5</w:t>
            </w:r>
            <w:r w:rsidRPr="00316CA3">
              <w:rPr>
                <w:rFonts w:asciiTheme="minorHAnsi" w:hAnsiTheme="minorHAnsi" w:cstheme="minorHAnsi" w:hint="eastAsia"/>
                <w:sz w:val="18"/>
                <w:lang w:val="en-US" w:eastAsia="zh-CN"/>
              </w:rPr>
              <w:t>小时）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lang w:val="en-US" w:eastAsia="zh-CN"/>
              </w:rPr>
            </w:pPr>
            <w:r w:rsidRPr="00316CA3">
              <w:rPr>
                <w:rFonts w:asciiTheme="minorHAnsi" w:hAnsiTheme="minorHAnsi" w:cstheme="minorHAnsi" w:hint="eastAsia"/>
                <w:color w:val="000000" w:themeColor="text1"/>
                <w:sz w:val="18"/>
                <w:lang w:val="en-US" w:eastAsia="zh-CN"/>
              </w:rPr>
              <w:t>科技英语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lang w:eastAsia="zh-CN"/>
              </w:rPr>
              <w:t>（</w:t>
            </w:r>
            <w:r w:rsidRPr="00316CA3">
              <w:rPr>
                <w:rFonts w:asciiTheme="minorHAnsi" w:hAnsiTheme="minorHAnsi" w:cstheme="minorHAnsi" w:hint="eastAsia"/>
                <w:sz w:val="18"/>
                <w:lang w:val="en-US" w:eastAsia="zh-CN"/>
              </w:rPr>
              <w:t>1.5</w:t>
            </w:r>
            <w:r w:rsidRPr="00316CA3">
              <w:rPr>
                <w:rFonts w:asciiTheme="minorHAnsi" w:hAnsiTheme="minorHAnsi" w:cstheme="minorHAnsi" w:hint="eastAsia"/>
                <w:sz w:val="18"/>
                <w:lang w:val="en-US" w:eastAsia="zh-CN"/>
              </w:rPr>
              <w:t>小时）</w:t>
            </w:r>
          </w:p>
        </w:tc>
        <w:tc>
          <w:tcPr>
            <w:tcW w:w="708" w:type="dxa"/>
            <w:vMerge/>
            <w:shd w:val="clear" w:color="auto" w:fill="C00000"/>
            <w:vAlign w:val="center"/>
            <w:hideMark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7455F" w:rsidRPr="00316CA3" w:rsidRDefault="0067455F" w:rsidP="0067455F">
            <w:pPr>
              <w:widowControl w:val="0"/>
              <w:jc w:val="center"/>
              <w:rPr>
                <w:rFonts w:ascii="Calibri" w:hAnsi="Calibri" w:cs="Calibri"/>
                <w:color w:val="FF0000"/>
                <w:sz w:val="18"/>
                <w:szCs w:val="16"/>
              </w:rPr>
            </w:pPr>
            <w:r w:rsidRPr="00316CA3">
              <w:rPr>
                <w:rFonts w:asciiTheme="minorHAnsi" w:hAnsiTheme="minorHAnsi" w:cstheme="minorHAnsi" w:hint="eastAsia"/>
                <w:color w:val="7030A0"/>
                <w:sz w:val="18"/>
                <w:szCs w:val="16"/>
              </w:rPr>
              <w:t>剑河撑船</w:t>
            </w:r>
            <w:r w:rsidRPr="00316CA3">
              <w:rPr>
                <w:rFonts w:asciiTheme="minorHAnsi" w:hAnsiTheme="minorHAnsi" w:cstheme="minorHAnsi" w:hint="eastAsia"/>
                <w:color w:val="7030A0"/>
                <w:sz w:val="18"/>
                <w:szCs w:val="16"/>
              </w:rPr>
              <w:t>*</w:t>
            </w:r>
          </w:p>
        </w:tc>
        <w:tc>
          <w:tcPr>
            <w:tcW w:w="708" w:type="dxa"/>
            <w:vMerge/>
            <w:shd w:val="clear" w:color="auto" w:fill="C00000"/>
            <w:vAlign w:val="center"/>
            <w:hideMark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</w:p>
        </w:tc>
      </w:tr>
      <w:tr w:rsidR="00AD7EF5" w:rsidRPr="00316CA3" w:rsidTr="00AD7EF5">
        <w:trPr>
          <w:trHeight w:val="830"/>
        </w:trPr>
        <w:tc>
          <w:tcPr>
            <w:tcW w:w="93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szCs w:val="18"/>
              </w:rPr>
              <w:t>第五天</w:t>
            </w:r>
          </w:p>
        </w:tc>
        <w:tc>
          <w:tcPr>
            <w:tcW w:w="709" w:type="dxa"/>
            <w:vMerge/>
            <w:shd w:val="clear" w:color="auto" w:fill="C00000"/>
            <w:vAlign w:val="center"/>
            <w:hideMark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lang w:val="en-US" w:eastAsia="zh-CN"/>
              </w:rPr>
            </w:pPr>
            <w:r w:rsidRPr="00316CA3">
              <w:rPr>
                <w:rFonts w:asciiTheme="minorHAnsi" w:hAnsiTheme="minorHAnsi" w:cstheme="minorHAnsi" w:hint="eastAsia"/>
                <w:color w:val="000000" w:themeColor="text1"/>
                <w:sz w:val="18"/>
                <w:lang w:val="en-US" w:eastAsia="zh-CN"/>
              </w:rPr>
              <w:t>科技英语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zh-CN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lang w:eastAsia="zh-CN"/>
              </w:rPr>
              <w:t>（</w:t>
            </w:r>
            <w:r w:rsidRPr="00316CA3">
              <w:rPr>
                <w:rFonts w:asciiTheme="minorHAnsi" w:hAnsiTheme="minorHAnsi" w:cstheme="minorHAnsi" w:hint="eastAsia"/>
                <w:sz w:val="18"/>
                <w:lang w:val="en-US" w:eastAsia="zh-CN"/>
              </w:rPr>
              <w:t>1.5</w:t>
            </w:r>
            <w:r w:rsidRPr="00316CA3">
              <w:rPr>
                <w:rFonts w:asciiTheme="minorHAnsi" w:hAnsiTheme="minorHAnsi" w:cstheme="minorHAnsi" w:hint="eastAsia"/>
                <w:sz w:val="18"/>
                <w:lang w:val="en-US" w:eastAsia="zh-CN"/>
              </w:rPr>
              <w:t>小时）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lang w:val="en-US" w:eastAsia="zh-CN"/>
              </w:rPr>
            </w:pPr>
            <w:r w:rsidRPr="00316CA3">
              <w:rPr>
                <w:rFonts w:asciiTheme="minorHAnsi" w:hAnsiTheme="minorHAnsi" w:cstheme="minorHAnsi" w:hint="eastAsia"/>
                <w:color w:val="000000" w:themeColor="text1"/>
                <w:sz w:val="18"/>
                <w:lang w:val="en-US" w:eastAsia="zh-CN"/>
              </w:rPr>
              <w:t>编程课程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lang w:eastAsia="zh-CN"/>
              </w:rPr>
              <w:t>（</w:t>
            </w:r>
            <w:r w:rsidRPr="00316CA3">
              <w:rPr>
                <w:rFonts w:asciiTheme="minorHAnsi" w:hAnsiTheme="minorHAnsi" w:cstheme="minorHAnsi" w:hint="eastAsia"/>
                <w:sz w:val="18"/>
                <w:lang w:val="en-US" w:eastAsia="zh-CN"/>
              </w:rPr>
              <w:t>1.5</w:t>
            </w:r>
            <w:r w:rsidRPr="00316CA3">
              <w:rPr>
                <w:rFonts w:asciiTheme="minorHAnsi" w:hAnsiTheme="minorHAnsi" w:cstheme="minorHAnsi" w:hint="eastAsia"/>
                <w:sz w:val="18"/>
                <w:lang w:val="en-US" w:eastAsia="zh-CN"/>
              </w:rPr>
              <w:t>小时）</w:t>
            </w:r>
          </w:p>
        </w:tc>
        <w:tc>
          <w:tcPr>
            <w:tcW w:w="708" w:type="dxa"/>
            <w:vMerge/>
            <w:shd w:val="clear" w:color="auto" w:fill="C00000"/>
            <w:vAlign w:val="center"/>
            <w:hideMark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6"/>
                <w:lang w:eastAsia="zh-CN"/>
              </w:rPr>
            </w:pPr>
            <w:r w:rsidRPr="00316CA3">
              <w:rPr>
                <w:rFonts w:asciiTheme="minorHAnsi" w:hAnsiTheme="minorHAnsi" w:cstheme="minorHAnsi" w:hint="eastAsia"/>
                <w:color w:val="7030A0"/>
                <w:sz w:val="18"/>
                <w:lang w:eastAsia="zh-CN"/>
              </w:rPr>
              <w:t>参观剑桥大学菲兹威廉姆兹博物馆</w:t>
            </w:r>
          </w:p>
        </w:tc>
        <w:tc>
          <w:tcPr>
            <w:tcW w:w="708" w:type="dxa"/>
            <w:vMerge/>
            <w:shd w:val="clear" w:color="auto" w:fill="C00000"/>
            <w:vAlign w:val="center"/>
            <w:hideMark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="Calibri" w:hAnsi="Calibri" w:cs="Calibri"/>
                <w:color w:val="auto"/>
                <w:sz w:val="18"/>
                <w:szCs w:val="28"/>
              </w:rPr>
            </w:pPr>
            <w:r w:rsidRPr="00316CA3">
              <w:rPr>
                <w:rFonts w:ascii="Calibri" w:hAnsi="Calibri" w:cs="Calibri" w:hint="eastAsia"/>
                <w:color w:val="7030A0"/>
                <w:sz w:val="18"/>
                <w:szCs w:val="28"/>
              </w:rPr>
              <w:t>英式体育运动之夜</w:t>
            </w:r>
          </w:p>
        </w:tc>
        <w:tc>
          <w:tcPr>
            <w:tcW w:w="1134" w:type="dxa"/>
            <w:vMerge/>
          </w:tcPr>
          <w:p w:rsidR="0067455F" w:rsidRPr="00316CA3" w:rsidRDefault="0067455F" w:rsidP="0067455F">
            <w:pPr>
              <w:widowControl w:val="0"/>
              <w:jc w:val="center"/>
              <w:rPr>
                <w:rFonts w:ascii="Calibri" w:hAnsi="Calibri" w:cs="Calibri"/>
                <w:color w:val="7030A0"/>
                <w:sz w:val="18"/>
                <w:szCs w:val="28"/>
              </w:rPr>
            </w:pPr>
          </w:p>
        </w:tc>
      </w:tr>
      <w:tr w:rsidR="00AD7EF5" w:rsidRPr="00316CA3" w:rsidTr="00AD7EF5">
        <w:trPr>
          <w:trHeight w:val="830"/>
        </w:trPr>
        <w:tc>
          <w:tcPr>
            <w:tcW w:w="934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7455F" w:rsidRPr="00316CA3" w:rsidRDefault="0045596F" w:rsidP="0067455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val="en-US" w:eastAsia="zh-CN"/>
              </w:rPr>
              <w:t>第六天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  <w:hideMark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lang w:val="en-US" w:eastAsia="zh-CN"/>
              </w:rPr>
            </w:pPr>
            <w:r w:rsidRPr="00316CA3">
              <w:rPr>
                <w:rFonts w:asciiTheme="minorHAnsi" w:hAnsiTheme="minorHAnsi" w:cstheme="minorHAnsi" w:hint="eastAsia"/>
                <w:color w:val="000000" w:themeColor="text1"/>
                <w:sz w:val="18"/>
                <w:lang w:val="en-US" w:eastAsia="zh-CN"/>
              </w:rPr>
              <w:t>科技英语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lang w:eastAsia="zh-CN"/>
              </w:rPr>
              <w:t>（</w:t>
            </w:r>
            <w:r w:rsidRPr="00316CA3">
              <w:rPr>
                <w:rFonts w:asciiTheme="minorHAnsi" w:hAnsiTheme="minorHAnsi" w:cstheme="minorHAnsi" w:hint="eastAsia"/>
                <w:sz w:val="18"/>
                <w:lang w:val="en-US" w:eastAsia="zh-CN"/>
              </w:rPr>
              <w:t>1.5</w:t>
            </w:r>
            <w:r w:rsidRPr="00316CA3">
              <w:rPr>
                <w:rFonts w:asciiTheme="minorHAnsi" w:hAnsiTheme="minorHAnsi" w:cstheme="minorHAnsi" w:hint="eastAsia"/>
                <w:sz w:val="18"/>
                <w:lang w:val="en-US" w:eastAsia="zh-CN"/>
              </w:rPr>
              <w:t>小时）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lang w:val="en-US" w:eastAsia="zh-CN"/>
              </w:rPr>
            </w:pPr>
            <w:r w:rsidRPr="00316CA3">
              <w:rPr>
                <w:rFonts w:asciiTheme="minorHAnsi" w:hAnsiTheme="minorHAnsi" w:cstheme="minorHAnsi" w:hint="eastAsia"/>
                <w:color w:val="000000" w:themeColor="text1"/>
                <w:sz w:val="18"/>
                <w:lang w:val="en-US" w:eastAsia="zh-CN"/>
              </w:rPr>
              <w:t>编程课程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lang w:eastAsia="zh-CN"/>
              </w:rPr>
              <w:t>（</w:t>
            </w:r>
            <w:r w:rsidRPr="00316CA3">
              <w:rPr>
                <w:rFonts w:asciiTheme="minorHAnsi" w:hAnsiTheme="minorHAnsi" w:cstheme="minorHAnsi" w:hint="eastAsia"/>
                <w:sz w:val="18"/>
                <w:lang w:val="en-US" w:eastAsia="zh-CN"/>
              </w:rPr>
              <w:t>1.5</w:t>
            </w:r>
            <w:r w:rsidRPr="00316CA3">
              <w:rPr>
                <w:rFonts w:asciiTheme="minorHAnsi" w:hAnsiTheme="minorHAnsi" w:cstheme="minorHAnsi" w:hint="eastAsia"/>
                <w:sz w:val="18"/>
                <w:lang w:val="en-US" w:eastAsia="zh-CN"/>
              </w:rPr>
              <w:t>小时）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hideMark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7455F" w:rsidRPr="00316CA3" w:rsidRDefault="0067455F" w:rsidP="0067455F">
            <w:pPr>
              <w:widowControl w:val="0"/>
              <w:jc w:val="center"/>
              <w:rPr>
                <w:rFonts w:ascii="Calibri" w:hAnsi="Calibri" w:cs="Calibri"/>
                <w:color w:val="7030A0"/>
                <w:sz w:val="18"/>
                <w:lang w:val="en-US" w:eastAsia="zh-CN"/>
              </w:rPr>
            </w:pPr>
            <w:r w:rsidRPr="00316CA3">
              <w:rPr>
                <w:rFonts w:ascii="Calibri" w:hAnsi="Calibri" w:cs="Calibri" w:hint="eastAsia"/>
                <w:color w:val="7030A0"/>
                <w:sz w:val="18"/>
                <w:lang w:val="en-US" w:eastAsia="zh-CN"/>
              </w:rPr>
              <w:t>嘉宾讲座：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="Calibri" w:hAnsi="Calibri" w:cs="Calibri"/>
                <w:color w:val="FF0000"/>
                <w:sz w:val="18"/>
                <w:szCs w:val="16"/>
                <w:lang w:eastAsia="zh-CN"/>
              </w:rPr>
            </w:pPr>
            <w:r w:rsidRPr="00316CA3">
              <w:rPr>
                <w:rFonts w:ascii="Calibri" w:hAnsi="Calibri" w:cs="Calibri" w:hint="eastAsia"/>
                <w:color w:val="7030A0"/>
                <w:sz w:val="18"/>
                <w:lang w:val="en-US" w:eastAsia="zh-CN"/>
              </w:rPr>
              <w:t>科技与创新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  <w:hideMark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color w:val="7030A0"/>
                <w:sz w:val="18"/>
                <w:szCs w:val="18"/>
                <w:lang w:val="en-US" w:eastAsia="zh-CN"/>
              </w:rPr>
              <w:t>课程回顾</w:t>
            </w:r>
          </w:p>
        </w:tc>
        <w:tc>
          <w:tcPr>
            <w:tcW w:w="1134" w:type="dxa"/>
            <w:vMerge/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D7EF5" w:rsidRPr="00316CA3" w:rsidTr="00316CA3">
        <w:trPr>
          <w:trHeight w:val="830"/>
        </w:trPr>
        <w:tc>
          <w:tcPr>
            <w:tcW w:w="93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szCs w:val="18"/>
              </w:rPr>
              <w:t>第七天</w:t>
            </w:r>
          </w:p>
        </w:tc>
        <w:tc>
          <w:tcPr>
            <w:tcW w:w="709" w:type="dxa"/>
            <w:vMerge/>
            <w:shd w:val="clear" w:color="auto" w:fill="C00000"/>
            <w:vAlign w:val="center"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lang w:val="en-US" w:eastAsia="zh-CN"/>
              </w:rPr>
            </w:pPr>
            <w:r w:rsidRPr="00316CA3">
              <w:rPr>
                <w:rFonts w:asciiTheme="minorHAnsi" w:hAnsiTheme="minorHAnsi" w:cstheme="minorHAnsi" w:hint="eastAsia"/>
                <w:color w:val="000000" w:themeColor="text1"/>
                <w:sz w:val="18"/>
                <w:lang w:val="en-US" w:eastAsia="zh-CN"/>
              </w:rPr>
              <w:t>科技英语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lang w:eastAsia="zh-CN"/>
              </w:rPr>
              <w:t>（</w:t>
            </w:r>
            <w:r w:rsidRPr="00316CA3">
              <w:rPr>
                <w:rFonts w:asciiTheme="minorHAnsi" w:hAnsiTheme="minorHAnsi" w:cstheme="minorHAnsi" w:hint="eastAsia"/>
                <w:sz w:val="18"/>
                <w:lang w:val="en-US" w:eastAsia="zh-CN"/>
              </w:rPr>
              <w:t>1.5</w:t>
            </w:r>
            <w:r w:rsidRPr="00316CA3">
              <w:rPr>
                <w:rFonts w:asciiTheme="minorHAnsi" w:hAnsiTheme="minorHAnsi" w:cstheme="minorHAnsi" w:hint="eastAsia"/>
                <w:sz w:val="18"/>
                <w:lang w:val="en-US" w:eastAsia="zh-CN"/>
              </w:rPr>
              <w:t>小时）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lang w:val="en-US" w:eastAsia="zh-CN"/>
              </w:rPr>
            </w:pPr>
            <w:r w:rsidRPr="00316CA3">
              <w:rPr>
                <w:rFonts w:asciiTheme="minorHAnsi" w:hAnsiTheme="minorHAnsi" w:cstheme="minorHAnsi" w:hint="eastAsia"/>
                <w:color w:val="000000" w:themeColor="text1"/>
                <w:sz w:val="18"/>
                <w:lang w:val="en-US" w:eastAsia="zh-CN"/>
              </w:rPr>
              <w:t>编程课程</w:t>
            </w:r>
          </w:p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lang w:eastAsia="zh-CN"/>
              </w:rPr>
              <w:t>（</w:t>
            </w:r>
            <w:r w:rsidRPr="00316CA3">
              <w:rPr>
                <w:rFonts w:asciiTheme="minorHAnsi" w:hAnsiTheme="minorHAnsi" w:cstheme="minorHAnsi" w:hint="eastAsia"/>
                <w:sz w:val="18"/>
                <w:lang w:val="en-US" w:eastAsia="zh-CN"/>
              </w:rPr>
              <w:t>1.5</w:t>
            </w:r>
            <w:r w:rsidRPr="00316CA3">
              <w:rPr>
                <w:rFonts w:asciiTheme="minorHAnsi" w:hAnsiTheme="minorHAnsi" w:cstheme="minorHAnsi" w:hint="eastAsia"/>
                <w:sz w:val="18"/>
                <w:lang w:val="en-US" w:eastAsia="zh-CN"/>
              </w:rPr>
              <w:t>小时）</w:t>
            </w:r>
          </w:p>
        </w:tc>
        <w:tc>
          <w:tcPr>
            <w:tcW w:w="708" w:type="dxa"/>
            <w:vMerge/>
            <w:shd w:val="clear" w:color="auto" w:fill="C00000"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82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316CA3">
              <w:rPr>
                <w:rFonts w:asciiTheme="minorHAnsi" w:hAnsiTheme="minorHAnsi" w:cstheme="minorHAnsi" w:hint="eastAsia"/>
                <w:color w:val="000000" w:themeColor="text1"/>
                <w:sz w:val="18"/>
                <w:lang w:val="en-US" w:eastAsia="zh-CN"/>
              </w:rPr>
              <w:t>课程回顾</w:t>
            </w:r>
            <w:r w:rsidRPr="00316CA3">
              <w:rPr>
                <w:rFonts w:asciiTheme="minorHAnsi" w:hAnsiTheme="minorHAnsi" w:cstheme="minorHAnsi"/>
                <w:color w:val="000000" w:themeColor="text1"/>
                <w:sz w:val="18"/>
              </w:rPr>
              <w:br/>
            </w:r>
            <w:r w:rsidRPr="00316CA3">
              <w:rPr>
                <w:rFonts w:asciiTheme="minorHAnsi" w:hAnsiTheme="minorHAnsi" w:cstheme="minorHAnsi" w:hint="eastAsia"/>
                <w:sz w:val="18"/>
                <w:lang w:eastAsia="zh-CN"/>
              </w:rPr>
              <w:t>（</w:t>
            </w:r>
            <w:r w:rsidRPr="00316CA3">
              <w:rPr>
                <w:rFonts w:asciiTheme="minorHAnsi" w:hAnsiTheme="minorHAnsi" w:cstheme="minorHAnsi" w:hint="eastAsia"/>
                <w:sz w:val="18"/>
                <w:lang w:val="en-US" w:eastAsia="zh-CN"/>
              </w:rPr>
              <w:t>1.5</w:t>
            </w:r>
            <w:r w:rsidRPr="00316CA3">
              <w:rPr>
                <w:rFonts w:asciiTheme="minorHAnsi" w:hAnsiTheme="minorHAnsi" w:cstheme="minorHAnsi" w:hint="eastAsia"/>
                <w:sz w:val="18"/>
                <w:lang w:val="en-US" w:eastAsia="zh-CN"/>
              </w:rPr>
              <w:t>小时）</w:t>
            </w:r>
          </w:p>
        </w:tc>
        <w:tc>
          <w:tcPr>
            <w:tcW w:w="934" w:type="dxa"/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6"/>
                <w:lang w:eastAsia="zh-CN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szCs w:val="16"/>
                <w:lang w:eastAsia="zh-CN"/>
              </w:rPr>
              <w:t>结业典礼及颁发结业证书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zh-CN"/>
              </w:rPr>
            </w:pPr>
            <w:r w:rsidRPr="00316CA3">
              <w:rPr>
                <w:rFonts w:ascii="Calibri" w:hAnsi="Calibri" w:cs="Calibri" w:hint="eastAsia"/>
                <w:color w:val="7030A0"/>
                <w:sz w:val="18"/>
                <w:szCs w:val="28"/>
                <w:lang w:eastAsia="zh-CN"/>
              </w:rPr>
              <w:t>剑桥大学圣体学院正式晚宴</w:t>
            </w:r>
            <w:r w:rsidRPr="00316CA3">
              <w:rPr>
                <w:rFonts w:asciiTheme="minorHAnsi" w:hAnsiTheme="minorHAnsi" w:cstheme="minorHAnsi"/>
                <w:color w:val="7030A0"/>
                <w:sz w:val="18"/>
                <w:szCs w:val="18"/>
                <w:lang w:eastAsia="zh-CN"/>
              </w:rPr>
              <w:br/>
            </w:r>
          </w:p>
        </w:tc>
        <w:tc>
          <w:tcPr>
            <w:tcW w:w="1134" w:type="dxa"/>
            <w:vMerge/>
          </w:tcPr>
          <w:p w:rsidR="0067455F" w:rsidRPr="00316CA3" w:rsidRDefault="0067455F" w:rsidP="0067455F">
            <w:pPr>
              <w:widowControl w:val="0"/>
              <w:jc w:val="center"/>
              <w:rPr>
                <w:rFonts w:ascii="Calibri" w:hAnsi="Calibri" w:cs="Calibri"/>
                <w:color w:val="7030A0"/>
                <w:sz w:val="18"/>
                <w:szCs w:val="28"/>
                <w:lang w:eastAsia="zh-CN"/>
              </w:rPr>
            </w:pPr>
          </w:p>
        </w:tc>
      </w:tr>
      <w:tr w:rsidR="0067455F" w:rsidRPr="00316CA3" w:rsidTr="00AD7EF5">
        <w:trPr>
          <w:trHeight w:val="830"/>
        </w:trPr>
        <w:tc>
          <w:tcPr>
            <w:tcW w:w="93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szCs w:val="18"/>
              </w:rPr>
              <w:t>第八天</w:t>
            </w:r>
          </w:p>
        </w:tc>
        <w:tc>
          <w:tcPr>
            <w:tcW w:w="709" w:type="dxa"/>
            <w:vMerge/>
            <w:shd w:val="clear" w:color="auto" w:fill="B1142E"/>
            <w:vAlign w:val="center"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878" w:type="dxa"/>
            <w:gridSpan w:val="5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rPr>
                <w:rFonts w:asciiTheme="minorHAnsi" w:hAnsiTheme="minorHAnsi" w:cstheme="minorHAnsi"/>
                <w:sz w:val="18"/>
                <w:szCs w:val="16"/>
                <w:lang w:eastAsia="zh-CN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szCs w:val="16"/>
                <w:lang w:eastAsia="zh-CN"/>
              </w:rPr>
              <w:t>告别剑桥，前往参观伦敦著名的格林威治天文台</w:t>
            </w:r>
            <w:r w:rsidRPr="00316CA3">
              <w:rPr>
                <w:rFonts w:asciiTheme="minorHAnsi" w:hAnsiTheme="minorHAnsi" w:cstheme="minorHAnsi" w:hint="eastAsia"/>
                <w:sz w:val="18"/>
                <w:szCs w:val="16"/>
                <w:lang w:eastAsia="zh-CN"/>
              </w:rPr>
              <w:t>*</w:t>
            </w:r>
            <w:r w:rsidRPr="00316CA3">
              <w:rPr>
                <w:rFonts w:asciiTheme="minorHAnsi" w:hAnsiTheme="minorHAnsi" w:cstheme="minorHAnsi" w:hint="eastAsia"/>
                <w:sz w:val="18"/>
                <w:szCs w:val="16"/>
                <w:lang w:eastAsia="zh-CN"/>
              </w:rPr>
              <w:t>及格林威治公园，午餐后，船游泰晤士河</w:t>
            </w:r>
            <w:r w:rsidRPr="00316CA3">
              <w:rPr>
                <w:rFonts w:asciiTheme="minorHAnsi" w:hAnsiTheme="minorHAnsi" w:cstheme="minorHAnsi" w:hint="eastAsia"/>
                <w:sz w:val="18"/>
                <w:szCs w:val="16"/>
                <w:lang w:eastAsia="zh-CN"/>
              </w:rPr>
              <w:t>*</w:t>
            </w:r>
            <w:r w:rsidRPr="00316CA3">
              <w:rPr>
                <w:rFonts w:asciiTheme="minorHAnsi" w:hAnsiTheme="minorHAnsi" w:cstheme="minorHAnsi" w:hint="eastAsia"/>
                <w:sz w:val="18"/>
                <w:szCs w:val="16"/>
                <w:lang w:eastAsia="zh-CN"/>
              </w:rPr>
              <w:t>；伦敦光，包括著名景点：伦敦塔桥及塔堡，著名的伦敦地标“碎片大厦”，伦敦眼，国会大厦，威斯敏斯特大教堂，唐宁街</w:t>
            </w:r>
            <w:r w:rsidRPr="00316CA3">
              <w:rPr>
                <w:rFonts w:asciiTheme="minorHAnsi" w:hAnsiTheme="minorHAnsi" w:cstheme="minorHAnsi" w:hint="eastAsia"/>
                <w:sz w:val="18"/>
                <w:szCs w:val="16"/>
                <w:lang w:eastAsia="zh-CN"/>
              </w:rPr>
              <w:t>10</w:t>
            </w:r>
            <w:r w:rsidRPr="00316CA3">
              <w:rPr>
                <w:rFonts w:asciiTheme="minorHAnsi" w:hAnsiTheme="minorHAnsi" w:cstheme="minorHAnsi" w:hint="eastAsia"/>
                <w:sz w:val="18"/>
                <w:szCs w:val="16"/>
                <w:lang w:eastAsia="zh-CN"/>
              </w:rPr>
              <w:t>号首相府，皇家骑兵营，白金汉宫，鸽子广场等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color w:val="auto"/>
                <w:sz w:val="18"/>
                <w:szCs w:val="18"/>
              </w:rPr>
              <w:t>中</w:t>
            </w:r>
          </w:p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color w:val="auto"/>
                <w:sz w:val="18"/>
                <w:szCs w:val="18"/>
              </w:rPr>
              <w:t>西</w:t>
            </w:r>
          </w:p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color w:val="auto"/>
                <w:sz w:val="18"/>
                <w:szCs w:val="18"/>
              </w:rPr>
              <w:t>结</w:t>
            </w:r>
          </w:p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color w:val="auto"/>
                <w:sz w:val="18"/>
                <w:szCs w:val="18"/>
              </w:rPr>
              <w:t>合</w:t>
            </w:r>
          </w:p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color w:val="auto"/>
                <w:sz w:val="18"/>
                <w:szCs w:val="18"/>
              </w:rPr>
              <w:t>餐</w:t>
            </w:r>
          </w:p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color w:val="auto"/>
                <w:sz w:val="18"/>
                <w:szCs w:val="18"/>
              </w:rPr>
              <w:t>饮</w:t>
            </w:r>
          </w:p>
        </w:tc>
        <w:tc>
          <w:tcPr>
            <w:tcW w:w="141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="Calibri" w:hAnsi="Calibri" w:cs="Calibri"/>
                <w:color w:val="7030A0"/>
                <w:sz w:val="18"/>
                <w:szCs w:val="28"/>
              </w:rPr>
            </w:pPr>
            <w:r w:rsidRPr="00316CA3">
              <w:rPr>
                <w:rFonts w:ascii="Calibri" w:hAnsi="Calibri" w:cs="Calibri" w:hint="eastAsia"/>
                <w:color w:val="7030A0"/>
                <w:sz w:val="18"/>
                <w:szCs w:val="28"/>
              </w:rPr>
              <w:t>酒店</w:t>
            </w:r>
          </w:p>
        </w:tc>
        <w:tc>
          <w:tcPr>
            <w:tcW w:w="1134" w:type="dxa"/>
          </w:tcPr>
          <w:p w:rsidR="0067455F" w:rsidRPr="00316CA3" w:rsidRDefault="0067455F" w:rsidP="0067455F">
            <w:pPr>
              <w:widowControl w:val="0"/>
              <w:jc w:val="center"/>
              <w:rPr>
                <w:rFonts w:ascii="Calibri" w:hAnsi="Calibri" w:cs="Calibri"/>
                <w:color w:val="7030A0"/>
                <w:sz w:val="18"/>
                <w:szCs w:val="28"/>
              </w:rPr>
            </w:pPr>
          </w:p>
          <w:p w:rsidR="0067455F" w:rsidRPr="00316CA3" w:rsidRDefault="0067455F" w:rsidP="0067455F">
            <w:pPr>
              <w:widowControl w:val="0"/>
              <w:jc w:val="center"/>
              <w:rPr>
                <w:rFonts w:ascii="Calibri" w:hAnsi="Calibri" w:cs="Calibri"/>
                <w:color w:val="7030A0"/>
                <w:sz w:val="18"/>
                <w:szCs w:val="28"/>
              </w:rPr>
            </w:pPr>
            <w:r w:rsidRPr="00316CA3">
              <w:rPr>
                <w:rFonts w:ascii="Calibri" w:hAnsi="Calibri" w:cs="Calibri" w:hint="eastAsia"/>
                <w:color w:val="7030A0"/>
                <w:sz w:val="18"/>
                <w:szCs w:val="28"/>
              </w:rPr>
              <w:t>酒店</w:t>
            </w:r>
          </w:p>
        </w:tc>
      </w:tr>
      <w:tr w:rsidR="0067455F" w:rsidRPr="00316CA3" w:rsidTr="00AD7EF5">
        <w:trPr>
          <w:trHeight w:val="830"/>
        </w:trPr>
        <w:tc>
          <w:tcPr>
            <w:tcW w:w="93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szCs w:val="18"/>
              </w:rPr>
              <w:t>第九天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color w:val="auto"/>
                <w:sz w:val="18"/>
                <w:szCs w:val="18"/>
              </w:rPr>
              <w:t>酒</w:t>
            </w:r>
          </w:p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color w:val="auto"/>
                <w:sz w:val="18"/>
                <w:szCs w:val="18"/>
              </w:rPr>
              <w:t>店</w:t>
            </w:r>
          </w:p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color w:val="auto"/>
                <w:sz w:val="18"/>
                <w:szCs w:val="18"/>
              </w:rPr>
              <w:t>早</w:t>
            </w:r>
          </w:p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color w:val="auto"/>
                <w:sz w:val="18"/>
                <w:szCs w:val="18"/>
              </w:rPr>
              <w:t>餐</w:t>
            </w:r>
          </w:p>
        </w:tc>
        <w:tc>
          <w:tcPr>
            <w:tcW w:w="4878" w:type="dxa"/>
            <w:gridSpan w:val="5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rPr>
                <w:rFonts w:asciiTheme="minorHAnsi" w:hAnsiTheme="minorHAnsi" w:cstheme="minorHAnsi"/>
                <w:sz w:val="18"/>
                <w:szCs w:val="16"/>
                <w:lang w:val="en-US" w:eastAsia="zh-CN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szCs w:val="16"/>
                <w:lang w:eastAsia="zh-CN"/>
              </w:rPr>
              <w:t>早餐后，前往参观</w:t>
            </w:r>
            <w:r w:rsidRPr="00316CA3">
              <w:rPr>
                <w:rFonts w:asciiTheme="minorHAnsi" w:hAnsiTheme="minorHAnsi" w:cstheme="minorHAnsi" w:hint="eastAsia"/>
                <w:sz w:val="18"/>
                <w:szCs w:val="16"/>
                <w:lang w:val="en-US" w:eastAsia="zh-CN"/>
              </w:rPr>
              <w:t>美丽的英女王行宫</w:t>
            </w:r>
            <w:r w:rsidRPr="00316CA3">
              <w:rPr>
                <w:rFonts w:asciiTheme="minorHAnsi" w:hAnsiTheme="minorHAnsi" w:cstheme="minorHAnsi"/>
                <w:sz w:val="18"/>
                <w:szCs w:val="16"/>
                <w:lang w:val="en-US" w:eastAsia="zh-CN"/>
              </w:rPr>
              <w:t>–</w:t>
            </w:r>
            <w:r w:rsidRPr="00316CA3">
              <w:rPr>
                <w:rFonts w:asciiTheme="minorHAnsi" w:hAnsiTheme="minorHAnsi" w:cstheme="minorHAnsi" w:hint="eastAsia"/>
                <w:sz w:val="18"/>
                <w:szCs w:val="16"/>
                <w:lang w:val="en-US" w:eastAsia="zh-CN"/>
              </w:rPr>
              <w:t>温莎城堡</w:t>
            </w:r>
            <w:r w:rsidRPr="00316CA3">
              <w:rPr>
                <w:rFonts w:asciiTheme="minorHAnsi" w:hAnsiTheme="minorHAnsi" w:cstheme="minorHAnsi" w:hint="eastAsia"/>
                <w:sz w:val="18"/>
                <w:szCs w:val="16"/>
                <w:lang w:val="en-US" w:eastAsia="zh-CN"/>
              </w:rPr>
              <w:t>*</w:t>
            </w:r>
            <w:r w:rsidRPr="00316CA3">
              <w:rPr>
                <w:rFonts w:asciiTheme="minorHAnsi" w:hAnsiTheme="minorHAnsi" w:cstheme="minorHAnsi" w:hint="eastAsia"/>
                <w:sz w:val="18"/>
                <w:szCs w:val="16"/>
                <w:lang w:val="en-US" w:eastAsia="zh-CN"/>
              </w:rPr>
              <w:t>，零距离接触英国皇室文化历史故事；下午，前往参观汇集世界文明遗迹的文物宝库大英博物馆</w:t>
            </w:r>
            <w:r w:rsidRPr="00316CA3">
              <w:rPr>
                <w:rFonts w:asciiTheme="minorHAnsi" w:hAnsiTheme="minorHAnsi" w:cstheme="minorHAnsi" w:hint="eastAsia"/>
                <w:sz w:val="18"/>
                <w:szCs w:val="16"/>
                <w:lang w:val="en-US" w:eastAsia="zh-CN"/>
              </w:rPr>
              <w:t>*</w:t>
            </w:r>
            <w:r w:rsidRPr="00316CA3">
              <w:rPr>
                <w:rFonts w:asciiTheme="minorHAnsi" w:hAnsiTheme="minorHAnsi" w:cstheme="minorHAnsi" w:hint="eastAsia"/>
                <w:sz w:val="18"/>
                <w:szCs w:val="16"/>
                <w:lang w:val="en-US" w:eastAsia="zh-CN"/>
              </w:rPr>
              <w:t>，近距离欣赏来自世界各个时期的珍贵文物，切身感受世界文明的发展轨迹。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="Calibri" w:hAnsi="Calibri" w:cs="Calibri"/>
                <w:color w:val="7030A0"/>
                <w:sz w:val="18"/>
                <w:szCs w:val="28"/>
              </w:rPr>
            </w:pPr>
            <w:r w:rsidRPr="00316CA3">
              <w:rPr>
                <w:rFonts w:ascii="Calibri" w:hAnsi="Calibri" w:cs="Calibri" w:hint="eastAsia"/>
                <w:color w:val="7030A0"/>
                <w:sz w:val="18"/>
                <w:szCs w:val="28"/>
              </w:rPr>
              <w:t>酒店</w:t>
            </w:r>
          </w:p>
        </w:tc>
        <w:tc>
          <w:tcPr>
            <w:tcW w:w="1134" w:type="dxa"/>
          </w:tcPr>
          <w:p w:rsidR="0067455F" w:rsidRPr="00316CA3" w:rsidRDefault="0067455F" w:rsidP="0067455F">
            <w:pPr>
              <w:widowControl w:val="0"/>
              <w:jc w:val="center"/>
              <w:rPr>
                <w:rFonts w:ascii="Calibri" w:hAnsi="Calibri" w:cs="Calibri"/>
                <w:color w:val="7030A0"/>
                <w:sz w:val="18"/>
                <w:szCs w:val="28"/>
              </w:rPr>
            </w:pPr>
          </w:p>
          <w:p w:rsidR="0067455F" w:rsidRPr="00316CA3" w:rsidRDefault="0067455F" w:rsidP="0067455F">
            <w:pPr>
              <w:widowControl w:val="0"/>
              <w:jc w:val="center"/>
              <w:rPr>
                <w:rFonts w:ascii="Calibri" w:hAnsi="Calibri" w:cs="Calibri"/>
                <w:color w:val="7030A0"/>
                <w:sz w:val="18"/>
                <w:szCs w:val="28"/>
              </w:rPr>
            </w:pPr>
            <w:r w:rsidRPr="00316CA3">
              <w:rPr>
                <w:rFonts w:ascii="Calibri" w:hAnsi="Calibri" w:cs="Calibri" w:hint="eastAsia"/>
                <w:color w:val="7030A0"/>
                <w:sz w:val="18"/>
                <w:szCs w:val="28"/>
              </w:rPr>
              <w:t>酒店</w:t>
            </w:r>
          </w:p>
        </w:tc>
      </w:tr>
      <w:tr w:rsidR="0067455F" w:rsidRPr="00316CA3" w:rsidTr="00AD7EF5">
        <w:trPr>
          <w:trHeight w:val="830"/>
        </w:trPr>
        <w:tc>
          <w:tcPr>
            <w:tcW w:w="93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szCs w:val="18"/>
              </w:rPr>
              <w:t>第十天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4878" w:type="dxa"/>
            <w:gridSpan w:val="5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rPr>
                <w:rFonts w:asciiTheme="minorHAnsi" w:hAnsiTheme="minorHAnsi" w:cstheme="minorHAnsi"/>
                <w:color w:val="auto"/>
                <w:sz w:val="18"/>
                <w:szCs w:val="16"/>
                <w:lang w:eastAsia="zh-CN"/>
              </w:rPr>
            </w:pPr>
            <w:r w:rsidRPr="00316CA3">
              <w:rPr>
                <w:rFonts w:ascii="宋体" w:hAnsi="宋体" w:cs="宋体" w:hint="eastAsia"/>
                <w:color w:val="auto"/>
                <w:sz w:val="18"/>
                <w:szCs w:val="16"/>
                <w:lang w:eastAsia="zh-CN"/>
              </w:rPr>
              <w:t>前往牛津，深度游览英语世界历史最悠久的大学，包括著名的叹息桥，牛津大学图书馆，阿什莫林博物馆，殉道士纪念碑，莫德林学院，基督学院等著名景点。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="Calibri" w:hAnsi="Calibri" w:cs="Calibri"/>
                <w:color w:val="7030A0"/>
                <w:sz w:val="18"/>
                <w:szCs w:val="28"/>
                <w:lang w:val="en-US" w:eastAsia="zh-CN"/>
              </w:rPr>
            </w:pPr>
            <w:r w:rsidRPr="00316CA3">
              <w:rPr>
                <w:rFonts w:ascii="Calibri" w:hAnsi="Calibri" w:cs="Calibri" w:hint="eastAsia"/>
                <w:color w:val="7030A0"/>
                <w:sz w:val="18"/>
                <w:szCs w:val="28"/>
                <w:lang w:val="en-US" w:eastAsia="zh-CN"/>
              </w:rPr>
              <w:t>酒店</w:t>
            </w:r>
          </w:p>
        </w:tc>
        <w:tc>
          <w:tcPr>
            <w:tcW w:w="1134" w:type="dxa"/>
          </w:tcPr>
          <w:p w:rsidR="0067455F" w:rsidRPr="00316CA3" w:rsidRDefault="0067455F" w:rsidP="0067455F">
            <w:pPr>
              <w:widowControl w:val="0"/>
              <w:jc w:val="center"/>
              <w:rPr>
                <w:rFonts w:ascii="Calibri" w:hAnsi="Calibri" w:cs="Calibri"/>
                <w:color w:val="7030A0"/>
                <w:sz w:val="18"/>
                <w:szCs w:val="28"/>
                <w:lang w:val="en-US" w:eastAsia="zh-CN"/>
              </w:rPr>
            </w:pPr>
          </w:p>
          <w:p w:rsidR="0067455F" w:rsidRPr="00316CA3" w:rsidRDefault="0067455F" w:rsidP="0067455F">
            <w:pPr>
              <w:widowControl w:val="0"/>
              <w:jc w:val="center"/>
              <w:rPr>
                <w:rFonts w:ascii="Calibri" w:hAnsi="Calibri" w:cs="Calibri"/>
                <w:color w:val="7030A0"/>
                <w:sz w:val="18"/>
                <w:szCs w:val="28"/>
                <w:lang w:val="en-US" w:eastAsia="zh-CN"/>
              </w:rPr>
            </w:pPr>
            <w:r w:rsidRPr="00316CA3">
              <w:rPr>
                <w:rFonts w:ascii="Calibri" w:hAnsi="Calibri" w:cs="Calibri" w:hint="eastAsia"/>
                <w:color w:val="7030A0"/>
                <w:sz w:val="18"/>
                <w:szCs w:val="28"/>
                <w:lang w:val="en-US" w:eastAsia="zh-CN"/>
              </w:rPr>
              <w:t>酒店</w:t>
            </w:r>
          </w:p>
        </w:tc>
      </w:tr>
      <w:tr w:rsidR="0067455F" w:rsidRPr="00316CA3" w:rsidTr="00316CA3">
        <w:trPr>
          <w:trHeight w:val="287"/>
        </w:trPr>
        <w:tc>
          <w:tcPr>
            <w:tcW w:w="93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szCs w:val="18"/>
              </w:rPr>
              <w:t>第十一天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4878" w:type="dxa"/>
            <w:gridSpan w:val="5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rPr>
                <w:rFonts w:asciiTheme="minorHAnsi" w:hAnsiTheme="minorHAnsi" w:cstheme="minorHAnsi"/>
                <w:sz w:val="18"/>
                <w:szCs w:val="16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szCs w:val="16"/>
              </w:rPr>
              <w:t>前往机场，启程回国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="Calibri" w:hAnsi="Calibri" w:cs="Calibri"/>
                <w:color w:val="7030A0"/>
                <w:sz w:val="18"/>
                <w:szCs w:val="28"/>
              </w:rPr>
            </w:pPr>
          </w:p>
        </w:tc>
        <w:tc>
          <w:tcPr>
            <w:tcW w:w="1134" w:type="dxa"/>
          </w:tcPr>
          <w:p w:rsidR="0067455F" w:rsidRPr="00316CA3" w:rsidRDefault="0067455F" w:rsidP="0067455F">
            <w:pPr>
              <w:widowControl w:val="0"/>
              <w:jc w:val="center"/>
              <w:rPr>
                <w:rFonts w:ascii="Calibri" w:hAnsi="Calibri" w:cs="Calibri"/>
                <w:color w:val="7030A0"/>
                <w:sz w:val="18"/>
                <w:szCs w:val="28"/>
              </w:rPr>
            </w:pPr>
          </w:p>
        </w:tc>
      </w:tr>
      <w:tr w:rsidR="0067455F" w:rsidRPr="00316CA3" w:rsidTr="00316CA3">
        <w:trPr>
          <w:trHeight w:val="449"/>
        </w:trPr>
        <w:tc>
          <w:tcPr>
            <w:tcW w:w="93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szCs w:val="18"/>
              </w:rPr>
              <w:t>第十二天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4878" w:type="dxa"/>
            <w:gridSpan w:val="5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rPr>
                <w:rFonts w:asciiTheme="minorHAnsi" w:hAnsiTheme="minorHAnsi" w:cstheme="minorHAnsi"/>
                <w:sz w:val="18"/>
                <w:szCs w:val="16"/>
              </w:rPr>
            </w:pPr>
            <w:r w:rsidRPr="00316CA3">
              <w:rPr>
                <w:rFonts w:asciiTheme="minorHAnsi" w:hAnsiTheme="minorHAnsi" w:cstheme="minorHAnsi" w:hint="eastAsia"/>
                <w:sz w:val="18"/>
                <w:szCs w:val="16"/>
              </w:rPr>
              <w:t>抵达中国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455F" w:rsidRPr="00316CA3" w:rsidRDefault="0067455F" w:rsidP="0067455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7455F" w:rsidRPr="00316CA3" w:rsidRDefault="0067455F" w:rsidP="0067455F">
            <w:pPr>
              <w:widowControl w:val="0"/>
              <w:jc w:val="center"/>
              <w:rPr>
                <w:rFonts w:ascii="Calibri" w:hAnsi="Calibri" w:cs="Calibri"/>
                <w:color w:val="7030A0"/>
                <w:sz w:val="18"/>
                <w:szCs w:val="28"/>
              </w:rPr>
            </w:pPr>
          </w:p>
        </w:tc>
        <w:tc>
          <w:tcPr>
            <w:tcW w:w="1134" w:type="dxa"/>
          </w:tcPr>
          <w:p w:rsidR="0067455F" w:rsidRPr="00316CA3" w:rsidRDefault="0067455F" w:rsidP="0067455F">
            <w:pPr>
              <w:widowControl w:val="0"/>
              <w:jc w:val="center"/>
              <w:rPr>
                <w:rFonts w:ascii="Calibri" w:hAnsi="Calibri" w:cs="Calibri"/>
                <w:color w:val="7030A0"/>
                <w:sz w:val="18"/>
                <w:szCs w:val="28"/>
              </w:rPr>
            </w:pPr>
          </w:p>
        </w:tc>
      </w:tr>
    </w:tbl>
    <w:p w:rsidR="00063070" w:rsidRDefault="00063070" w:rsidP="00316CA3">
      <w:pPr>
        <w:jc w:val="center"/>
        <w:rPr>
          <w:rFonts w:ascii="仿宋" w:eastAsia="仿宋" w:hAnsi="仿宋" w:hint="eastAsia"/>
          <w:b/>
          <w:bCs/>
          <w:kern w:val="0"/>
          <w:sz w:val="36"/>
          <w:szCs w:val="40"/>
          <w:lang w:val="zh-CN" w:eastAsia="zh-CN"/>
        </w:rPr>
      </w:pPr>
    </w:p>
    <w:p w:rsidR="00316CA3" w:rsidRDefault="00316CA3" w:rsidP="00316CA3">
      <w:pPr>
        <w:jc w:val="center"/>
        <w:rPr>
          <w:rFonts w:ascii="仿宋" w:eastAsia="仿宋" w:hAnsi="仿宋"/>
          <w:b/>
          <w:sz w:val="36"/>
          <w:szCs w:val="40"/>
        </w:rPr>
      </w:pPr>
      <w:r>
        <w:rPr>
          <w:rFonts w:ascii="仿宋" w:eastAsia="仿宋" w:hAnsi="仿宋" w:hint="eastAsia"/>
          <w:b/>
          <w:bCs/>
          <w:kern w:val="0"/>
          <w:sz w:val="36"/>
          <w:szCs w:val="40"/>
          <w:lang w:val="zh-CN"/>
        </w:rPr>
        <w:lastRenderedPageBreak/>
        <w:t>学生报名表</w:t>
      </w:r>
    </w:p>
    <w:p w:rsidR="00316CA3" w:rsidRDefault="00316CA3" w:rsidP="00316CA3">
      <w:pPr>
        <w:spacing w:line="520" w:lineRule="exact"/>
        <w:rPr>
          <w:rFonts w:ascii="仿宋" w:eastAsia="仿宋" w:hAnsi="仿宋"/>
          <w:sz w:val="28"/>
          <w:szCs w:val="22"/>
          <w:lang w:val="zh-CN" w:eastAsia="zh-CN"/>
        </w:rPr>
      </w:pPr>
      <w:r>
        <w:rPr>
          <w:rFonts w:ascii="仿宋" w:eastAsia="仿宋" w:hAnsi="仿宋" w:hint="eastAsia"/>
          <w:sz w:val="24"/>
          <w:szCs w:val="22"/>
          <w:lang w:val="zh-CN" w:eastAsia="zh-CN"/>
        </w:rPr>
        <w:t xml:space="preserve">前往国别/地区：         </w:t>
      </w:r>
      <w:r>
        <w:rPr>
          <w:rFonts w:ascii="仿宋" w:eastAsia="仿宋" w:hAnsi="仿宋" w:hint="eastAsia"/>
          <w:sz w:val="24"/>
          <w:szCs w:val="22"/>
          <w:lang w:eastAsia="zh-CN"/>
        </w:rPr>
        <w:t xml:space="preserve">      </w:t>
      </w:r>
      <w:r>
        <w:rPr>
          <w:rFonts w:ascii="仿宋" w:eastAsia="仿宋" w:hAnsi="仿宋" w:hint="eastAsia"/>
          <w:sz w:val="24"/>
          <w:szCs w:val="22"/>
          <w:lang w:val="zh-CN" w:eastAsia="zh-CN"/>
        </w:rPr>
        <w:t xml:space="preserve">   </w:t>
      </w:r>
      <w:r>
        <w:rPr>
          <w:rFonts w:ascii="仿宋" w:eastAsia="仿宋" w:hAnsi="仿宋" w:hint="eastAsia"/>
          <w:sz w:val="24"/>
          <w:szCs w:val="22"/>
          <w:lang w:eastAsia="zh-CN"/>
        </w:rPr>
        <w:t xml:space="preserve">课程代码：  </w:t>
      </w:r>
      <w:r>
        <w:rPr>
          <w:rFonts w:ascii="仿宋" w:eastAsia="仿宋" w:hAnsi="仿宋" w:hint="eastAsia"/>
          <w:sz w:val="28"/>
          <w:szCs w:val="22"/>
          <w:lang w:eastAsia="zh-CN"/>
        </w:rPr>
        <w:t xml:space="preserve">  </w:t>
      </w:r>
      <w:r w:rsidR="00503FB3" w:rsidRPr="00503FB3">
        <w:rPr>
          <w:rFonts w:ascii="仿宋" w:eastAsia="仿宋" w:hAnsi="仿宋" w:hint="eastAsia"/>
          <w:sz w:val="24"/>
          <w:szCs w:val="24"/>
          <w:lang w:eastAsia="zh-CN"/>
        </w:rPr>
        <w:t>计算机编程课程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132"/>
        <w:gridCol w:w="629"/>
        <w:gridCol w:w="616"/>
        <w:gridCol w:w="1200"/>
        <w:gridCol w:w="255"/>
        <w:gridCol w:w="1365"/>
        <w:gridCol w:w="1365"/>
        <w:gridCol w:w="1320"/>
        <w:gridCol w:w="2460"/>
      </w:tblGrid>
      <w:tr w:rsidR="00316CA3" w:rsidTr="00E86AF1">
        <w:trPr>
          <w:cantSplit/>
          <w:trHeight w:val="375"/>
          <w:jc w:val="center"/>
        </w:trPr>
        <w:tc>
          <w:tcPr>
            <w:tcW w:w="819" w:type="dxa"/>
            <w:gridSpan w:val="2"/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 w:rsidR="00316CA3" w:rsidRDefault="00316CA3" w:rsidP="00E86AF1">
            <w:pPr>
              <w:spacing w:line="340" w:lineRule="exact"/>
              <w:ind w:firstLineChars="200" w:firstLine="440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</w:p>
        </w:tc>
        <w:tc>
          <w:tcPr>
            <w:tcW w:w="1200" w:type="dxa"/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姓名拼音</w:t>
            </w:r>
          </w:p>
        </w:tc>
        <w:tc>
          <w:tcPr>
            <w:tcW w:w="2985" w:type="dxa"/>
            <w:gridSpan w:val="3"/>
            <w:vAlign w:val="center"/>
          </w:tcPr>
          <w:p w:rsidR="00316CA3" w:rsidRDefault="00316CA3" w:rsidP="00E86AF1">
            <w:pPr>
              <w:spacing w:line="340" w:lineRule="exact"/>
              <w:ind w:firstLineChars="200" w:firstLine="440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</w:p>
        </w:tc>
        <w:tc>
          <w:tcPr>
            <w:tcW w:w="1320" w:type="dxa"/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出生日期</w:t>
            </w:r>
          </w:p>
        </w:tc>
        <w:tc>
          <w:tcPr>
            <w:tcW w:w="2460" w:type="dxa"/>
            <w:vAlign w:val="center"/>
          </w:tcPr>
          <w:p w:rsidR="00316CA3" w:rsidRDefault="00316CA3" w:rsidP="00E86AF1">
            <w:pPr>
              <w:spacing w:line="340" w:lineRule="exact"/>
              <w:ind w:firstLineChars="200" w:firstLine="440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 xml:space="preserve"> 年   月   日</w:t>
            </w:r>
          </w:p>
        </w:tc>
      </w:tr>
      <w:tr w:rsidR="00316CA3" w:rsidTr="00E86AF1">
        <w:trPr>
          <w:cantSplit/>
          <w:trHeight w:val="375"/>
          <w:jc w:val="center"/>
        </w:trPr>
        <w:tc>
          <w:tcPr>
            <w:tcW w:w="819" w:type="dxa"/>
            <w:gridSpan w:val="2"/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性别</w:t>
            </w:r>
          </w:p>
        </w:tc>
        <w:tc>
          <w:tcPr>
            <w:tcW w:w="1245" w:type="dxa"/>
            <w:gridSpan w:val="2"/>
            <w:vAlign w:val="center"/>
          </w:tcPr>
          <w:p w:rsidR="00316CA3" w:rsidRDefault="00316CA3" w:rsidP="00E86AF1">
            <w:pPr>
              <w:spacing w:line="340" w:lineRule="exact"/>
              <w:ind w:firstLineChars="200" w:firstLine="440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</w:p>
        </w:tc>
        <w:tc>
          <w:tcPr>
            <w:tcW w:w="1200" w:type="dxa"/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护照号码</w:t>
            </w:r>
          </w:p>
        </w:tc>
        <w:tc>
          <w:tcPr>
            <w:tcW w:w="2985" w:type="dxa"/>
            <w:gridSpan w:val="3"/>
            <w:vAlign w:val="center"/>
          </w:tcPr>
          <w:p w:rsidR="00316CA3" w:rsidRDefault="00316CA3" w:rsidP="00E86AF1">
            <w:pPr>
              <w:spacing w:line="340" w:lineRule="exact"/>
              <w:ind w:firstLineChars="200" w:firstLine="440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</w:p>
        </w:tc>
        <w:tc>
          <w:tcPr>
            <w:tcW w:w="1320" w:type="dxa"/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护照有效期</w:t>
            </w:r>
          </w:p>
        </w:tc>
        <w:tc>
          <w:tcPr>
            <w:tcW w:w="2460" w:type="dxa"/>
            <w:vAlign w:val="center"/>
          </w:tcPr>
          <w:p w:rsidR="00316CA3" w:rsidRDefault="00316CA3" w:rsidP="00E86AF1">
            <w:pPr>
              <w:spacing w:line="340" w:lineRule="exact"/>
              <w:ind w:firstLineChars="200" w:firstLine="440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 xml:space="preserve"> 年   月   日</w:t>
            </w:r>
          </w:p>
        </w:tc>
      </w:tr>
      <w:tr w:rsidR="00316CA3" w:rsidTr="00E86AF1">
        <w:trPr>
          <w:cantSplit/>
          <w:trHeight w:val="375"/>
          <w:jc w:val="center"/>
        </w:trPr>
        <w:tc>
          <w:tcPr>
            <w:tcW w:w="2064" w:type="dxa"/>
            <w:gridSpan w:val="4"/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所在学校和班级</w:t>
            </w:r>
          </w:p>
        </w:tc>
        <w:tc>
          <w:tcPr>
            <w:tcW w:w="4185" w:type="dxa"/>
            <w:gridSpan w:val="4"/>
            <w:vAlign w:val="center"/>
          </w:tcPr>
          <w:p w:rsidR="00316CA3" w:rsidRDefault="00316CA3" w:rsidP="00E86AF1">
            <w:pPr>
              <w:spacing w:line="340" w:lineRule="exact"/>
              <w:ind w:firstLineChars="200" w:firstLine="440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</w:p>
        </w:tc>
        <w:tc>
          <w:tcPr>
            <w:tcW w:w="1320" w:type="dxa"/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身份证号码</w:t>
            </w:r>
          </w:p>
        </w:tc>
        <w:tc>
          <w:tcPr>
            <w:tcW w:w="2460" w:type="dxa"/>
            <w:vAlign w:val="center"/>
          </w:tcPr>
          <w:p w:rsidR="00316CA3" w:rsidRDefault="00316CA3" w:rsidP="00E86AF1">
            <w:pPr>
              <w:spacing w:line="340" w:lineRule="exact"/>
              <w:ind w:firstLineChars="200" w:firstLine="440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</w:p>
        </w:tc>
      </w:tr>
      <w:tr w:rsidR="00316CA3" w:rsidTr="00E86AF1">
        <w:trPr>
          <w:cantSplit/>
          <w:trHeight w:val="375"/>
          <w:jc w:val="center"/>
        </w:trPr>
        <w:tc>
          <w:tcPr>
            <w:tcW w:w="2064" w:type="dxa"/>
            <w:gridSpan w:val="4"/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监护人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 w:rsidR="00316CA3" w:rsidRDefault="00316CA3" w:rsidP="00E86AF1">
            <w:pPr>
              <w:spacing w:line="340" w:lineRule="exact"/>
              <w:ind w:firstLineChars="200" w:firstLine="440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</w:p>
        </w:tc>
        <w:tc>
          <w:tcPr>
            <w:tcW w:w="1365" w:type="dxa"/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与本人关系</w:t>
            </w:r>
          </w:p>
        </w:tc>
        <w:tc>
          <w:tcPr>
            <w:tcW w:w="1365" w:type="dxa"/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</w:p>
        </w:tc>
        <w:tc>
          <w:tcPr>
            <w:tcW w:w="1320" w:type="dxa"/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316CA3" w:rsidRDefault="00316CA3" w:rsidP="00E86AF1">
            <w:pPr>
              <w:spacing w:line="340" w:lineRule="exact"/>
              <w:ind w:firstLineChars="200" w:firstLine="440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</w:p>
        </w:tc>
      </w:tr>
      <w:tr w:rsidR="00316CA3" w:rsidTr="00E86AF1">
        <w:trPr>
          <w:cantSplit/>
          <w:trHeight w:val="375"/>
          <w:jc w:val="center"/>
        </w:trPr>
        <w:tc>
          <w:tcPr>
            <w:tcW w:w="2064" w:type="dxa"/>
            <w:gridSpan w:val="4"/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监护人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</w:p>
        </w:tc>
        <w:tc>
          <w:tcPr>
            <w:tcW w:w="1365" w:type="dxa"/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与本人关系</w:t>
            </w:r>
          </w:p>
        </w:tc>
        <w:tc>
          <w:tcPr>
            <w:tcW w:w="1365" w:type="dxa"/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</w:p>
        </w:tc>
        <w:tc>
          <w:tcPr>
            <w:tcW w:w="1320" w:type="dxa"/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</w:p>
        </w:tc>
      </w:tr>
      <w:tr w:rsidR="00316CA3" w:rsidTr="00E86AF1">
        <w:trPr>
          <w:cantSplit/>
          <w:trHeight w:val="375"/>
          <w:jc w:val="center"/>
        </w:trPr>
        <w:tc>
          <w:tcPr>
            <w:tcW w:w="2064" w:type="dxa"/>
            <w:gridSpan w:val="4"/>
            <w:tcBorders>
              <w:top w:val="nil"/>
            </w:tcBorders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是否有拒签记录</w:t>
            </w:r>
          </w:p>
        </w:tc>
        <w:tc>
          <w:tcPr>
            <w:tcW w:w="7965" w:type="dxa"/>
            <w:gridSpan w:val="6"/>
            <w:tcBorders>
              <w:top w:val="nil"/>
            </w:tcBorders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□是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 xml:space="preserve"> □否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 xml:space="preserve">    拒签国家：</w:t>
            </w:r>
          </w:p>
        </w:tc>
      </w:tr>
      <w:tr w:rsidR="00316CA3" w:rsidTr="00E86AF1">
        <w:trPr>
          <w:cantSplit/>
          <w:trHeight w:val="375"/>
          <w:jc w:val="center"/>
        </w:trPr>
        <w:tc>
          <w:tcPr>
            <w:tcW w:w="2064" w:type="dxa"/>
            <w:gridSpan w:val="4"/>
            <w:tcBorders>
              <w:top w:val="nil"/>
            </w:tcBorders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前往地是否有亲友</w:t>
            </w:r>
          </w:p>
        </w:tc>
        <w:tc>
          <w:tcPr>
            <w:tcW w:w="2820" w:type="dxa"/>
            <w:gridSpan w:val="3"/>
            <w:tcBorders>
              <w:top w:val="nil"/>
            </w:tcBorders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 xml:space="preserve">□是 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□否</w:t>
            </w: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是否需会见</w:t>
            </w:r>
          </w:p>
        </w:tc>
        <w:tc>
          <w:tcPr>
            <w:tcW w:w="3780" w:type="dxa"/>
            <w:gridSpan w:val="2"/>
            <w:tcBorders>
              <w:top w:val="nil"/>
            </w:tcBorders>
            <w:vAlign w:val="center"/>
          </w:tcPr>
          <w:p w:rsidR="00316CA3" w:rsidRDefault="00316CA3" w:rsidP="00E86AF1">
            <w:pPr>
              <w:spacing w:line="340" w:lineRule="exact"/>
              <w:ind w:firstLineChars="200" w:firstLine="440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 xml:space="preserve">□是 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□否</w:t>
            </w:r>
          </w:p>
        </w:tc>
      </w:tr>
      <w:tr w:rsidR="00316CA3" w:rsidTr="00E86AF1">
        <w:trPr>
          <w:cantSplit/>
          <w:trHeight w:val="367"/>
          <w:jc w:val="center"/>
        </w:trPr>
        <w:tc>
          <w:tcPr>
            <w:tcW w:w="687" w:type="dxa"/>
            <w:vMerge w:val="restart"/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健康状况</w:t>
            </w:r>
          </w:p>
        </w:tc>
        <w:tc>
          <w:tcPr>
            <w:tcW w:w="761" w:type="dxa"/>
            <w:gridSpan w:val="2"/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血型</w:t>
            </w:r>
          </w:p>
        </w:tc>
        <w:tc>
          <w:tcPr>
            <w:tcW w:w="616" w:type="dxa"/>
            <w:vAlign w:val="center"/>
          </w:tcPr>
          <w:p w:rsidR="00316CA3" w:rsidRDefault="00316CA3" w:rsidP="00E86AF1">
            <w:pPr>
              <w:spacing w:line="340" w:lineRule="exact"/>
              <w:ind w:firstLineChars="200" w:firstLine="440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</w:p>
        </w:tc>
        <w:tc>
          <w:tcPr>
            <w:tcW w:w="7965" w:type="dxa"/>
            <w:gridSpan w:val="6"/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 w:eastAsia="zh-CN"/>
              </w:rPr>
              <w:t>是否有药物过敏：□是 □否  何种药物过敏：</w:t>
            </w:r>
          </w:p>
        </w:tc>
      </w:tr>
      <w:tr w:rsidR="00316CA3" w:rsidTr="00E86AF1">
        <w:trPr>
          <w:cantSplit/>
          <w:trHeight w:val="1236"/>
          <w:jc w:val="center"/>
        </w:trPr>
        <w:tc>
          <w:tcPr>
            <w:tcW w:w="687" w:type="dxa"/>
            <w:vMerge/>
            <w:vAlign w:val="center"/>
          </w:tcPr>
          <w:p w:rsidR="00316CA3" w:rsidRDefault="00316CA3" w:rsidP="00E86AF1">
            <w:pPr>
              <w:spacing w:line="340" w:lineRule="exact"/>
              <w:ind w:firstLineChars="200" w:firstLine="440"/>
              <w:rPr>
                <w:rFonts w:ascii="仿宋" w:eastAsia="仿宋" w:hAnsi="仿宋" w:cs="仿宋"/>
                <w:sz w:val="22"/>
                <w:szCs w:val="21"/>
                <w:lang w:val="zh-CN" w:eastAsia="zh-CN"/>
              </w:rPr>
            </w:pPr>
          </w:p>
        </w:tc>
        <w:tc>
          <w:tcPr>
            <w:tcW w:w="9342" w:type="dxa"/>
            <w:gridSpan w:val="9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 w:eastAsia="zh-CN"/>
              </w:rPr>
              <w:t>既往病史说明</w:t>
            </w:r>
            <w:r>
              <w:rPr>
                <w:rFonts w:ascii="仿宋" w:eastAsia="仿宋" w:hAnsi="仿宋" w:cs="仿宋" w:hint="eastAsia"/>
                <w:i/>
                <w:iCs/>
                <w:lang w:val="zh-CN" w:eastAsia="zh-CN"/>
              </w:rPr>
              <w:t>（为确保意外情况下能够得到妥善救治，请如实填写。因瞒报病史造成的人身伤害由申请者承担。</w:t>
            </w:r>
            <w:r>
              <w:rPr>
                <w:rFonts w:ascii="仿宋" w:eastAsia="仿宋" w:hAnsi="仿宋" w:cs="仿宋" w:hint="eastAsia"/>
                <w:i/>
                <w:iCs/>
                <w:lang w:val="zh-CN"/>
              </w:rPr>
              <w:t>）</w:t>
            </w:r>
          </w:p>
        </w:tc>
      </w:tr>
      <w:tr w:rsidR="00316CA3" w:rsidTr="00E86AF1">
        <w:trPr>
          <w:cantSplit/>
          <w:trHeight w:val="4378"/>
          <w:jc w:val="center"/>
        </w:trPr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风险告知</w:t>
            </w:r>
          </w:p>
        </w:tc>
        <w:tc>
          <w:tcPr>
            <w:tcW w:w="9342" w:type="dxa"/>
            <w:gridSpan w:val="9"/>
            <w:tcBorders>
              <w:bottom w:val="single" w:sz="4" w:space="0" w:color="auto"/>
            </w:tcBorders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eastAsia="zh-CN"/>
              </w:rPr>
              <w:t>1. 签证是主权国家准许外国公民出入境或经过国境的一种许可证明。外国公民入境另一个主权国家是有条件限制的，只有符合申请国入境条件的外国公民才能够取得签证。各国政府对签证申请的审查标准和审理情况具有不确定性，有可能要求申请人提出其他的补充文件，延后取得签证时间，甚至拒绝签证申请。非组织方主观原因造成的签证风险及其附带损失由申请者承担。</w:t>
            </w:r>
          </w:p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eastAsia="zh-CN"/>
              </w:rPr>
              <w:t>* 有拒签记录的学生，避免再次申报同一国家。</w:t>
            </w:r>
          </w:p>
          <w:p w:rsidR="00316CA3" w:rsidRDefault="00316CA3" w:rsidP="00316CA3">
            <w:pPr>
              <w:widowControl w:val="0"/>
              <w:numPr>
                <w:ilvl w:val="0"/>
                <w:numId w:val="9"/>
              </w:numPr>
              <w:spacing w:line="340" w:lineRule="exact"/>
              <w:jc w:val="both"/>
              <w:rPr>
                <w:rFonts w:ascii="仿宋" w:eastAsia="仿宋" w:hAnsi="仿宋" w:cs="仿宋"/>
                <w:sz w:val="22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eastAsia="zh-CN"/>
              </w:rPr>
              <w:t>因不可抗力因素（如台风、雪灾等恶劣天气，动乱、罢工等社会异常事件）影响修学旅行行程的，组织方会及时向参团学生做出说明并按需调整行程。不同意行程变更的学生可退出课程，组织方按国家相关规定，扣除已支付且不可退还的费用后，将余款退还。</w:t>
            </w:r>
          </w:p>
          <w:p w:rsidR="00316CA3" w:rsidRDefault="00316CA3" w:rsidP="00316CA3">
            <w:pPr>
              <w:widowControl w:val="0"/>
              <w:numPr>
                <w:ilvl w:val="0"/>
                <w:numId w:val="9"/>
              </w:numPr>
              <w:spacing w:line="340" w:lineRule="exact"/>
              <w:jc w:val="both"/>
              <w:rPr>
                <w:rFonts w:ascii="仿宋" w:eastAsia="仿宋" w:hAnsi="仿宋" w:cs="仿宋"/>
                <w:sz w:val="22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eastAsia="zh-CN"/>
              </w:rPr>
              <w:t>活动过程中，如因学生自身原因引发重大意外、伤害、死亡，或因个人失误遗失贵重物品，或对他人造成损失的，由学生本人承担相应责任。</w:t>
            </w:r>
          </w:p>
        </w:tc>
      </w:tr>
      <w:tr w:rsidR="00316CA3" w:rsidTr="00E86AF1">
        <w:trPr>
          <w:cantSplit/>
          <w:trHeight w:val="710"/>
          <w:jc w:val="center"/>
        </w:trPr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退团退费 须知</w:t>
            </w:r>
          </w:p>
        </w:tc>
        <w:tc>
          <w:tcPr>
            <w:tcW w:w="9342" w:type="dxa"/>
            <w:gridSpan w:val="9"/>
            <w:tcBorders>
              <w:bottom w:val="single" w:sz="4" w:space="0" w:color="auto"/>
            </w:tcBorders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 w:eastAsia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1"/>
                <w:lang w:eastAsia="zh-CN"/>
              </w:rPr>
              <w:t>报名者如欲退出，须提交书面申请并经学校同意，退团损失以具体协议为准。</w:t>
            </w:r>
          </w:p>
        </w:tc>
      </w:tr>
      <w:tr w:rsidR="00316CA3" w:rsidTr="00E86AF1">
        <w:trPr>
          <w:cantSplit/>
          <w:trHeight w:val="1233"/>
          <w:jc w:val="center"/>
        </w:trPr>
        <w:tc>
          <w:tcPr>
            <w:tcW w:w="687" w:type="dxa"/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家长</w:t>
            </w:r>
          </w:p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/>
              </w:rPr>
              <w:t>意见</w:t>
            </w:r>
          </w:p>
        </w:tc>
        <w:tc>
          <w:tcPr>
            <w:tcW w:w="9342" w:type="dxa"/>
            <w:gridSpan w:val="9"/>
            <w:vAlign w:val="center"/>
          </w:tcPr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 w:eastAsia="zh-CN"/>
              </w:rPr>
              <w:t>我们</w:t>
            </w:r>
            <w:r>
              <w:rPr>
                <w:rFonts w:ascii="仿宋" w:eastAsia="仿宋" w:hAnsi="仿宋" w:cs="仿宋" w:hint="eastAsia"/>
                <w:b/>
                <w:sz w:val="22"/>
                <w:szCs w:val="21"/>
                <w:lang w:val="zh-CN" w:eastAsia="zh-CN"/>
              </w:rPr>
              <w:t>已认真阅读并同意上述内容</w:t>
            </w:r>
            <w:r>
              <w:rPr>
                <w:rFonts w:ascii="仿宋" w:eastAsia="仿宋" w:hAnsi="仿宋" w:cs="仿宋" w:hint="eastAsia"/>
                <w:sz w:val="22"/>
                <w:szCs w:val="21"/>
                <w:lang w:val="zh-CN" w:eastAsia="zh-CN"/>
              </w:rPr>
              <w:t>，并已如实填写此表，我们同意资助孩子参加本次修学旅行。如因孩子自身原因造成任何损失由我们自行承担。我们将按照要求如实提供所需资料，并督促孩子遵守修学旅行团的各项规章，保证孩子按时返回。</w:t>
            </w:r>
          </w:p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val="zh-CN" w:eastAsia="zh-CN"/>
              </w:rPr>
            </w:pPr>
          </w:p>
          <w:p w:rsidR="00316CA3" w:rsidRDefault="00316CA3" w:rsidP="00E86AF1">
            <w:pPr>
              <w:spacing w:line="340" w:lineRule="exact"/>
              <w:rPr>
                <w:rFonts w:ascii="仿宋" w:eastAsia="仿宋" w:hAnsi="仿宋" w:cs="仿宋"/>
                <w:sz w:val="22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:lang w:val="zh-CN" w:eastAsia="zh-CN"/>
              </w:rPr>
              <w:t>父亲签名：              母亲签名：                 年    月    日</w:t>
            </w:r>
          </w:p>
        </w:tc>
      </w:tr>
    </w:tbl>
    <w:p w:rsidR="00316CA3" w:rsidRDefault="00316CA3" w:rsidP="00316CA3">
      <w:pPr>
        <w:rPr>
          <w:rFonts w:ascii="仿宋" w:eastAsia="仿宋" w:hAnsi="仿宋"/>
          <w:sz w:val="22"/>
          <w:szCs w:val="22"/>
          <w:lang w:val="zh-CN" w:eastAsia="zh-CN"/>
        </w:rPr>
      </w:pPr>
      <w:r>
        <w:rPr>
          <w:rFonts w:ascii="仿宋" w:eastAsia="仿宋" w:hAnsi="仿宋" w:hint="eastAsia"/>
          <w:sz w:val="22"/>
          <w:szCs w:val="22"/>
          <w:lang w:val="zh-CN" w:eastAsia="zh-CN"/>
        </w:rPr>
        <w:t>填表注意：1.此表一式两份，组织方与学生个人各留存一份；2.请用正楷填写；信息</w:t>
      </w:r>
      <w:r>
        <w:rPr>
          <w:rFonts w:ascii="仿宋" w:eastAsia="仿宋" w:hAnsi="仿宋" w:hint="eastAsia"/>
          <w:sz w:val="22"/>
          <w:szCs w:val="22"/>
          <w:lang w:eastAsia="zh-CN"/>
        </w:rPr>
        <w:t>必须与户口簿、身份证上一致。</w:t>
      </w:r>
    </w:p>
    <w:p w:rsidR="000F2684" w:rsidRPr="00316CA3" w:rsidRDefault="000F2684" w:rsidP="00180E11">
      <w:pPr>
        <w:spacing w:after="160" w:line="259" w:lineRule="auto"/>
        <w:ind w:right="491"/>
        <w:rPr>
          <w:color w:val="FF0000"/>
          <w:sz w:val="30"/>
          <w:szCs w:val="30"/>
          <w:lang w:eastAsia="zh-CN"/>
        </w:rPr>
      </w:pPr>
    </w:p>
    <w:sectPr w:rsidR="000F2684" w:rsidRPr="00316CA3" w:rsidSect="0067455F">
      <w:headerReference w:type="default" r:id="rId8"/>
      <w:pgSz w:w="11907" w:h="16839" w:code="9"/>
      <w:pgMar w:top="1440" w:right="1440" w:bottom="144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BC2" w:rsidRDefault="00221BC2" w:rsidP="00B578D2">
      <w:r>
        <w:separator/>
      </w:r>
    </w:p>
  </w:endnote>
  <w:endnote w:type="continuationSeparator" w:id="1">
    <w:p w:rsidR="00221BC2" w:rsidRDefault="00221BC2" w:rsidP="00B57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BC2" w:rsidRDefault="00221BC2" w:rsidP="00B578D2">
      <w:r>
        <w:separator/>
      </w:r>
    </w:p>
  </w:footnote>
  <w:footnote w:type="continuationSeparator" w:id="1">
    <w:p w:rsidR="00221BC2" w:rsidRDefault="00221BC2" w:rsidP="00B57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F9A" w:rsidRPr="00341830" w:rsidRDefault="00242F9A">
    <w:pPr>
      <w:pStyle w:val="a3"/>
      <w:rPr>
        <w:rFonts w:asciiTheme="minorHAnsi" w:hAnsiTheme="minorHAnsi" w:cstheme="minorHAnsi"/>
        <w:b/>
        <w:sz w:val="32"/>
      </w:rPr>
    </w:pPr>
    <w:r>
      <w:rPr>
        <w:rFonts w:asciiTheme="minorHAnsi" w:hAnsiTheme="minorHAnsi" w:cstheme="minorHAnsi"/>
        <w:b/>
        <w:sz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1DF0"/>
    <w:multiLevelType w:val="hybridMultilevel"/>
    <w:tmpl w:val="4D8E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34650"/>
    <w:multiLevelType w:val="hybridMultilevel"/>
    <w:tmpl w:val="D608ACD8"/>
    <w:lvl w:ilvl="0" w:tplc="AB7EA99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A437C22"/>
    <w:multiLevelType w:val="hybridMultilevel"/>
    <w:tmpl w:val="48705920"/>
    <w:lvl w:ilvl="0" w:tplc="ADA4E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D0E06"/>
    <w:multiLevelType w:val="hybridMultilevel"/>
    <w:tmpl w:val="8774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2EC97"/>
    <w:multiLevelType w:val="singleLevel"/>
    <w:tmpl w:val="59F2EC97"/>
    <w:lvl w:ilvl="0">
      <w:start w:val="2"/>
      <w:numFmt w:val="decimal"/>
      <w:suff w:val="space"/>
      <w:lvlText w:val="%1."/>
      <w:lvlJc w:val="left"/>
    </w:lvl>
  </w:abstractNum>
  <w:abstractNum w:abstractNumId="5">
    <w:nsid w:val="626D4546"/>
    <w:multiLevelType w:val="hybridMultilevel"/>
    <w:tmpl w:val="C3762EDC"/>
    <w:lvl w:ilvl="0" w:tplc="77D234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21A6A"/>
    <w:multiLevelType w:val="multilevel"/>
    <w:tmpl w:val="65221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36588"/>
    <w:multiLevelType w:val="hybridMultilevel"/>
    <w:tmpl w:val="A81E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44AE2"/>
    <w:multiLevelType w:val="hybridMultilevel"/>
    <w:tmpl w:val="F8D23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4F30"/>
    <w:rsid w:val="0001297E"/>
    <w:rsid w:val="00021535"/>
    <w:rsid w:val="00047B3D"/>
    <w:rsid w:val="00063070"/>
    <w:rsid w:val="00065465"/>
    <w:rsid w:val="00071CB7"/>
    <w:rsid w:val="0007343C"/>
    <w:rsid w:val="000A04B8"/>
    <w:rsid w:val="000A2172"/>
    <w:rsid w:val="000D3A78"/>
    <w:rsid w:val="000F045E"/>
    <w:rsid w:val="000F2684"/>
    <w:rsid w:val="000F2F3C"/>
    <w:rsid w:val="000F6444"/>
    <w:rsid w:val="000F6FEE"/>
    <w:rsid w:val="000F70B3"/>
    <w:rsid w:val="00104C7E"/>
    <w:rsid w:val="00113779"/>
    <w:rsid w:val="001169CE"/>
    <w:rsid w:val="00123A41"/>
    <w:rsid w:val="001330B7"/>
    <w:rsid w:val="00141552"/>
    <w:rsid w:val="00142666"/>
    <w:rsid w:val="00150F91"/>
    <w:rsid w:val="00152443"/>
    <w:rsid w:val="001575AE"/>
    <w:rsid w:val="0016006D"/>
    <w:rsid w:val="00160682"/>
    <w:rsid w:val="0016079B"/>
    <w:rsid w:val="00171511"/>
    <w:rsid w:val="001760D9"/>
    <w:rsid w:val="00180E11"/>
    <w:rsid w:val="001978D4"/>
    <w:rsid w:val="001A737F"/>
    <w:rsid w:val="001A7410"/>
    <w:rsid w:val="001B1B9C"/>
    <w:rsid w:val="001B511D"/>
    <w:rsid w:val="001B75FC"/>
    <w:rsid w:val="001C78E8"/>
    <w:rsid w:val="001D0DCD"/>
    <w:rsid w:val="001D6713"/>
    <w:rsid w:val="001E5911"/>
    <w:rsid w:val="001F5709"/>
    <w:rsid w:val="001F7F60"/>
    <w:rsid w:val="0020178B"/>
    <w:rsid w:val="002022D4"/>
    <w:rsid w:val="00211BE3"/>
    <w:rsid w:val="002175A5"/>
    <w:rsid w:val="00221BC2"/>
    <w:rsid w:val="00224731"/>
    <w:rsid w:val="00234620"/>
    <w:rsid w:val="00237CC7"/>
    <w:rsid w:val="00242F9A"/>
    <w:rsid w:val="00243523"/>
    <w:rsid w:val="002607A7"/>
    <w:rsid w:val="00261CF2"/>
    <w:rsid w:val="00266765"/>
    <w:rsid w:val="0027159F"/>
    <w:rsid w:val="00272222"/>
    <w:rsid w:val="00280E5C"/>
    <w:rsid w:val="00293528"/>
    <w:rsid w:val="002A64DC"/>
    <w:rsid w:val="002A68D1"/>
    <w:rsid w:val="002A76CE"/>
    <w:rsid w:val="002B1E04"/>
    <w:rsid w:val="002B42E6"/>
    <w:rsid w:val="002D05DA"/>
    <w:rsid w:val="002D3DA6"/>
    <w:rsid w:val="002D404B"/>
    <w:rsid w:val="002D6D9D"/>
    <w:rsid w:val="002E62CB"/>
    <w:rsid w:val="002E644B"/>
    <w:rsid w:val="00312041"/>
    <w:rsid w:val="00313494"/>
    <w:rsid w:val="00316CA3"/>
    <w:rsid w:val="00320E02"/>
    <w:rsid w:val="003260D6"/>
    <w:rsid w:val="00327882"/>
    <w:rsid w:val="003347CA"/>
    <w:rsid w:val="00334EFE"/>
    <w:rsid w:val="0033739B"/>
    <w:rsid w:val="00341830"/>
    <w:rsid w:val="00341933"/>
    <w:rsid w:val="00346C4B"/>
    <w:rsid w:val="00346F40"/>
    <w:rsid w:val="003527C5"/>
    <w:rsid w:val="00361346"/>
    <w:rsid w:val="003660ED"/>
    <w:rsid w:val="00370DBC"/>
    <w:rsid w:val="00373B64"/>
    <w:rsid w:val="003742C3"/>
    <w:rsid w:val="0037470A"/>
    <w:rsid w:val="00377135"/>
    <w:rsid w:val="00380CED"/>
    <w:rsid w:val="00382BAE"/>
    <w:rsid w:val="00395512"/>
    <w:rsid w:val="00397641"/>
    <w:rsid w:val="003D5083"/>
    <w:rsid w:val="003D5EA6"/>
    <w:rsid w:val="003E13EB"/>
    <w:rsid w:val="003E36B1"/>
    <w:rsid w:val="003E7C3A"/>
    <w:rsid w:val="003F4296"/>
    <w:rsid w:val="003F67E1"/>
    <w:rsid w:val="00402C54"/>
    <w:rsid w:val="004055DF"/>
    <w:rsid w:val="0040645E"/>
    <w:rsid w:val="0042151A"/>
    <w:rsid w:val="00423AF0"/>
    <w:rsid w:val="00432FC6"/>
    <w:rsid w:val="00434909"/>
    <w:rsid w:val="0044164E"/>
    <w:rsid w:val="00447625"/>
    <w:rsid w:val="00450AEB"/>
    <w:rsid w:val="00452AAE"/>
    <w:rsid w:val="004558B5"/>
    <w:rsid w:val="0045596F"/>
    <w:rsid w:val="00456FAC"/>
    <w:rsid w:val="00460D23"/>
    <w:rsid w:val="00482246"/>
    <w:rsid w:val="00483DA4"/>
    <w:rsid w:val="00484A5C"/>
    <w:rsid w:val="00496B6E"/>
    <w:rsid w:val="004C6F2C"/>
    <w:rsid w:val="004D1358"/>
    <w:rsid w:val="004E1812"/>
    <w:rsid w:val="004E28BF"/>
    <w:rsid w:val="004E41F3"/>
    <w:rsid w:val="004F499D"/>
    <w:rsid w:val="00500EBD"/>
    <w:rsid w:val="00501B60"/>
    <w:rsid w:val="00503FB3"/>
    <w:rsid w:val="00510C9C"/>
    <w:rsid w:val="00512816"/>
    <w:rsid w:val="00533157"/>
    <w:rsid w:val="00546A4A"/>
    <w:rsid w:val="0055745B"/>
    <w:rsid w:val="005715EA"/>
    <w:rsid w:val="005736BF"/>
    <w:rsid w:val="00573B15"/>
    <w:rsid w:val="00574870"/>
    <w:rsid w:val="005763A7"/>
    <w:rsid w:val="0058149A"/>
    <w:rsid w:val="005817A6"/>
    <w:rsid w:val="00591499"/>
    <w:rsid w:val="005924CA"/>
    <w:rsid w:val="005A1503"/>
    <w:rsid w:val="005A4A90"/>
    <w:rsid w:val="005B6266"/>
    <w:rsid w:val="005C1E44"/>
    <w:rsid w:val="005E1980"/>
    <w:rsid w:val="005E5B93"/>
    <w:rsid w:val="00623272"/>
    <w:rsid w:val="00623437"/>
    <w:rsid w:val="00623469"/>
    <w:rsid w:val="00671129"/>
    <w:rsid w:val="00672029"/>
    <w:rsid w:val="0067455F"/>
    <w:rsid w:val="006901F8"/>
    <w:rsid w:val="006903DB"/>
    <w:rsid w:val="0069041F"/>
    <w:rsid w:val="00695F48"/>
    <w:rsid w:val="006B1FEA"/>
    <w:rsid w:val="006B3DA8"/>
    <w:rsid w:val="006B4472"/>
    <w:rsid w:val="006C0016"/>
    <w:rsid w:val="006C0025"/>
    <w:rsid w:val="006C192E"/>
    <w:rsid w:val="006C6412"/>
    <w:rsid w:val="006D0F99"/>
    <w:rsid w:val="006E037F"/>
    <w:rsid w:val="006E4C8B"/>
    <w:rsid w:val="006E4F30"/>
    <w:rsid w:val="006F1778"/>
    <w:rsid w:val="00704A9C"/>
    <w:rsid w:val="0070585F"/>
    <w:rsid w:val="0070642D"/>
    <w:rsid w:val="00721464"/>
    <w:rsid w:val="00727B4A"/>
    <w:rsid w:val="0074790F"/>
    <w:rsid w:val="00753CCC"/>
    <w:rsid w:val="0075545C"/>
    <w:rsid w:val="00760228"/>
    <w:rsid w:val="007757FA"/>
    <w:rsid w:val="00782103"/>
    <w:rsid w:val="0078279F"/>
    <w:rsid w:val="00786DD3"/>
    <w:rsid w:val="007906D8"/>
    <w:rsid w:val="00795456"/>
    <w:rsid w:val="007961BD"/>
    <w:rsid w:val="007B3230"/>
    <w:rsid w:val="007C0E21"/>
    <w:rsid w:val="007C5289"/>
    <w:rsid w:val="007C5E5E"/>
    <w:rsid w:val="007D3395"/>
    <w:rsid w:val="007E4C0E"/>
    <w:rsid w:val="007E743A"/>
    <w:rsid w:val="007F2FBE"/>
    <w:rsid w:val="007F676A"/>
    <w:rsid w:val="008034AD"/>
    <w:rsid w:val="008167F9"/>
    <w:rsid w:val="00817F3E"/>
    <w:rsid w:val="0082060F"/>
    <w:rsid w:val="00826F61"/>
    <w:rsid w:val="008272AC"/>
    <w:rsid w:val="008272E7"/>
    <w:rsid w:val="00827B57"/>
    <w:rsid w:val="008343FF"/>
    <w:rsid w:val="00844C5B"/>
    <w:rsid w:val="00847BDB"/>
    <w:rsid w:val="008572CB"/>
    <w:rsid w:val="00857565"/>
    <w:rsid w:val="00876BB5"/>
    <w:rsid w:val="00877E4D"/>
    <w:rsid w:val="00881A4C"/>
    <w:rsid w:val="00882B82"/>
    <w:rsid w:val="008861DC"/>
    <w:rsid w:val="00887825"/>
    <w:rsid w:val="00893631"/>
    <w:rsid w:val="00895018"/>
    <w:rsid w:val="008A1515"/>
    <w:rsid w:val="008A3010"/>
    <w:rsid w:val="008B0A2B"/>
    <w:rsid w:val="008B39CD"/>
    <w:rsid w:val="008B43E2"/>
    <w:rsid w:val="008B46AF"/>
    <w:rsid w:val="008C288D"/>
    <w:rsid w:val="008C43F4"/>
    <w:rsid w:val="008D219E"/>
    <w:rsid w:val="008E5AEE"/>
    <w:rsid w:val="008E5D6D"/>
    <w:rsid w:val="008E695E"/>
    <w:rsid w:val="008F1BA6"/>
    <w:rsid w:val="00905B6B"/>
    <w:rsid w:val="009164D6"/>
    <w:rsid w:val="009233C8"/>
    <w:rsid w:val="00925FF6"/>
    <w:rsid w:val="00941B56"/>
    <w:rsid w:val="0094300F"/>
    <w:rsid w:val="00944260"/>
    <w:rsid w:val="00966791"/>
    <w:rsid w:val="00975411"/>
    <w:rsid w:val="009778E3"/>
    <w:rsid w:val="009839C7"/>
    <w:rsid w:val="009853D3"/>
    <w:rsid w:val="00986987"/>
    <w:rsid w:val="009B3060"/>
    <w:rsid w:val="009B7AD8"/>
    <w:rsid w:val="009C41C7"/>
    <w:rsid w:val="009D104E"/>
    <w:rsid w:val="009D51B6"/>
    <w:rsid w:val="009E1C07"/>
    <w:rsid w:val="009E202B"/>
    <w:rsid w:val="009E4009"/>
    <w:rsid w:val="009E4EBC"/>
    <w:rsid w:val="009E783A"/>
    <w:rsid w:val="009F6286"/>
    <w:rsid w:val="009F679F"/>
    <w:rsid w:val="00A02424"/>
    <w:rsid w:val="00A13D2E"/>
    <w:rsid w:val="00A213D4"/>
    <w:rsid w:val="00A24BEB"/>
    <w:rsid w:val="00A251FB"/>
    <w:rsid w:val="00A43801"/>
    <w:rsid w:val="00A45CE8"/>
    <w:rsid w:val="00A50B75"/>
    <w:rsid w:val="00A62A28"/>
    <w:rsid w:val="00A64DA9"/>
    <w:rsid w:val="00A65CE6"/>
    <w:rsid w:val="00A67034"/>
    <w:rsid w:val="00A7039C"/>
    <w:rsid w:val="00A72187"/>
    <w:rsid w:val="00A729B0"/>
    <w:rsid w:val="00A75E07"/>
    <w:rsid w:val="00A846F9"/>
    <w:rsid w:val="00A85E2F"/>
    <w:rsid w:val="00A87342"/>
    <w:rsid w:val="00AA6151"/>
    <w:rsid w:val="00AB2A74"/>
    <w:rsid w:val="00AB4AF8"/>
    <w:rsid w:val="00AD33A4"/>
    <w:rsid w:val="00AD5E72"/>
    <w:rsid w:val="00AD716C"/>
    <w:rsid w:val="00AD7EF5"/>
    <w:rsid w:val="00AE1D91"/>
    <w:rsid w:val="00AE46D6"/>
    <w:rsid w:val="00AE728C"/>
    <w:rsid w:val="00AF79CC"/>
    <w:rsid w:val="00B02E57"/>
    <w:rsid w:val="00B1534A"/>
    <w:rsid w:val="00B165FF"/>
    <w:rsid w:val="00B20300"/>
    <w:rsid w:val="00B254B0"/>
    <w:rsid w:val="00B304CC"/>
    <w:rsid w:val="00B307E8"/>
    <w:rsid w:val="00B3483D"/>
    <w:rsid w:val="00B44695"/>
    <w:rsid w:val="00B578D2"/>
    <w:rsid w:val="00B6429A"/>
    <w:rsid w:val="00B8594F"/>
    <w:rsid w:val="00BA5F44"/>
    <w:rsid w:val="00BB053D"/>
    <w:rsid w:val="00BD37A2"/>
    <w:rsid w:val="00BD5E63"/>
    <w:rsid w:val="00BE54AD"/>
    <w:rsid w:val="00BF0933"/>
    <w:rsid w:val="00BF0EF0"/>
    <w:rsid w:val="00BF1EBB"/>
    <w:rsid w:val="00C00B43"/>
    <w:rsid w:val="00C0598F"/>
    <w:rsid w:val="00C06459"/>
    <w:rsid w:val="00C10940"/>
    <w:rsid w:val="00C25A14"/>
    <w:rsid w:val="00C34675"/>
    <w:rsid w:val="00C44437"/>
    <w:rsid w:val="00C50AE4"/>
    <w:rsid w:val="00C52C94"/>
    <w:rsid w:val="00C532BE"/>
    <w:rsid w:val="00C60121"/>
    <w:rsid w:val="00C603FB"/>
    <w:rsid w:val="00C617E9"/>
    <w:rsid w:val="00C6582D"/>
    <w:rsid w:val="00C66562"/>
    <w:rsid w:val="00C91C07"/>
    <w:rsid w:val="00CA2ED5"/>
    <w:rsid w:val="00CA7DF0"/>
    <w:rsid w:val="00CA7F51"/>
    <w:rsid w:val="00CB0295"/>
    <w:rsid w:val="00CB0692"/>
    <w:rsid w:val="00CB0BBD"/>
    <w:rsid w:val="00CB5039"/>
    <w:rsid w:val="00CB7BAB"/>
    <w:rsid w:val="00CC221E"/>
    <w:rsid w:val="00CC7D6B"/>
    <w:rsid w:val="00CF0008"/>
    <w:rsid w:val="00D004EF"/>
    <w:rsid w:val="00D0764B"/>
    <w:rsid w:val="00D16708"/>
    <w:rsid w:val="00D230C2"/>
    <w:rsid w:val="00D314A2"/>
    <w:rsid w:val="00D32285"/>
    <w:rsid w:val="00D41E40"/>
    <w:rsid w:val="00D4392B"/>
    <w:rsid w:val="00D43CC9"/>
    <w:rsid w:val="00D55589"/>
    <w:rsid w:val="00D734B9"/>
    <w:rsid w:val="00D73E37"/>
    <w:rsid w:val="00D77B71"/>
    <w:rsid w:val="00D86114"/>
    <w:rsid w:val="00DA1066"/>
    <w:rsid w:val="00DA1F71"/>
    <w:rsid w:val="00DB67B1"/>
    <w:rsid w:val="00DC1F6E"/>
    <w:rsid w:val="00DC6870"/>
    <w:rsid w:val="00DD570F"/>
    <w:rsid w:val="00DD7930"/>
    <w:rsid w:val="00DE1F24"/>
    <w:rsid w:val="00DE2C6B"/>
    <w:rsid w:val="00E0220C"/>
    <w:rsid w:val="00E04D32"/>
    <w:rsid w:val="00E24D42"/>
    <w:rsid w:val="00E44A8B"/>
    <w:rsid w:val="00E51AF4"/>
    <w:rsid w:val="00E5304F"/>
    <w:rsid w:val="00E55FCD"/>
    <w:rsid w:val="00E65B83"/>
    <w:rsid w:val="00E67D1E"/>
    <w:rsid w:val="00E713A0"/>
    <w:rsid w:val="00E801E7"/>
    <w:rsid w:val="00E90288"/>
    <w:rsid w:val="00E9195C"/>
    <w:rsid w:val="00E95FAE"/>
    <w:rsid w:val="00E96F19"/>
    <w:rsid w:val="00EB01E8"/>
    <w:rsid w:val="00EB7E2F"/>
    <w:rsid w:val="00EC184F"/>
    <w:rsid w:val="00ED1D56"/>
    <w:rsid w:val="00EE033D"/>
    <w:rsid w:val="00EF334E"/>
    <w:rsid w:val="00F04265"/>
    <w:rsid w:val="00F234B5"/>
    <w:rsid w:val="00F31780"/>
    <w:rsid w:val="00F64C45"/>
    <w:rsid w:val="00F6543F"/>
    <w:rsid w:val="00F82A35"/>
    <w:rsid w:val="00F842D7"/>
    <w:rsid w:val="00F9202D"/>
    <w:rsid w:val="00F92E4D"/>
    <w:rsid w:val="00FA2E31"/>
    <w:rsid w:val="00FA5B22"/>
    <w:rsid w:val="00FA6384"/>
    <w:rsid w:val="00FB09CC"/>
    <w:rsid w:val="00FB2DE8"/>
    <w:rsid w:val="00FC2DE2"/>
    <w:rsid w:val="00FC7DD9"/>
    <w:rsid w:val="00FD76E4"/>
    <w:rsid w:val="00FE2351"/>
    <w:rsid w:val="00FF0DD5"/>
    <w:rsid w:val="00FF0DE6"/>
    <w:rsid w:val="00FF3D5D"/>
    <w:rsid w:val="00FF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30"/>
    <w:pPr>
      <w:spacing w:after="0" w:line="240" w:lineRule="auto"/>
    </w:pPr>
    <w:rPr>
      <w:rFonts w:ascii="Times New Roman" w:eastAsia="宋体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8D2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3"/>
    <w:uiPriority w:val="99"/>
    <w:rsid w:val="00B578D2"/>
    <w:rPr>
      <w:rFonts w:ascii="Times New Roman" w:eastAsia="宋体" w:hAnsi="Times New Roman" w:cs="Times New Roman"/>
      <w:color w:val="000000"/>
      <w:kern w:val="28"/>
      <w:sz w:val="20"/>
      <w:szCs w:val="20"/>
      <w:lang w:eastAsia="en-GB"/>
    </w:rPr>
  </w:style>
  <w:style w:type="paragraph" w:styleId="a4">
    <w:name w:val="footer"/>
    <w:basedOn w:val="a"/>
    <w:link w:val="Char0"/>
    <w:uiPriority w:val="99"/>
    <w:unhideWhenUsed/>
    <w:rsid w:val="00B578D2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4"/>
    <w:uiPriority w:val="99"/>
    <w:rsid w:val="00B578D2"/>
    <w:rPr>
      <w:rFonts w:ascii="Times New Roman" w:eastAsia="宋体" w:hAnsi="Times New Roman" w:cs="Times New Roman"/>
      <w:color w:val="000000"/>
      <w:kern w:val="28"/>
      <w:sz w:val="20"/>
      <w:szCs w:val="20"/>
      <w:lang w:eastAsia="en-GB"/>
    </w:rPr>
  </w:style>
  <w:style w:type="paragraph" w:styleId="a5">
    <w:name w:val="Balloon Text"/>
    <w:basedOn w:val="a"/>
    <w:link w:val="Char1"/>
    <w:uiPriority w:val="99"/>
    <w:semiHidden/>
    <w:unhideWhenUsed/>
    <w:rsid w:val="009164D6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64D6"/>
    <w:rPr>
      <w:rFonts w:ascii="Segoe UI" w:eastAsia="宋体" w:hAnsi="Segoe UI" w:cs="Segoe UI"/>
      <w:color w:val="000000"/>
      <w:kern w:val="28"/>
      <w:sz w:val="18"/>
      <w:szCs w:val="18"/>
      <w:lang w:eastAsia="en-GB"/>
    </w:rPr>
  </w:style>
  <w:style w:type="character" w:styleId="a6">
    <w:name w:val="Hyperlink"/>
    <w:basedOn w:val="a0"/>
    <w:uiPriority w:val="99"/>
    <w:unhideWhenUsed/>
    <w:rsid w:val="008343F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05B6B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4E28BF"/>
    <w:pPr>
      <w:ind w:left="720"/>
      <w:contextualSpacing/>
    </w:pPr>
  </w:style>
  <w:style w:type="table" w:styleId="a9">
    <w:name w:val="Table Grid"/>
    <w:basedOn w:val="a1"/>
    <w:uiPriority w:val="59"/>
    <w:qFormat/>
    <w:rsid w:val="00B3483D"/>
    <w:pPr>
      <w:widowControl w:val="0"/>
      <w:spacing w:after="0" w:line="240" w:lineRule="auto"/>
      <w:jc w:val="both"/>
    </w:pPr>
    <w:rPr>
      <w:rFonts w:ascii="Calibri" w:hAnsi="Calibri" w:cs="Calibri"/>
      <w:sz w:val="21"/>
      <w:szCs w:val="21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D3A78"/>
    <w:pPr>
      <w:autoSpaceDE w:val="0"/>
      <w:autoSpaceDN w:val="0"/>
      <w:adjustRightInd w:val="0"/>
      <w:spacing w:after="0" w:line="240" w:lineRule="auto"/>
    </w:pPr>
    <w:rPr>
      <w:rFonts w:ascii="Gill Sans MT" w:eastAsiaTheme="minorHAnsi" w:hAnsi="Gill Sans MT" w:cs="Gill Sans MT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semiHidden/>
    <w:unhideWhenUsed/>
    <w:rsid w:val="00E67D1E"/>
    <w:pPr>
      <w:spacing w:before="100" w:beforeAutospacing="1" w:after="100" w:afterAutospacing="1"/>
    </w:pPr>
    <w:rPr>
      <w:rFonts w:eastAsiaTheme="minorEastAsia"/>
      <w:color w:val="auto"/>
      <w:kern w:val="0"/>
      <w:lang w:eastAsia="en-US"/>
    </w:rPr>
  </w:style>
  <w:style w:type="paragraph" w:styleId="ab">
    <w:name w:val="Date"/>
    <w:basedOn w:val="a"/>
    <w:next w:val="a"/>
    <w:link w:val="Char2"/>
    <w:uiPriority w:val="99"/>
    <w:semiHidden/>
    <w:unhideWhenUsed/>
    <w:rsid w:val="00CF0008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CF0008"/>
    <w:rPr>
      <w:rFonts w:ascii="Times New Roman" w:eastAsia="宋体" w:hAnsi="Times New Roman" w:cs="Times New Roman"/>
      <w:color w:val="000000"/>
      <w:kern w:val="28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8880B-C1F2-4FFE-8591-EEF75348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Doherty</dc:creator>
  <cp:lastModifiedBy>lenovo</cp:lastModifiedBy>
  <cp:revision>3</cp:revision>
  <cp:lastPrinted>2017-07-18T20:21:00Z</cp:lastPrinted>
  <dcterms:created xsi:type="dcterms:W3CDTF">2019-03-14T00:20:00Z</dcterms:created>
  <dcterms:modified xsi:type="dcterms:W3CDTF">2019-03-14T00:22:00Z</dcterms:modified>
</cp:coreProperties>
</file>