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17" w:rsidRDefault="004B2E17" w:rsidP="004B2E17">
      <w:pPr>
        <w:adjustRightInd/>
        <w:snapToGrid/>
        <w:spacing w:after="0"/>
        <w:rPr>
          <w:rFonts w:ascii="楷体" w:eastAsia="楷体" w:hAnsi="楷体" w:cs="Arial" w:hint="eastAsia"/>
          <w:b/>
          <w:color w:val="333333"/>
          <w:sz w:val="28"/>
          <w:szCs w:val="28"/>
        </w:rPr>
      </w:pP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 xml:space="preserve">　</w:t>
      </w:r>
      <w:r>
        <w:rPr>
          <w:rFonts w:ascii="楷体" w:eastAsia="楷体" w:hAnsi="楷体" w:cs="Arial" w:hint="eastAsia"/>
          <w:b/>
          <w:color w:val="333333"/>
          <w:sz w:val="28"/>
          <w:szCs w:val="28"/>
        </w:rPr>
        <w:t xml:space="preserve">             小学生游戏</w:t>
      </w:r>
    </w:p>
    <w:p w:rsidR="004B2E17" w:rsidRPr="004B2E17" w:rsidRDefault="004B2E17" w:rsidP="004B2E17">
      <w:pPr>
        <w:pStyle w:val="a4"/>
        <w:numPr>
          <w:ilvl w:val="0"/>
          <w:numId w:val="1"/>
        </w:numPr>
        <w:adjustRightInd/>
        <w:snapToGrid/>
        <w:spacing w:after="0"/>
        <w:ind w:firstLineChars="0"/>
        <w:rPr>
          <w:rFonts w:ascii="楷体" w:eastAsia="楷体" w:hAnsi="楷体" w:cs="Arial" w:hint="eastAsia"/>
          <w:b/>
          <w:color w:val="333333"/>
          <w:sz w:val="28"/>
          <w:szCs w:val="28"/>
        </w:rPr>
      </w:pP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照镜子</w:t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br/>
        <w:t>游戏目的：锻炼学生的判断和快速反应能力。</w:t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br/>
        <w:t>游戏方法：学生前后（或左右）两人一组，相对而立（或坐）。一人在下肢不动的前提下，做单（双）手上举、前平举、侧平举、抓耳、摸鼻、指嘴等</w:t>
      </w:r>
      <w:hyperlink r:id="rId5" w:tgtFrame="_blank" w:history="1">
        <w:r w:rsidRPr="004B2E17">
          <w:rPr>
            <w:rFonts w:ascii="楷体" w:eastAsia="楷体" w:hAnsi="楷体" w:cs="Arial" w:hint="eastAsia"/>
            <w:b/>
            <w:color w:val="0063C8"/>
            <w:sz w:val="28"/>
            <w:szCs w:val="28"/>
          </w:rPr>
          <w:t>动作</w:t>
        </w:r>
      </w:hyperlink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，另一同学象照镜子一样随之而做，如出错即为失败，两人互换角色，继续进行。</w:t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br/>
        <w:t>游戏规则：</w:t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br/>
        <w:t>（1）游戏中双方下肢均不得</w:t>
      </w:r>
      <w:hyperlink r:id="rId6" w:tgtFrame="_blank" w:history="1">
        <w:r w:rsidRPr="004B2E17">
          <w:rPr>
            <w:rFonts w:ascii="楷体" w:eastAsia="楷体" w:hAnsi="楷体" w:cs="Arial" w:hint="eastAsia"/>
            <w:b/>
            <w:color w:val="0063C8"/>
            <w:sz w:val="28"/>
            <w:szCs w:val="28"/>
          </w:rPr>
          <w:t>离地</w:t>
        </w:r>
      </w:hyperlink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和挪动，</w:t>
      </w:r>
      <w:hyperlink r:id="rId7" w:tgtFrame="_blank" w:history="1">
        <w:r w:rsidRPr="004B2E17">
          <w:rPr>
            <w:rFonts w:ascii="楷体" w:eastAsia="楷体" w:hAnsi="楷体" w:cs="Arial" w:hint="eastAsia"/>
            <w:b/>
            <w:color w:val="0063C8"/>
            <w:sz w:val="28"/>
            <w:szCs w:val="28"/>
          </w:rPr>
          <w:t>全身</w:t>
        </w:r>
      </w:hyperlink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均不得碰到桌凳弄出</w:t>
      </w:r>
      <w:hyperlink r:id="rId8" w:tgtFrame="_blank" w:history="1">
        <w:r w:rsidRPr="004B2E17">
          <w:rPr>
            <w:rFonts w:ascii="楷体" w:eastAsia="楷体" w:hAnsi="楷体" w:cs="Arial" w:hint="eastAsia"/>
            <w:b/>
            <w:color w:val="0063C8"/>
            <w:sz w:val="28"/>
            <w:szCs w:val="28"/>
          </w:rPr>
          <w:t>声响</w:t>
        </w:r>
      </w:hyperlink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，否则一次扣1分，游戏结束，待</w:t>
      </w:r>
      <w:hyperlink r:id="rId9" w:tgtFrame="_blank" w:history="1">
        <w:r w:rsidRPr="004B2E17">
          <w:rPr>
            <w:rFonts w:ascii="楷体" w:eastAsia="楷体" w:hAnsi="楷体" w:cs="Arial" w:hint="eastAsia"/>
            <w:b/>
            <w:color w:val="0063C8"/>
            <w:sz w:val="28"/>
            <w:szCs w:val="28"/>
          </w:rPr>
          <w:t>下课后</w:t>
        </w:r>
      </w:hyperlink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由同伴监督1分做2个俯卧撑。</w:t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br/>
        <w:t>（2）游戏中注意与其他组的距离，避免相互影响。</w:t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br/>
        <w:t>（3）游戏中或庆祝胜利时，要尽量降低声音，不要跺脚、击掌，否则每次课下罚做2个俯卧撑。</w:t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br/>
        <w:t>提示：此游戏可</w:t>
      </w:r>
      <w:hyperlink r:id="rId10" w:tgtFrame="_blank" w:history="1">
        <w:r w:rsidRPr="004B2E17">
          <w:rPr>
            <w:rFonts w:ascii="楷体" w:eastAsia="楷体" w:hAnsi="楷体" w:cs="Arial" w:hint="eastAsia"/>
            <w:b/>
            <w:color w:val="0063C8"/>
            <w:sz w:val="28"/>
            <w:szCs w:val="28"/>
          </w:rPr>
          <w:t>多人</w:t>
        </w:r>
      </w:hyperlink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组合进行，也可由</w:t>
      </w:r>
      <w:hyperlink r:id="rId11" w:tgtFrame="_blank" w:history="1">
        <w:r w:rsidRPr="004B2E17">
          <w:rPr>
            <w:rFonts w:ascii="楷体" w:eastAsia="楷体" w:hAnsi="楷体" w:cs="Arial" w:hint="eastAsia"/>
            <w:b/>
            <w:color w:val="0063C8"/>
            <w:sz w:val="28"/>
            <w:szCs w:val="28"/>
          </w:rPr>
          <w:t>教师</w:t>
        </w:r>
      </w:hyperlink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在</w:t>
      </w:r>
      <w:hyperlink r:id="rId12" w:tgtFrame="_blank" w:history="1">
        <w:r w:rsidRPr="004B2E17">
          <w:rPr>
            <w:rFonts w:ascii="楷体" w:eastAsia="楷体" w:hAnsi="楷体" w:cs="Arial" w:hint="eastAsia"/>
            <w:b/>
            <w:color w:val="0063C8"/>
            <w:sz w:val="28"/>
            <w:szCs w:val="28"/>
          </w:rPr>
          <w:t>讲台</w:t>
        </w:r>
      </w:hyperlink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上做动作，全班同学作“镜子”。</w:t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br/>
        <w:t>2.赶“猪”过河</w:t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br/>
        <w:t>游戏目的：使学生掌握深吸气和均匀慢呼气的方法，提高学生的</w:t>
      </w:r>
      <w:hyperlink r:id="rId13" w:tgtFrame="_blank" w:history="1">
        <w:r w:rsidRPr="004B2E17">
          <w:rPr>
            <w:rFonts w:ascii="楷体" w:eastAsia="楷体" w:hAnsi="楷体" w:cs="Arial" w:hint="eastAsia"/>
            <w:b/>
            <w:color w:val="0063C8"/>
            <w:sz w:val="28"/>
            <w:szCs w:val="28"/>
          </w:rPr>
          <w:t>肺活量</w:t>
        </w:r>
      </w:hyperlink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，为中考肺活量的测试奠定基础。</w:t>
      </w:r>
    </w:p>
    <w:p w:rsidR="004B2E17" w:rsidRDefault="004B2E17" w:rsidP="004B2E17">
      <w:pPr>
        <w:pStyle w:val="a4"/>
        <w:adjustRightInd/>
        <w:snapToGrid/>
        <w:spacing w:after="0"/>
        <w:ind w:left="420" w:firstLineChars="0" w:firstLine="0"/>
        <w:rPr>
          <w:rFonts w:ascii="楷体" w:eastAsia="楷体" w:hAnsi="楷体" w:cs="Arial" w:hint="eastAsia"/>
          <w:b/>
          <w:color w:val="333333"/>
          <w:sz w:val="28"/>
          <w:szCs w:val="28"/>
        </w:rPr>
      </w:pP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lastRenderedPageBreak/>
        <w:t>游戏方法：学生前后两人一组，对桌而坐，在</w:t>
      </w:r>
      <w:hyperlink r:id="rId14" w:tgtFrame="_blank" w:history="1">
        <w:r w:rsidRPr="004B2E17">
          <w:rPr>
            <w:rFonts w:ascii="楷体" w:eastAsia="楷体" w:hAnsi="楷体" w:cs="Arial" w:hint="eastAsia"/>
            <w:b/>
            <w:color w:val="0063C8"/>
            <w:sz w:val="28"/>
            <w:szCs w:val="28"/>
          </w:rPr>
          <w:t>课桌</w:t>
        </w:r>
      </w:hyperlink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两</w:t>
      </w:r>
      <w:hyperlink r:id="rId15" w:tgtFrame="_blank" w:history="1">
        <w:r w:rsidRPr="004B2E17">
          <w:rPr>
            <w:rFonts w:ascii="楷体" w:eastAsia="楷体" w:hAnsi="楷体" w:cs="Arial" w:hint="eastAsia"/>
            <w:b/>
            <w:color w:val="0063C8"/>
            <w:sz w:val="28"/>
            <w:szCs w:val="28"/>
          </w:rPr>
          <w:t>边沿</w:t>
        </w:r>
      </w:hyperlink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5厘米处各画一直线（与边沿平行），每人将一方形橡皮（或铅笔等）放在靠近自己一边的直线后。游戏开始，两人轮流将橡皮向前吹，以橡皮过对面直线后，吹气次数少的为胜。</w:t>
      </w:r>
      <w:r>
        <w:rPr>
          <w:rFonts w:ascii="楷体" w:eastAsia="楷体" w:hAnsi="楷体" w:cs="Arial" w:hint="eastAsia"/>
          <w:b/>
          <w:color w:val="333333"/>
          <w:sz w:val="28"/>
          <w:szCs w:val="28"/>
        </w:rPr>
        <w:br/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游戏规则：</w:t>
      </w:r>
      <w:r>
        <w:rPr>
          <w:rFonts w:ascii="楷体" w:eastAsia="楷体" w:hAnsi="楷体" w:cs="Arial" w:hint="eastAsia"/>
          <w:b/>
          <w:color w:val="333333"/>
          <w:sz w:val="28"/>
          <w:szCs w:val="28"/>
        </w:rPr>
        <w:br/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（1）游戏中，每人一次只能吹一口气，中间不得换气，否则无效。</w:t>
      </w:r>
      <w:r>
        <w:rPr>
          <w:rFonts w:ascii="楷体" w:eastAsia="楷体" w:hAnsi="楷体" w:cs="Arial" w:hint="eastAsia"/>
          <w:b/>
          <w:color w:val="333333"/>
          <w:sz w:val="28"/>
          <w:szCs w:val="28"/>
        </w:rPr>
        <w:br/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（2）游戏中，可以用手扶撑</w:t>
      </w:r>
      <w:hyperlink r:id="rId16" w:tgtFrame="_blank" w:history="1">
        <w:r w:rsidRPr="004B2E17">
          <w:rPr>
            <w:rFonts w:ascii="楷体" w:eastAsia="楷体" w:hAnsi="楷体" w:cs="Arial" w:hint="eastAsia"/>
            <w:b/>
            <w:color w:val="0063C8"/>
            <w:sz w:val="28"/>
            <w:szCs w:val="28"/>
          </w:rPr>
          <w:t>桌子</w:t>
        </w:r>
      </w:hyperlink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，但不得使桌子晃动，也不得离凳而站，更不能弄出声响，否则为失败。</w:t>
      </w:r>
      <w:r>
        <w:rPr>
          <w:rFonts w:ascii="楷体" w:eastAsia="楷体" w:hAnsi="楷体" w:cs="Arial" w:hint="eastAsia"/>
          <w:b/>
          <w:color w:val="333333"/>
          <w:sz w:val="28"/>
          <w:szCs w:val="28"/>
        </w:rPr>
        <w:br/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提示：此游戏也可两人同时进行吹气，且不分吹气次数，以先将橡皮等物吹过对面直线者为胜。</w:t>
      </w:r>
      <w:r>
        <w:rPr>
          <w:rFonts w:ascii="楷体" w:eastAsia="楷体" w:hAnsi="楷体" w:cs="Arial" w:hint="eastAsia"/>
          <w:b/>
          <w:color w:val="333333"/>
          <w:sz w:val="28"/>
          <w:szCs w:val="28"/>
        </w:rPr>
        <w:br/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3.</w:t>
      </w:r>
      <w:hyperlink r:id="rId17" w:tgtFrame="_blank" w:history="1">
        <w:r w:rsidRPr="004B2E17">
          <w:rPr>
            <w:rFonts w:ascii="楷体" w:eastAsia="楷体" w:hAnsi="楷体" w:cs="Arial" w:hint="eastAsia"/>
            <w:b/>
            <w:color w:val="0063C8"/>
            <w:sz w:val="28"/>
            <w:szCs w:val="28"/>
          </w:rPr>
          <w:t>看谁反应快</w:t>
        </w:r>
      </w:hyperlink>
      <w:r>
        <w:rPr>
          <w:rFonts w:ascii="楷体" w:eastAsia="楷体" w:hAnsi="楷体" w:cs="Arial" w:hint="eastAsia"/>
          <w:b/>
          <w:color w:val="333333"/>
          <w:sz w:val="28"/>
          <w:szCs w:val="28"/>
        </w:rPr>
        <w:br/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游戏目的：提高学生快速反应和</w:t>
      </w:r>
      <w:hyperlink r:id="rId18" w:tgtFrame="_blank" w:history="1">
        <w:r w:rsidRPr="004B2E17">
          <w:rPr>
            <w:rFonts w:ascii="楷体" w:eastAsia="楷体" w:hAnsi="楷体" w:cs="Arial" w:hint="eastAsia"/>
            <w:b/>
            <w:color w:val="0063C8"/>
            <w:sz w:val="28"/>
            <w:szCs w:val="28"/>
          </w:rPr>
          <w:t>应变能力</w:t>
        </w:r>
      </w:hyperlink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。</w:t>
      </w:r>
      <w:r>
        <w:rPr>
          <w:rFonts w:ascii="楷体" w:eastAsia="楷体" w:hAnsi="楷体" w:cs="Arial" w:hint="eastAsia"/>
          <w:b/>
          <w:color w:val="333333"/>
          <w:sz w:val="28"/>
          <w:szCs w:val="28"/>
        </w:rPr>
        <w:br/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游戏方法：学生坐在原</w:t>
      </w:r>
      <w:hyperlink r:id="rId19" w:tgtFrame="_blank" w:history="1">
        <w:r w:rsidRPr="004B2E17">
          <w:rPr>
            <w:rFonts w:ascii="楷体" w:eastAsia="楷体" w:hAnsi="楷体" w:cs="Arial" w:hint="eastAsia"/>
            <w:b/>
            <w:color w:val="0063C8"/>
            <w:sz w:val="28"/>
            <w:szCs w:val="28"/>
          </w:rPr>
          <w:t>座位</w:t>
        </w:r>
      </w:hyperlink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上，竖排（或横排）为一组。教师在讲台上说出某种队列或</w:t>
      </w:r>
      <w:hyperlink r:id="rId20" w:tgtFrame="_blank" w:history="1">
        <w:r w:rsidRPr="004B2E17">
          <w:rPr>
            <w:rFonts w:ascii="楷体" w:eastAsia="楷体" w:hAnsi="楷体" w:cs="Arial" w:hint="eastAsia"/>
            <w:b/>
            <w:color w:val="0063C8"/>
            <w:sz w:val="28"/>
            <w:szCs w:val="28"/>
          </w:rPr>
          <w:t>体操</w:t>
        </w:r>
      </w:hyperlink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动作，学生立即用特定的响应的</w:t>
      </w:r>
      <w:hyperlink r:id="rId21" w:tgtFrame="_blank" w:history="1">
        <w:r w:rsidRPr="004B2E17">
          <w:rPr>
            <w:rFonts w:ascii="楷体" w:eastAsia="楷体" w:hAnsi="楷体" w:cs="Arial" w:hint="eastAsia"/>
            <w:b/>
            <w:color w:val="0063C8"/>
            <w:sz w:val="28"/>
            <w:szCs w:val="28"/>
          </w:rPr>
          <w:t>手势</w:t>
        </w:r>
      </w:hyperlink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予以表示。如：由单臂直立桌面，手心向前开始，手心转向左90度，表示向左转。手心转向右90度，表示向右转；双手向内轮转，表示后滚翻；双手向外轮转，表示前滚翻等。做错动作或反应迟缓者为失败，扣1分，最后以累积扣分最少的组为胜。</w:t>
      </w:r>
    </w:p>
    <w:p w:rsidR="004B2E17" w:rsidRDefault="004B2E17" w:rsidP="004B2E17">
      <w:pPr>
        <w:pStyle w:val="a4"/>
        <w:adjustRightInd/>
        <w:snapToGrid/>
        <w:spacing w:after="0"/>
        <w:ind w:left="420" w:firstLineChars="0" w:firstLine="0"/>
        <w:rPr>
          <w:rFonts w:ascii="楷体" w:eastAsia="楷体" w:hAnsi="楷体" w:cs="Arial" w:hint="eastAsia"/>
          <w:b/>
          <w:color w:val="333333"/>
          <w:sz w:val="28"/>
          <w:szCs w:val="28"/>
        </w:rPr>
      </w:pP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lastRenderedPageBreak/>
        <w:t>游戏规则：</w:t>
      </w:r>
      <w:r>
        <w:rPr>
          <w:rFonts w:ascii="楷体" w:eastAsia="楷体" w:hAnsi="楷体" w:cs="Arial" w:hint="eastAsia"/>
          <w:b/>
          <w:color w:val="333333"/>
          <w:sz w:val="28"/>
          <w:szCs w:val="28"/>
        </w:rPr>
        <w:br/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（1）必须按信号做规定的动作。</w:t>
      </w:r>
      <w:r>
        <w:rPr>
          <w:rFonts w:ascii="楷体" w:eastAsia="楷体" w:hAnsi="楷体" w:cs="Arial" w:hint="eastAsia"/>
          <w:b/>
          <w:color w:val="333333"/>
          <w:sz w:val="28"/>
          <w:szCs w:val="28"/>
        </w:rPr>
        <w:br/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（2）只能用手做相应的动作，不得边说边做，更不能相互提示。</w:t>
      </w:r>
      <w:r>
        <w:rPr>
          <w:rFonts w:ascii="楷体" w:eastAsia="楷体" w:hAnsi="楷体" w:cs="Arial" w:hint="eastAsia"/>
          <w:b/>
          <w:color w:val="333333"/>
          <w:sz w:val="28"/>
          <w:szCs w:val="28"/>
        </w:rPr>
        <w:br/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提示：教师要根据学生的年龄特点选择信号和动作。</w:t>
      </w:r>
      <w:r>
        <w:rPr>
          <w:rFonts w:ascii="楷体" w:eastAsia="楷体" w:hAnsi="楷体" w:cs="Arial" w:hint="eastAsia"/>
          <w:b/>
          <w:color w:val="333333"/>
          <w:sz w:val="28"/>
          <w:szCs w:val="28"/>
        </w:rPr>
        <w:br/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4.抓落“雁”</w:t>
      </w:r>
      <w:r>
        <w:rPr>
          <w:rFonts w:ascii="楷体" w:eastAsia="楷体" w:hAnsi="楷体" w:cs="Arial" w:hint="eastAsia"/>
          <w:b/>
          <w:color w:val="333333"/>
          <w:sz w:val="28"/>
          <w:szCs w:val="28"/>
        </w:rPr>
        <w:br/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游戏目的：提高学生准确判断和快速反应能力。</w:t>
      </w:r>
      <w:r>
        <w:rPr>
          <w:rFonts w:ascii="楷体" w:eastAsia="楷体" w:hAnsi="楷体" w:cs="Arial" w:hint="eastAsia"/>
          <w:b/>
          <w:color w:val="333333"/>
          <w:sz w:val="28"/>
          <w:szCs w:val="28"/>
        </w:rPr>
        <w:br/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游戏方法：学生前后两人一组，对桌而坐，事先准备一个小沙包或</w:t>
      </w:r>
      <w:hyperlink r:id="rId22" w:tgtFrame="_blank" w:history="1">
        <w:r w:rsidRPr="004B2E17">
          <w:rPr>
            <w:rFonts w:ascii="楷体" w:eastAsia="楷体" w:hAnsi="楷体" w:cs="Arial" w:hint="eastAsia"/>
            <w:b/>
            <w:color w:val="0063C8"/>
            <w:sz w:val="28"/>
            <w:szCs w:val="28"/>
          </w:rPr>
          <w:t>乒乓球</w:t>
        </w:r>
      </w:hyperlink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等轻物作“落雁”。游戏开始，学生甲一手持“雁”前平举，待学生乙做好准备后，甲将“雁”松开，乙迅速用手去抓，在“雁”落到桌面前抓到得1分，然后交换进行。一定次数后，以积分多者为胜。</w:t>
      </w:r>
      <w:r>
        <w:rPr>
          <w:rFonts w:ascii="楷体" w:eastAsia="楷体" w:hAnsi="楷体" w:cs="Arial" w:hint="eastAsia"/>
          <w:b/>
          <w:color w:val="333333"/>
          <w:sz w:val="28"/>
          <w:szCs w:val="28"/>
        </w:rPr>
        <w:br/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游戏规则：</w:t>
      </w:r>
      <w:r>
        <w:rPr>
          <w:rFonts w:ascii="楷体" w:eastAsia="楷体" w:hAnsi="楷体" w:cs="Arial" w:hint="eastAsia"/>
          <w:b/>
          <w:color w:val="333333"/>
          <w:sz w:val="28"/>
          <w:szCs w:val="28"/>
        </w:rPr>
        <w:br/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（1）持“雁”者必须等对方做好准备后才能松手。</w:t>
      </w:r>
      <w:r>
        <w:rPr>
          <w:rFonts w:ascii="楷体" w:eastAsia="楷体" w:hAnsi="楷体" w:cs="Arial" w:hint="eastAsia"/>
          <w:b/>
          <w:color w:val="333333"/>
          <w:sz w:val="28"/>
          <w:szCs w:val="28"/>
        </w:rPr>
        <w:br/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（2）抓“雁”者在对方松手前，手必须放在自己体侧，不得提前前伸在对方的手下等待，且“雁”落到桌面后不得再抓，否则为失败。</w:t>
      </w:r>
      <w:r>
        <w:rPr>
          <w:rFonts w:ascii="楷体" w:eastAsia="楷体" w:hAnsi="楷体" w:cs="Arial" w:hint="eastAsia"/>
          <w:b/>
          <w:color w:val="333333"/>
          <w:sz w:val="28"/>
          <w:szCs w:val="28"/>
        </w:rPr>
        <w:br/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提示：</w:t>
      </w:r>
      <w:r>
        <w:rPr>
          <w:rFonts w:ascii="楷体" w:eastAsia="楷体" w:hAnsi="楷体" w:cs="Arial" w:hint="eastAsia"/>
          <w:b/>
          <w:color w:val="333333"/>
          <w:sz w:val="28"/>
          <w:szCs w:val="28"/>
        </w:rPr>
        <w:br/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（1）作落“雁”的下坠物，重量、大小，可视学生的年龄而定。</w:t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br/>
        <w:t>（2）此游戏也可两人同时站着进行。</w:t>
      </w:r>
    </w:p>
    <w:p w:rsidR="004B2E17" w:rsidRPr="004B2E17" w:rsidRDefault="004B2E17" w:rsidP="004B2E17">
      <w:pPr>
        <w:pStyle w:val="a4"/>
        <w:adjustRightInd/>
        <w:snapToGrid/>
        <w:spacing w:after="0"/>
        <w:ind w:left="420" w:firstLineChars="0" w:firstLine="0"/>
        <w:rPr>
          <w:rFonts w:ascii="楷体" w:eastAsia="楷体" w:hAnsi="楷体" w:cs="Arial"/>
          <w:b/>
          <w:color w:val="333333"/>
          <w:sz w:val="28"/>
          <w:szCs w:val="28"/>
        </w:rPr>
      </w:pP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lastRenderedPageBreak/>
        <w:t>（3）为减小声响，可事先在桌面上垫上</w:t>
      </w:r>
      <w:hyperlink r:id="rId23" w:tgtFrame="_blank" w:history="1">
        <w:r w:rsidRPr="004B2E17">
          <w:rPr>
            <w:rFonts w:ascii="楷体" w:eastAsia="楷体" w:hAnsi="楷体" w:cs="Arial" w:hint="eastAsia"/>
            <w:b/>
            <w:color w:val="0063C8"/>
            <w:sz w:val="28"/>
            <w:szCs w:val="28"/>
          </w:rPr>
          <w:t>衣物</w:t>
        </w:r>
      </w:hyperlink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或</w:t>
      </w:r>
      <w:hyperlink r:id="rId24" w:tgtFrame="_blank" w:history="1">
        <w:r w:rsidRPr="004B2E17">
          <w:rPr>
            <w:rFonts w:ascii="楷体" w:eastAsia="楷体" w:hAnsi="楷体" w:cs="Arial" w:hint="eastAsia"/>
            <w:b/>
            <w:color w:val="0063C8"/>
            <w:sz w:val="28"/>
            <w:szCs w:val="28"/>
          </w:rPr>
          <w:t>书本</w:t>
        </w:r>
      </w:hyperlink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。</w:t>
      </w:r>
      <w:r>
        <w:rPr>
          <w:rFonts w:ascii="楷体" w:eastAsia="楷体" w:hAnsi="楷体" w:cs="Arial" w:hint="eastAsia"/>
          <w:b/>
          <w:color w:val="333333"/>
          <w:sz w:val="28"/>
          <w:szCs w:val="28"/>
        </w:rPr>
        <w:br/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5.看谁“跑”得快</w:t>
      </w:r>
      <w:r>
        <w:rPr>
          <w:rFonts w:ascii="楷体" w:eastAsia="楷体" w:hAnsi="楷体" w:cs="Arial" w:hint="eastAsia"/>
          <w:b/>
          <w:color w:val="333333"/>
          <w:sz w:val="28"/>
          <w:szCs w:val="28"/>
        </w:rPr>
        <w:br/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游戏目的：提高学生预判和应变能力。</w:t>
      </w:r>
      <w:r>
        <w:rPr>
          <w:rFonts w:ascii="楷体" w:eastAsia="楷体" w:hAnsi="楷体" w:cs="Arial" w:hint="eastAsia"/>
          <w:b/>
          <w:color w:val="333333"/>
          <w:sz w:val="28"/>
          <w:szCs w:val="28"/>
        </w:rPr>
        <w:br/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游戏方法：学生前后两人一组，对桌而坐，每人将一块同样大小的橡皮（或铅笔等）放在桌面自己一边的边沿上。游戏开始，两人利用“剪刀、包布、锤”，确定先行，胜者将橡皮向前翻转一次，然后，依次进行。以先将橡皮翻至对面桌沿者为胜。</w:t>
      </w:r>
      <w:r>
        <w:rPr>
          <w:rFonts w:ascii="楷体" w:eastAsia="楷体" w:hAnsi="楷体" w:cs="Arial" w:hint="eastAsia"/>
          <w:b/>
          <w:color w:val="333333"/>
          <w:sz w:val="28"/>
          <w:szCs w:val="28"/>
        </w:rPr>
        <w:br/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游戏规则：</w:t>
      </w:r>
      <w:r>
        <w:rPr>
          <w:rFonts w:ascii="楷体" w:eastAsia="楷体" w:hAnsi="楷体" w:cs="Arial" w:hint="eastAsia"/>
          <w:b/>
          <w:color w:val="333333"/>
          <w:sz w:val="28"/>
          <w:szCs w:val="28"/>
        </w:rPr>
        <w:br/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（1）每胜一次，只能将橡皮向前翻转一次，不得多走。</w:t>
      </w:r>
      <w:r>
        <w:rPr>
          <w:rFonts w:ascii="楷体" w:eastAsia="楷体" w:hAnsi="楷体" w:cs="Arial" w:hint="eastAsia"/>
          <w:b/>
          <w:color w:val="333333"/>
          <w:sz w:val="28"/>
          <w:szCs w:val="28"/>
        </w:rPr>
        <w:br/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（2）游戏中不得故意晃动桌面，使对方的橡皮移动，否则为失败。</w:t>
      </w:r>
      <w:r>
        <w:rPr>
          <w:rFonts w:ascii="楷体" w:eastAsia="楷体" w:hAnsi="楷体" w:cs="Arial" w:hint="eastAsia"/>
          <w:b/>
          <w:color w:val="333333"/>
          <w:sz w:val="28"/>
          <w:szCs w:val="28"/>
        </w:rPr>
        <w:br/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提示：此游戏还可以改成“看谁写得快”，如：规定写“锻炼身体”，猜拳胜者先写“锻”字的第一笔，然后继续猜拳，胜者写一笔，看谁先写完。要求，每次只能写一笔，不得多写。</w:t>
      </w:r>
      <w:r>
        <w:rPr>
          <w:rFonts w:ascii="楷体" w:eastAsia="楷体" w:hAnsi="楷体" w:cs="Arial" w:hint="eastAsia"/>
          <w:b/>
          <w:color w:val="333333"/>
          <w:sz w:val="28"/>
          <w:szCs w:val="28"/>
        </w:rPr>
        <w:br/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游戏：碰球</w:t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br/>
        <w:t xml:space="preserve">　　1、游戏方法：全班分成若干组（每组7——8人为宜），本组的学生可以自由选择</w:t>
      </w:r>
      <w:hyperlink r:id="rId25" w:tgtFrame="_blank" w:history="1">
        <w:r w:rsidRPr="004B2E17">
          <w:rPr>
            <w:rFonts w:ascii="楷体" w:eastAsia="楷体" w:hAnsi="楷体" w:cs="Arial" w:hint="eastAsia"/>
            <w:b/>
            <w:color w:val="0063C8"/>
            <w:sz w:val="28"/>
            <w:szCs w:val="28"/>
          </w:rPr>
          <w:t>体育项目</w:t>
        </w:r>
      </w:hyperlink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上的任何一种“球”，做为自己的代名，如</w:t>
      </w:r>
      <w:hyperlink r:id="rId26" w:tgtFrame="_blank" w:history="1">
        <w:r w:rsidRPr="004B2E17">
          <w:rPr>
            <w:rFonts w:ascii="楷体" w:eastAsia="楷体" w:hAnsi="楷体" w:cs="Arial" w:hint="eastAsia"/>
            <w:b/>
            <w:color w:val="0063C8"/>
            <w:sz w:val="28"/>
            <w:szCs w:val="28"/>
          </w:rPr>
          <w:t>篮球</w:t>
        </w:r>
      </w:hyperlink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，排球，铅球等等，但不能选择重复。然后由本组的某一位学生开始说，用自己的球去碰其他学生的球（所碰的</w:t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lastRenderedPageBreak/>
        <w:t>球必须是本组有的球）。例如，是篮球的学生开始说“篮球碰排球”。以次循环反复。</w:t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br/>
        <w:t xml:space="preserve">　　2、游戏要求：在碰球时，首先要说出自己的球，才可以去碰其他人的球。再者，如某学生碰了本组没有球。这都将被视为失败，罚</w:t>
      </w:r>
      <w:hyperlink r:id="rId27" w:tgtFrame="_blank" w:history="1">
        <w:r w:rsidRPr="004B2E17">
          <w:rPr>
            <w:rFonts w:ascii="楷体" w:eastAsia="楷体" w:hAnsi="楷体" w:cs="Arial" w:hint="eastAsia"/>
            <w:b/>
            <w:color w:val="0063C8"/>
            <w:sz w:val="28"/>
            <w:szCs w:val="28"/>
          </w:rPr>
          <w:t>做俯卧撑</w:t>
        </w:r>
      </w:hyperlink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t>五个。</w:t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br/>
        <w:t xml:space="preserve">　　游戏：大，小西瓜</w:t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br/>
        <w:t xml:space="preserve">　　1、游戏方法：全班分为若干组（每组7——8人为宜），由本班的任一位学生开始说，“大西瓜或小西瓜”，如说“大西瓜”，双手必须比作小西瓜的样子；如说“小西瓜”，双手必须比作庞大西瓜的样子。接下来相邻的下一位学生要和上一位说的相反，例如，前一位学生说的是“大西瓜”，下一位学生必须说“小西瓜”以次循环反复。</w:t>
      </w:r>
      <w:r w:rsidRPr="004B2E17">
        <w:rPr>
          <w:rFonts w:ascii="楷体" w:eastAsia="楷体" w:hAnsi="楷体" w:cs="Arial" w:hint="eastAsia"/>
          <w:b/>
          <w:color w:val="333333"/>
          <w:sz w:val="28"/>
          <w:szCs w:val="28"/>
        </w:rPr>
        <w:br/>
        <w:t xml:space="preserve">　　2、游戏要求：说的和做的必须是相反的，并且不能和前一位学生说的相同。再者，两手比的“西瓜”形状至少要同肩宽，这将被视为“小西瓜”；两手相触比的“西瓜”形状，被视为“大西瓜”。如和上面不相符的视为失败，罚做俯卧撑五个。</w:t>
      </w:r>
    </w:p>
    <w:p w:rsidR="004B2E17" w:rsidRPr="004B2E17" w:rsidRDefault="004B2E17" w:rsidP="004B2E17">
      <w:pPr>
        <w:adjustRightInd/>
        <w:snapToGrid/>
        <w:rPr>
          <w:rFonts w:ascii="楷体" w:eastAsia="楷体" w:hAnsi="楷体" w:cs="Arial" w:hint="eastAsia"/>
          <w:b/>
          <w:vanish/>
          <w:color w:val="333333"/>
          <w:sz w:val="28"/>
          <w:szCs w:val="28"/>
        </w:rPr>
      </w:pPr>
      <w:r w:rsidRPr="004B2E17">
        <w:rPr>
          <w:rFonts w:ascii="楷体" w:eastAsia="楷体" w:hAnsi="楷体" w:cs="Arial" w:hint="eastAsia"/>
          <w:b/>
          <w:vanish/>
          <w:color w:val="333333"/>
          <w:sz w:val="28"/>
          <w:szCs w:val="28"/>
        </w:rPr>
        <w:t>送给回答者一份礼物送香吻 赠言：好帅的回答，楼主送上香吻一枚，以表诚挚谢意！</w:t>
      </w:r>
    </w:p>
    <w:p w:rsidR="004358AB" w:rsidRPr="004B2E17" w:rsidRDefault="004358AB" w:rsidP="00323B43">
      <w:pPr>
        <w:rPr>
          <w:rFonts w:ascii="楷体" w:eastAsia="楷体" w:hAnsi="楷体"/>
          <w:b/>
          <w:sz w:val="28"/>
          <w:szCs w:val="28"/>
        </w:rPr>
      </w:pPr>
    </w:p>
    <w:sectPr w:rsidR="004358AB" w:rsidRPr="004B2E1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44099"/>
    <w:multiLevelType w:val="hybridMultilevel"/>
    <w:tmpl w:val="06589D5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B2E17"/>
    <w:rsid w:val="00323B43"/>
    <w:rsid w:val="003D37D8"/>
    <w:rsid w:val="004358AB"/>
    <w:rsid w:val="004B2E17"/>
    <w:rsid w:val="007C2DC1"/>
    <w:rsid w:val="008B7726"/>
    <w:rsid w:val="00CC7280"/>
    <w:rsid w:val="00E4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E17"/>
    <w:rPr>
      <w:strike w:val="0"/>
      <w:dstrike w:val="0"/>
      <w:color w:val="0063C8"/>
      <w:u w:val="none"/>
      <w:effect w:val="none"/>
    </w:rPr>
  </w:style>
  <w:style w:type="paragraph" w:styleId="a4">
    <w:name w:val="List Paragraph"/>
    <w:basedOn w:val="a"/>
    <w:uiPriority w:val="34"/>
    <w:qFormat/>
    <w:rsid w:val="004B2E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8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00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7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6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12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0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5%A3%B0%E5%93%8D&amp;ie=utf-8&amp;src=internal_wenda_recommend_textn" TargetMode="External"/><Relationship Id="rId13" Type="http://schemas.openxmlformats.org/officeDocument/2006/relationships/hyperlink" Target="http://www.so.com/s?q=%E8%82%BA%E6%B4%BB%E9%87%8F&amp;ie=utf-8&amp;src=internal_wenda_recommend_textn" TargetMode="External"/><Relationship Id="rId18" Type="http://schemas.openxmlformats.org/officeDocument/2006/relationships/hyperlink" Target="http://www.so.com/s?q=%E5%BA%94%E5%8F%98%E8%83%BD%E5%8A%9B&amp;ie=utf-8&amp;src=internal_wenda_recommend_textn" TargetMode="External"/><Relationship Id="rId26" Type="http://schemas.openxmlformats.org/officeDocument/2006/relationships/hyperlink" Target="http://www.so.com/s?q=%E7%AF%AE%E7%90%83&amp;ie=utf-8&amp;src=internal_wenda_recommend_text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o.com/s?q=%E6%89%8B%E5%8A%BF&amp;ie=utf-8&amp;src=internal_wenda_recommend_textn" TargetMode="External"/><Relationship Id="rId7" Type="http://schemas.openxmlformats.org/officeDocument/2006/relationships/hyperlink" Target="http://www.so.com/s?q=%E5%85%A8%E8%BA%AB&amp;ie=utf-8&amp;src=internal_wenda_recommend_textn" TargetMode="External"/><Relationship Id="rId12" Type="http://schemas.openxmlformats.org/officeDocument/2006/relationships/hyperlink" Target="http://www.so.com/s?q=%E8%AE%B2%E5%8F%B0&amp;ie=utf-8&amp;src=internal_wenda_recommend_textn" TargetMode="External"/><Relationship Id="rId17" Type="http://schemas.openxmlformats.org/officeDocument/2006/relationships/hyperlink" Target="http://www.so.com/s?q=%E7%9C%8B%E8%B0%81%E5%8F%8D%E5%BA%94%E5%BF%AB&amp;ie=utf-8&amp;src=internal_wenda_recommend_textn" TargetMode="External"/><Relationship Id="rId25" Type="http://schemas.openxmlformats.org/officeDocument/2006/relationships/hyperlink" Target="http://www.so.com/s?q=%E4%BD%93%E8%82%B2%E9%A1%B9%E7%9B%AE&amp;ie=utf-8&amp;src=internal_wenda_recommend_text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.com/s?q=%E6%A1%8C%E5%AD%90&amp;ie=utf-8&amp;src=internal_wenda_recommend_textn" TargetMode="External"/><Relationship Id="rId20" Type="http://schemas.openxmlformats.org/officeDocument/2006/relationships/hyperlink" Target="http://www.so.com/s?q=%E4%BD%93%E6%93%8D&amp;ie=utf-8&amp;src=internal_wenda_recommend_text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o.com/s?q=%E7%A6%BB%E5%9C%B0&amp;ie=utf-8&amp;src=internal_wenda_recommend_textn" TargetMode="External"/><Relationship Id="rId11" Type="http://schemas.openxmlformats.org/officeDocument/2006/relationships/hyperlink" Target="http://www.so.com/s?q=%E6%95%99%E5%B8%88&amp;ie=utf-8&amp;src=internal_wenda_recommend_textn" TargetMode="External"/><Relationship Id="rId24" Type="http://schemas.openxmlformats.org/officeDocument/2006/relationships/hyperlink" Target="http://www.so.com/s?q=%E4%B9%A6%E6%9C%AC&amp;ie=utf-8&amp;src=internal_wenda_recommend_textn" TargetMode="External"/><Relationship Id="rId5" Type="http://schemas.openxmlformats.org/officeDocument/2006/relationships/hyperlink" Target="http://www.so.com/s?q=%E5%8A%A8%E4%BD%9C&amp;ie=utf-8&amp;src=internal_wenda_recommend_textn" TargetMode="External"/><Relationship Id="rId15" Type="http://schemas.openxmlformats.org/officeDocument/2006/relationships/hyperlink" Target="http://www.so.com/s?q=%E8%BE%B9%E6%B2%BF&amp;ie=utf-8&amp;src=internal_wenda_recommend_textn" TargetMode="External"/><Relationship Id="rId23" Type="http://schemas.openxmlformats.org/officeDocument/2006/relationships/hyperlink" Target="http://www.so.com/s?q=%E8%A1%A3%E7%89%A9&amp;ie=utf-8&amp;src=internal_wenda_recommend_text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o.com/s?q=%E5%A4%9A%E4%BA%BA&amp;ie=utf-8&amp;src=internal_wenda_recommend_textn" TargetMode="External"/><Relationship Id="rId19" Type="http://schemas.openxmlformats.org/officeDocument/2006/relationships/hyperlink" Target="http://www.so.com/s?q=%E5%BA%A7%E4%BD%8D&amp;ie=utf-8&amp;src=internal_wenda_recommend_text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.com/s?q=%E4%B8%8B%E8%AF%BE%E5%90%8E&amp;ie=utf-8&amp;src=internal_wenda_recommend_textn" TargetMode="External"/><Relationship Id="rId14" Type="http://schemas.openxmlformats.org/officeDocument/2006/relationships/hyperlink" Target="http://www.so.com/s?q=%E8%AF%BE%E6%A1%8C&amp;ie=utf-8&amp;src=internal_wenda_recommend_textn" TargetMode="External"/><Relationship Id="rId22" Type="http://schemas.openxmlformats.org/officeDocument/2006/relationships/hyperlink" Target="http://www.so.com/s?q=%E4%B9%92%E4%B9%93%E7%90%83&amp;ie=utf-8&amp;src=internal_wenda_recommend_textn" TargetMode="External"/><Relationship Id="rId27" Type="http://schemas.openxmlformats.org/officeDocument/2006/relationships/hyperlink" Target="http://www.so.com/s?q=%E5%81%9A%E4%BF%AF%E5%8D%A7%E6%92%91&amp;ie=utf-8&amp;src=internal_wenda_recommend_text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XTJY</dc:creator>
  <cp:lastModifiedBy>XTJY</cp:lastModifiedBy>
  <cp:revision>1</cp:revision>
  <dcterms:created xsi:type="dcterms:W3CDTF">2019-10-27T01:20:00Z</dcterms:created>
  <dcterms:modified xsi:type="dcterms:W3CDTF">2019-10-27T01:25:00Z</dcterms:modified>
</cp:coreProperties>
</file>