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20"/>
          <w:sz w:val="16"/>
          <w:szCs w:val="16"/>
        </w:rPr>
      </w:pPr>
    </w:p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抗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疫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情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为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复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学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当复学遇上返岗，当返岗遇上疫情，</w:t>
      </w:r>
      <w:r>
        <w:rPr>
          <w:rFonts w:hint="eastAsia"/>
          <w:sz w:val="24"/>
          <w:szCs w:val="24"/>
        </w:rPr>
        <w:t>我们该怎么做</w:t>
      </w:r>
      <w:r>
        <w:rPr>
          <w:rFonts w:hint="eastAsia"/>
          <w:sz w:val="24"/>
          <w:szCs w:val="24"/>
          <w:lang w:eastAsia="zh-CN"/>
        </w:rPr>
        <w:t>？</w:t>
      </w:r>
      <w:r>
        <w:rPr>
          <w:rFonts w:hint="eastAsia"/>
          <w:sz w:val="24"/>
          <w:szCs w:val="24"/>
          <w:lang w:val="en-US" w:eastAsia="zh-CN"/>
        </w:rPr>
        <w:t>吕墅中学</w:t>
      </w:r>
      <w:r>
        <w:rPr>
          <w:rFonts w:hint="eastAsia"/>
          <w:sz w:val="24"/>
          <w:szCs w:val="24"/>
        </w:rPr>
        <w:t>有一份专属贴士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问教你如何做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3600" w:firstLineChars="15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教师</w:t>
      </w:r>
      <w:r>
        <w:rPr>
          <w:rFonts w:hint="eastAsia"/>
          <w:sz w:val="24"/>
          <w:szCs w:val="24"/>
        </w:rPr>
        <w:t>篇）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5"/>
          <w:sz w:val="24"/>
          <w:szCs w:val="24"/>
          <w:shd w:val="clear" w:fill="FFFFFF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5"/>
          <w:sz w:val="24"/>
          <w:szCs w:val="24"/>
          <w:shd w:val="clear" w:fill="FFFFFF"/>
        </w:rPr>
        <w:t>外地返岗你如何有序准备？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  <w:r>
        <w:drawing>
          <wp:inline distT="0" distB="0" distL="114300" distR="114300">
            <wp:extent cx="5043805" cy="6521450"/>
            <wp:effectExtent l="0" t="0" r="1079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3805" cy="652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502" w:firstLineChars="200"/>
        <w:jc w:val="both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  <w:shd w:val="clear" w:fill="FFFFFF"/>
        </w:rPr>
        <w:t>开学前教师如何有序准备?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0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外地教师返常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00" w:firstLineChars="200"/>
        <w:jc w:val="both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按照上级文件规定，在开学前两周内教师回到常州居住地，及时向当地社区报到，并自觉隔离14天，社区提供隔离证明，若出现发热等症状，请立即上报社区并及时去医院就诊。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0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减少外出机会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00" w:firstLineChars="200"/>
        <w:jc w:val="both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教师领取健康码，同时尽量减少外出的机会，外出尽量避免公共交通工具，不在公共场合逗留较长时间。外出前做好个人防护，回家做好个人消毒工作。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0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3、每日监测体温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0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每日两次体温监测，并及时记录在表，开学时上交学校，如遇体温异常，及时报告社区或乘坐私家车，向当地医院就诊。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0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4、居家生活安排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0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每天坚持锻炼，增强抵抗力，调整作息时间，尽快适应工作时间表；坚持做好线上教学工作，及时解答学生的困惑；班主任做好班内学生的心理疏导工作，提醒学生调整作息时间，尽快适应开学。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0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防疫物资储备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rightChars="0" w:firstLine="50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准备好开学后需要用的口罩（2个/天），消毒洗手液，一次性手套等防护用品。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50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备好两周课务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0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  <w:t>认真学习疫情防控知识，为学生做好开学考第一课的准备；认真研读教材，基于班级假期停课不停学的学习情况，课前备好两周的课。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Chars="0" w:right="0" w:rightChars="0" w:firstLine="500" w:firstLineChars="200"/>
        <w:jc w:val="both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33333"/>
          <w:spacing w:val="5"/>
          <w:sz w:val="24"/>
          <w:szCs w:val="24"/>
          <w:shd w:val="clear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leftChars="0" w:right="0" w:rightChars="0" w:firstLine="502" w:firstLineChars="200"/>
        <w:jc w:val="both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5"/>
          <w:sz w:val="24"/>
          <w:szCs w:val="24"/>
          <w:shd w:val="clear" w:fill="FFFFFF"/>
        </w:rPr>
        <w:t>教师进出校门注意事项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560" w:firstLineChars="200"/>
        <w:jc w:val="both"/>
        <w:textAlignment w:val="auto"/>
        <w:rPr>
          <w:spacing w:val="20"/>
          <w:sz w:val="24"/>
          <w:szCs w:val="24"/>
        </w:rPr>
      </w:pPr>
      <w:r>
        <w:rPr>
          <w:rFonts w:hint="eastAsia" w:ascii="宋体" w:hAnsi="宋体" w:eastAsia="宋体" w:cs="宋体"/>
          <w:spacing w:val="20"/>
          <w:sz w:val="24"/>
          <w:szCs w:val="24"/>
        </w:rPr>
        <w:t>疫情期间进出校门要严格把控，全体教职工和学生都要遵循学校的各项规章制度。具体要求如下：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1、</w:t>
      </w:r>
      <w:r>
        <w:rPr>
          <w:rStyle w:val="5"/>
          <w:rFonts w:hint="eastAsia" w:ascii="宋体" w:hAnsi="宋体" w:eastAsia="宋体" w:cs="宋体"/>
          <w:sz w:val="24"/>
          <w:szCs w:val="24"/>
        </w:rPr>
        <w:t>非上班期间</w:t>
      </w:r>
      <w:r>
        <w:rPr>
          <w:rFonts w:hint="eastAsia" w:ascii="宋体" w:hAnsi="宋体" w:eastAsia="宋体" w:cs="宋体"/>
          <w:sz w:val="24"/>
          <w:szCs w:val="24"/>
        </w:rPr>
        <w:t>，教师若</w:t>
      </w:r>
      <w:r>
        <w:rPr>
          <w:rStyle w:val="5"/>
          <w:rFonts w:hint="eastAsia" w:ascii="宋体" w:hAnsi="宋体" w:eastAsia="宋体" w:cs="宋体"/>
          <w:color w:val="0052FF"/>
          <w:sz w:val="24"/>
          <w:szCs w:val="24"/>
        </w:rPr>
        <w:t>步行</w:t>
      </w:r>
      <w:r>
        <w:rPr>
          <w:rFonts w:hint="eastAsia" w:ascii="宋体" w:hAnsi="宋体" w:eastAsia="宋体" w:cs="宋体"/>
          <w:sz w:val="24"/>
          <w:szCs w:val="24"/>
        </w:rPr>
        <w:t>进学校，需要自觉到门卫室进行</w:t>
      </w:r>
      <w:r>
        <w:rPr>
          <w:rStyle w:val="5"/>
          <w:rFonts w:hint="eastAsia" w:ascii="宋体" w:hAnsi="宋体" w:eastAsia="宋体" w:cs="宋体"/>
          <w:color w:val="0052FF"/>
          <w:sz w:val="24"/>
          <w:szCs w:val="24"/>
        </w:rPr>
        <w:t>登记</w:t>
      </w:r>
      <w:r>
        <w:rPr>
          <w:rFonts w:hint="eastAsia" w:ascii="宋体" w:hAnsi="宋体" w:eastAsia="宋体" w:cs="宋体"/>
          <w:sz w:val="24"/>
          <w:szCs w:val="24"/>
        </w:rPr>
        <w:t>，登记需要佩戴门卫室提供的一次性薄膜手套，同时需要配合保安人员进行</w:t>
      </w:r>
      <w:r>
        <w:rPr>
          <w:rStyle w:val="5"/>
          <w:rFonts w:hint="eastAsia" w:ascii="宋体" w:hAnsi="宋体" w:eastAsia="宋体" w:cs="宋体"/>
          <w:color w:val="0052FF"/>
          <w:sz w:val="24"/>
          <w:szCs w:val="24"/>
        </w:rPr>
        <w:t>体温检测</w:t>
      </w:r>
      <w:r>
        <w:rPr>
          <w:rFonts w:hint="eastAsia" w:ascii="宋体" w:hAnsi="宋体" w:eastAsia="宋体" w:cs="宋体"/>
          <w:sz w:val="24"/>
          <w:szCs w:val="24"/>
        </w:rPr>
        <w:t>，温度正常方可入校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；</w:t>
      </w:r>
      <w:r>
        <w:rPr>
          <w:rStyle w:val="5"/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若开车进学校，不需要下车，只需要配合保安人员做好登记工作。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如果体温检测出现超过37.3℃，老师需要自觉进行居家隔离或者及时就医，待</w:t>
      </w:r>
      <w:r>
        <w:rPr>
          <w:rFonts w:hint="eastAsia" w:ascii="宋体" w:hAnsi="宋体" w:eastAsia="宋体" w:cs="宋体"/>
          <w:sz w:val="24"/>
          <w:szCs w:val="24"/>
        </w:rPr>
        <w:t>满14天后，检测体温正常，其他也都正常后方可返校，若去就医的还需要提供医院出具的返校证明。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80" w:firstLineChars="200"/>
        <w:jc w:val="both"/>
        <w:textAlignment w:val="auto"/>
        <w:rPr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Style w:val="5"/>
          <w:rFonts w:hint="eastAsia" w:ascii="宋体" w:hAnsi="宋体" w:eastAsia="宋体" w:cs="宋体"/>
          <w:sz w:val="24"/>
          <w:szCs w:val="24"/>
        </w:rPr>
        <w:t>上班期间</w:t>
      </w:r>
      <w:r>
        <w:rPr>
          <w:rFonts w:hint="eastAsia" w:ascii="宋体" w:hAnsi="宋体" w:eastAsia="宋体" w:cs="宋体"/>
          <w:sz w:val="24"/>
          <w:szCs w:val="24"/>
        </w:rPr>
        <w:t>，教师若</w:t>
      </w:r>
      <w:r>
        <w:rPr>
          <w:rStyle w:val="5"/>
          <w:rFonts w:hint="eastAsia" w:ascii="宋体" w:hAnsi="宋体" w:eastAsia="宋体" w:cs="宋体"/>
          <w:color w:val="0052FF"/>
          <w:sz w:val="24"/>
          <w:szCs w:val="24"/>
        </w:rPr>
        <w:t>步行</w:t>
      </w:r>
      <w:r>
        <w:rPr>
          <w:rFonts w:hint="eastAsia" w:ascii="宋体" w:hAnsi="宋体" w:eastAsia="宋体" w:cs="宋体"/>
          <w:sz w:val="24"/>
          <w:szCs w:val="24"/>
        </w:rPr>
        <w:t>上班，需要在学校设置的进校通道处</w:t>
      </w:r>
      <w:r>
        <w:rPr>
          <w:rStyle w:val="5"/>
          <w:rFonts w:hint="eastAsia" w:ascii="宋体" w:hAnsi="宋体" w:eastAsia="宋体" w:cs="宋体"/>
          <w:color w:val="0052FF"/>
          <w:sz w:val="24"/>
          <w:szCs w:val="24"/>
        </w:rPr>
        <w:t>排队进校</w:t>
      </w:r>
      <w:r>
        <w:rPr>
          <w:rFonts w:hint="eastAsia" w:ascii="宋体" w:hAnsi="宋体" w:eastAsia="宋体" w:cs="宋体"/>
          <w:sz w:val="24"/>
          <w:szCs w:val="24"/>
        </w:rPr>
        <w:t>，与前后的人员保持1米以上距离，到了</w:t>
      </w:r>
      <w:r>
        <w:rPr>
          <w:rStyle w:val="5"/>
          <w:rFonts w:hint="eastAsia" w:ascii="宋体" w:hAnsi="宋体" w:eastAsia="宋体" w:cs="宋体"/>
          <w:color w:val="0052FF"/>
          <w:sz w:val="24"/>
          <w:szCs w:val="24"/>
        </w:rPr>
        <w:t>测温区</w:t>
      </w:r>
      <w:r>
        <w:rPr>
          <w:rFonts w:hint="eastAsia" w:ascii="宋体" w:hAnsi="宋体" w:eastAsia="宋体" w:cs="宋体"/>
          <w:sz w:val="24"/>
          <w:szCs w:val="24"/>
        </w:rPr>
        <w:t>自动接受值日老师的检测，温度正常后方可入校；</w:t>
      </w:r>
      <w:r>
        <w:rPr>
          <w:rStyle w:val="5"/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若开车进校的，不需下车，配合保安人员进行体温检测即可。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如</w:t>
      </w:r>
      <w:r>
        <w:rPr>
          <w:rFonts w:hint="eastAsia" w:ascii="宋体" w:hAnsi="宋体" w:eastAsia="宋体" w:cs="宋体"/>
          <w:sz w:val="24"/>
          <w:szCs w:val="24"/>
        </w:rPr>
        <w:t>果体温检测出现超过37.3℃，老师需要自觉进行居家隔离或者及时就医，待满14天后，检测体温正常，其他也都正常后方可返校，若去就医的还需要提供医院出具的返校证明。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8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3、</w:t>
      </w:r>
      <w:r>
        <w:rPr>
          <w:rStyle w:val="5"/>
          <w:rFonts w:hint="eastAsia" w:ascii="宋体" w:hAnsi="宋体" w:eastAsia="宋体" w:cs="宋体"/>
          <w:color w:val="FF2941"/>
          <w:sz w:val="24"/>
          <w:szCs w:val="24"/>
        </w:rPr>
        <w:t>教师进校期间需要全程佩戴口罩，中午时间会安排一次更换</w:t>
      </w:r>
      <w:r>
        <w:rPr>
          <w:rFonts w:hint="eastAsia" w:ascii="宋体" w:hAnsi="宋体" w:eastAsia="宋体" w:cs="宋体"/>
          <w:sz w:val="24"/>
          <w:szCs w:val="24"/>
        </w:rPr>
        <w:t>，更换过的废弃口罩要按照口罩的正确处理方法进行处理。</w:t>
      </w:r>
    </w:p>
    <w:p/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jc w:val="both"/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教师如何安全办公？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</w:pPr>
      <w:r>
        <w:drawing>
          <wp:inline distT="0" distB="0" distL="114300" distR="114300">
            <wp:extent cx="5193665" cy="6063615"/>
            <wp:effectExtent l="0" t="0" r="635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606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leftChars="0" w:right="0" w:rightChars="0" w:firstLine="0" w:firstLineChars="0"/>
        <w:jc w:val="both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  <w:t>你真的会戴口罩吗？</w:t>
      </w:r>
    </w:p>
    <w:p>
      <w:pPr>
        <w:pStyle w:val="2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33333"/>
          <w:spacing w:val="5"/>
          <w:sz w:val="24"/>
          <w:szCs w:val="24"/>
          <w:shd w:val="clear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很多人都觉得戴口罩很简单，但是戴口罩也有学问。戴口罩的目的是防止病毒通过嘴、鼻传染进入体内，所以正确有效的戴口罩很必要。日本人对于口罩的使用很有讲究，因为他们出门基本都佩戴口罩。有一项研究表明，正确戴口罩和不正确戴之间受感染几率相差2倍之多，接下来给大家介绍一下正确有效的戴口罩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第一步：先洗手并取出一个新的口罩，注意不要将手触碰到口罩内部，双手捧好口罩；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24765</wp:posOffset>
            </wp:positionV>
            <wp:extent cx="3978275" cy="2722880"/>
            <wp:effectExtent l="0" t="0" r="9525" b="7620"/>
            <wp:wrapTight wrapText="bothSides">
              <wp:wrapPolygon>
                <wp:start x="0" y="0"/>
                <wp:lineTo x="0" y="21459"/>
                <wp:lineTo x="21514" y="21459"/>
                <wp:lineTo x="21514" y="0"/>
                <wp:lineTo x="0" y="0"/>
              </wp:wrapPolygon>
            </wp:wrapTight>
            <wp:docPr id="2" name="图片 2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78275" cy="272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第二步：将口罩内里对折；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412750</wp:posOffset>
            </wp:positionH>
            <wp:positionV relativeFrom="paragraph">
              <wp:posOffset>66040</wp:posOffset>
            </wp:positionV>
            <wp:extent cx="4484370" cy="3054350"/>
            <wp:effectExtent l="0" t="0" r="11430" b="6350"/>
            <wp:wrapTight wrapText="bothSides">
              <wp:wrapPolygon>
                <wp:start x="0" y="0"/>
                <wp:lineTo x="0" y="21555"/>
                <wp:lineTo x="21533" y="21555"/>
                <wp:lineTo x="21533" y="0"/>
                <wp:lineTo x="0" y="0"/>
              </wp:wrapPolygon>
            </wp:wrapTight>
            <wp:docPr id="4" name="图片 4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8437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第三步：将对折处两头向外拉开，使得口罩充分展开，扩大遮盖面；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196850</wp:posOffset>
            </wp:positionV>
            <wp:extent cx="4766310" cy="3569970"/>
            <wp:effectExtent l="0" t="0" r="8890" b="11430"/>
            <wp:wrapTight wrapText="bothSides">
              <wp:wrapPolygon>
                <wp:start x="0" y="0"/>
                <wp:lineTo x="0" y="21515"/>
                <wp:lineTo x="21525" y="21515"/>
                <wp:lineTo x="21525" y="0"/>
                <wp:lineTo x="0" y="0"/>
              </wp:wrapPolygon>
            </wp:wrapTight>
            <wp:docPr id="5" name="图片 5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66310" cy="356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eastAsia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第四步：抓着口罩两边的带子将口罩戴上，这时候调整下口罩的位置，确保口罩的上沿贴近眼睛的下眼皮，口罩的下沿将下巴完全覆盖；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2997200</wp:posOffset>
            </wp:positionH>
            <wp:positionV relativeFrom="paragraph">
              <wp:posOffset>60960</wp:posOffset>
            </wp:positionV>
            <wp:extent cx="2461260" cy="3288030"/>
            <wp:effectExtent l="0" t="0" r="2540" b="1270"/>
            <wp:wrapTight wrapText="bothSides">
              <wp:wrapPolygon>
                <wp:start x="0" y="0"/>
                <wp:lineTo x="0" y="21525"/>
                <wp:lineTo x="21511" y="21525"/>
                <wp:lineTo x="21511" y="0"/>
                <wp:lineTo x="0" y="0"/>
              </wp:wrapPolygon>
            </wp:wrapTight>
            <wp:docPr id="7" name="图片 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1260" cy="3288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304800</wp:posOffset>
            </wp:positionH>
            <wp:positionV relativeFrom="paragraph">
              <wp:posOffset>45720</wp:posOffset>
            </wp:positionV>
            <wp:extent cx="2587625" cy="3268345"/>
            <wp:effectExtent l="0" t="0" r="3175" b="8255"/>
            <wp:wrapTight wrapText="bothSides">
              <wp:wrapPolygon>
                <wp:start x="0" y="0"/>
                <wp:lineTo x="0" y="21487"/>
                <wp:lineTo x="21520" y="21487"/>
                <wp:lineTo x="21520" y="0"/>
                <wp:lineTo x="0" y="0"/>
              </wp:wrapPolygon>
            </wp:wrapTight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87625" cy="3268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第五步：用手指沿着鼻子两侧脸颊按压口罩上沿的固定条，将口罩牢牢扣在鼻子上，充分将口、鼻包裹在内，起到预防病毒的作用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 w:eastAsiaTheme="minorEastAsia"/>
          <w:sz w:val="24"/>
          <w:szCs w:val="24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1320800</wp:posOffset>
            </wp:positionH>
            <wp:positionV relativeFrom="paragraph">
              <wp:posOffset>67310</wp:posOffset>
            </wp:positionV>
            <wp:extent cx="2244090" cy="2994660"/>
            <wp:effectExtent l="0" t="0" r="3810" b="2540"/>
            <wp:wrapTight wrapText="bothSides">
              <wp:wrapPolygon>
                <wp:start x="0" y="0"/>
                <wp:lineTo x="0" y="21527"/>
                <wp:lineTo x="21514" y="21527"/>
                <wp:lineTo x="21514" y="0"/>
                <wp:lineTo x="0" y="0"/>
              </wp:wrapPolygon>
            </wp:wrapTight>
            <wp:docPr id="8" name="图片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4409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戴口罩主要是为了预防，并不100%做到隔绝病毒，但是正确戴好口罩可以大大减少被病毒感染的几率，所以养成戴口罩的习惯，增强防护意识，一起做好疫情防控，加油！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/>
          <w:b/>
          <w:bCs/>
          <w:sz w:val="24"/>
          <w:szCs w:val="24"/>
        </w:rPr>
        <w:t>废旧口罩的处理方法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口罩用于预防病毒进入口鼻，所以用过的口罩的外表多少都沾染了不同的细菌。那么有效处理用过的口罩，可以预防病毒的二次传播。正确的处理方法如下：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第一步：摘下口罩，注意不要用手触摸口罩外表面，抓在两边扣带上；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7620</wp:posOffset>
            </wp:positionV>
            <wp:extent cx="2703195" cy="3136900"/>
            <wp:effectExtent l="0" t="0" r="0" b="0"/>
            <wp:wrapTight wrapText="bothSides">
              <wp:wrapPolygon>
                <wp:start x="0" y="0"/>
                <wp:lineTo x="0" y="21513"/>
                <wp:lineTo x="21514" y="21513"/>
                <wp:lineTo x="21514" y="0"/>
                <wp:lineTo x="0" y="0"/>
              </wp:wrapPolygon>
            </wp:wrapTight>
            <wp:docPr id="10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3195" cy="3136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第二步：捏着口罩的边，将口罩横向对折，把口罩外表折叠在内；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47925" cy="3267075"/>
            <wp:effectExtent l="0" t="0" r="3175" b="9525"/>
            <wp:docPr id="1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66975" cy="3295650"/>
            <wp:effectExtent l="0" t="0" r="9525" b="6350"/>
            <wp:docPr id="1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第三步：将折叠过的口罩一端向另一端连续折叠，最终将口罩折叠成一小块，并用扣带扎起来；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127000</wp:posOffset>
            </wp:positionV>
            <wp:extent cx="2257425" cy="3009900"/>
            <wp:effectExtent l="0" t="0" r="3175" b="0"/>
            <wp:wrapTight wrapText="bothSides">
              <wp:wrapPolygon>
                <wp:start x="0" y="0"/>
                <wp:lineTo x="0" y="21509"/>
                <wp:lineTo x="21509" y="21509"/>
                <wp:lineTo x="21509" y="0"/>
                <wp:lineTo x="0" y="0"/>
              </wp:wrapPolygon>
            </wp:wrapTight>
            <wp:docPr id="1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101600</wp:posOffset>
            </wp:positionV>
            <wp:extent cx="2247900" cy="3000375"/>
            <wp:effectExtent l="0" t="0" r="0" b="9525"/>
            <wp:wrapTight wrapText="bothSides">
              <wp:wrapPolygon>
                <wp:start x="0" y="0"/>
                <wp:lineTo x="0" y="21486"/>
                <wp:lineTo x="21478" y="21486"/>
                <wp:lineTo x="21478" y="0"/>
                <wp:lineTo x="0" y="0"/>
              </wp:wrapPolygon>
            </wp:wrapTight>
            <wp:docPr id="1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第四步：用配好的消毒液或者消毒酒精喷一下，装进塑料袋并扎紧，最后扔进指定的废弃口罩回收点。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1454150</wp:posOffset>
            </wp:positionH>
            <wp:positionV relativeFrom="paragraph">
              <wp:posOffset>5080</wp:posOffset>
            </wp:positionV>
            <wp:extent cx="2593340" cy="3461385"/>
            <wp:effectExtent l="0" t="0" r="10160" b="5715"/>
            <wp:wrapTight wrapText="bothSides">
              <wp:wrapPolygon>
                <wp:start x="0" y="0"/>
                <wp:lineTo x="0" y="21556"/>
                <wp:lineTo x="21473" y="21556"/>
                <wp:lineTo x="21473" y="0"/>
                <wp:lineTo x="0" y="0"/>
              </wp:wrapPolygon>
            </wp:wrapTight>
            <wp:docPr id="1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593340" cy="3461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丢完口罩后记得洗手。废弃的口罩上面沾染不同程度的病毒，所以投放一定要按照要求进行操作，不能随便扔在垃圾桶内，导致病毒二次传播。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sz w:val="24"/>
          <w:szCs w:val="24"/>
        </w:rPr>
      </w:pPr>
      <w:bookmarkStart w:id="0" w:name="_GoBack"/>
      <w:bookmarkEnd w:id="0"/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/>
          <w:b/>
          <w:bCs/>
          <w:sz w:val="24"/>
          <w:szCs w:val="24"/>
        </w:rPr>
        <w:t>如何有序上课？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</w:rPr>
      </w:pPr>
      <w:r>
        <w:rPr>
          <w:rFonts w:hint="eastAsia" w:eastAsiaTheme="minorEastAsia"/>
          <w:sz w:val="24"/>
        </w:rPr>
        <w:t>1.教室卫生：教室每天安排专人负责课间的开窗通风，以及卫生清洁，禁止使用空调。指导学生咳嗽、打喷嚏时用手肘衣服遮住口鼻，注意手的卫生。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</w:rPr>
      </w:pPr>
      <w:r>
        <w:rPr>
          <w:rFonts w:hint="eastAsia" w:eastAsiaTheme="minorEastAsia"/>
          <w:sz w:val="24"/>
        </w:rPr>
        <w:t>2.桌椅摆放：教室课桌椅按照最大间距摆放，学生一人一桌分开坐。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</w:rPr>
      </w:pPr>
      <w:r>
        <w:rPr>
          <w:rFonts w:hint="eastAsia" w:eastAsiaTheme="minorEastAsia"/>
          <w:sz w:val="24"/>
        </w:rPr>
        <w:t>3.上课互动：上课期间师生都要佩戴口罩。教学活动时尽量不组织小组讨论活动，学生之间不近距离交流、互动，减少师生、生生之间的近距离接触。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</w:rPr>
      </w:pPr>
      <w:r>
        <w:rPr>
          <w:rFonts w:hint="eastAsia" w:eastAsiaTheme="minorEastAsia"/>
          <w:sz w:val="24"/>
        </w:rPr>
        <w:t>4.专用教室上课：到专用教室上课时，学生与学生之间保持一定距离，上下楼梯一路纵队靠右走，不触摸楼梯扶手。任课老师前面领队，时时关注路队情况。上完课，老师给孩子们自带的毛巾喷上消毒液，各自擦干净桌子和凳子，再整队离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</w:rPr>
      </w:pPr>
      <w:r>
        <w:rPr>
          <w:rFonts w:hint="eastAsia" w:eastAsiaTheme="minorEastAsia"/>
          <w:sz w:val="24"/>
        </w:rPr>
        <w:t>5.课间活动：在本班教室、走廊、就近的厕所等相对固定的区域，开展适当、适度、必要的活动。同学之间不扎推、不近距离接触。不到其他班串门，不在公共场所吐痰，上厕所后必须按七步洗手法洗手。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eastAsiaTheme="minorEastAsia"/>
          <w:sz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/>
          <w:b/>
          <w:bCs/>
          <w:sz w:val="24"/>
          <w:szCs w:val="24"/>
        </w:rPr>
        <w:t>晨检、午检需要怎么做？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Chars="0" w:right="0" w:rightChars="0"/>
        <w:jc w:val="both"/>
        <w:rPr>
          <w:rFonts w:hint="eastAsia" w:ascii="宋体" w:hAnsi="宋体" w:eastAsia="宋体" w:cs="宋体"/>
          <w:b/>
          <w:bCs/>
          <w:i w:val="0"/>
          <w:caps w:val="0"/>
          <w:color w:val="265B80"/>
          <w:spacing w:val="2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65B80"/>
          <w:spacing w:val="20"/>
          <w:sz w:val="24"/>
          <w:szCs w:val="24"/>
          <w:shd w:val="clear" w:fill="FFFFFF"/>
        </w:rPr>
        <w:t>教师到校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早晨无论是开车进校还是其它方式入校，均需由门卫进行体温检测，教师自己记好温度数据。若体温≥37.3℃，则教师自行去就近的医疗机构诊治，并及时与年级健康安全主管汇报确诊结果，做好登记；若体温正常，则教师自己记好温度数据，入校正常办公。此项工作需在7:40前完成，并填报在教师体温检测共享文档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②下午用餐完毕12:30正副班随班检测，其他老师在年级组内进行检测，若出现体温≥37.3℃，则教师自行至校内隔离室观察。年级组在下午1:00前将体温数据填报在共享文档中。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b/>
          <w:bCs/>
          <w:spacing w:val="2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65B80"/>
          <w:spacing w:val="20"/>
          <w:sz w:val="24"/>
          <w:szCs w:val="24"/>
        </w:rPr>
        <w:t>教师缺勤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①缺勤教师提前与年级健康与安全主管沟通，说明缺勤原因。若是事假，了解缘由；若是病假，则健康与安全主管需不断跟进教师的身体情况，并及时得到确诊结果，做好汇总登记。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、</w:t>
      </w:r>
      <w:r>
        <w:rPr>
          <w:rFonts w:hint="eastAsia"/>
          <w:b/>
          <w:bCs/>
          <w:sz w:val="24"/>
          <w:szCs w:val="24"/>
        </w:rPr>
        <w:t>在学校如何科学消毒？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消毒用具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电动大喷壶、手动小喷壶、抹布。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消毒物品种类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  <w:r>
        <w:rPr>
          <w:rFonts w:hint="eastAsia" w:ascii="宋体" w:hAnsi="宋体" w:eastAsia="宋体" w:cs="宋体"/>
          <w:sz w:val="24"/>
          <w:szCs w:val="24"/>
        </w:rPr>
        <w:t>普通消毒液、84消毒液、75%酒精、泡腾消毒片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消毒方式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2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①配比方法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52FF"/>
          <w:sz w:val="24"/>
          <w:szCs w:val="24"/>
        </w:rPr>
        <w:t>（1）普通消毒液：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喷洒涂抹使用，必须稀释到100倍以上（即1ml消毒液需至少100毫升室温水）；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浸泡使用，必须稀释到500倍以上（即1ml消毒液需至少500毫升室温水）。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52FF"/>
          <w:sz w:val="24"/>
          <w:szCs w:val="24"/>
        </w:rPr>
        <w:t>（2）84消毒液：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一般物品表面，浸泡或擦拭，必须稀释到100倍以上（即1ml84消毒液需至少100毫升室温水）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白色织物浸泡，必须稀释到160倍以上（即1ml84消毒液需至少160毫升室温水）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卫生洁具，浸泡或擦拭，必须稀释到200倍以上（即1ml84消毒液需至少200毫升室温水）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52FF"/>
          <w:sz w:val="24"/>
          <w:szCs w:val="24"/>
        </w:rPr>
        <w:t>（3）泡腾消毒片：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一般物品表面，浸泡、擦拭或喷洒，一片＋1000ml室温水；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毛巾、鞋袜等部分生活用品，浸泡、擦拭或喷洒，一片＋5000ml室温水；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52FF"/>
          <w:sz w:val="24"/>
          <w:szCs w:val="24"/>
        </w:rPr>
        <w:t>（4）75%酒精: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可直接在物体表面进行喷洒或擦拭，无需稀释。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2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②配比注意点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（1）消毒液配比过程中，带好口罩、防腐蚀橡胶手套、护目镜，准备好针管、量杯或量筒用于消毒液的提取及计算，备好干净的室温水用于稀释（水温不宜过高，室温即可）。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（2）配比时，消毒液具有一定的刺激性气味，需打开门窗保持空气流通。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（3）配比过程中，若不慎接触眼睛，要及时用清水冲洗15分钟，若仍不适，立即求医；配比时不随意揉眼睛、触摸鼻子或嘴巴。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（4）配比后，要及时盖上消毒用具的盖子，并适当摇晃混匀。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（5）泡腾消毒片，取1片放入1000ml水中，5—10分钟泡腾片自行溶解，盖上盖子，适当摇晃混匀。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2" w:firstLineChars="200"/>
        <w:jc w:val="center"/>
        <w:textAlignment w:val="auto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Style w:val="5"/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③消毒区域及时间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52FF"/>
          <w:sz w:val="24"/>
          <w:szCs w:val="24"/>
        </w:rPr>
        <w:t>（1）教室及走廊：</w:t>
      </w:r>
      <w:r>
        <w:rPr>
          <w:rFonts w:hint="eastAsia" w:ascii="宋体" w:hAnsi="宋体" w:eastAsia="宋体" w:cs="宋体"/>
          <w:sz w:val="24"/>
          <w:szCs w:val="24"/>
        </w:rPr>
        <w:t>用消毒液等彻底对地面、桌面(凳子）、讲台、门把手、窗把手、垃圾桶、清卫工具、饮水机以及手可以触摸的地方进行喷洒消毒（或抹布擦拭消毒）。每天上下午各一次，做好记录。【责任人：班主任】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52FF"/>
          <w:sz w:val="24"/>
          <w:szCs w:val="24"/>
        </w:rPr>
        <w:t>（2）专用教室、实验室、办公室、会议室、图书馆、门卫等场所：</w:t>
      </w:r>
      <w:r>
        <w:rPr>
          <w:rFonts w:hint="eastAsia" w:ascii="宋体" w:hAnsi="宋体" w:eastAsia="宋体" w:cs="宋体"/>
          <w:sz w:val="24"/>
          <w:szCs w:val="24"/>
        </w:rPr>
        <w:t>用消毒液等彻底对地面、台面(凳子）、讲台、门把手、窗把手、垃圾桶、清卫工具、饮水机、实验器材（开关按钮）、键盘按钮以及手可以触摸的地方进行喷洒消毒（或抹布擦拭消毒）。每天上下午各一次，做好记录。【责任人：相应场所的负责人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52FF"/>
          <w:sz w:val="24"/>
          <w:szCs w:val="24"/>
        </w:rPr>
        <w:t>（3）食堂（餐厅）:</w:t>
      </w:r>
      <w:r>
        <w:rPr>
          <w:rFonts w:hint="eastAsia" w:ascii="宋体" w:hAnsi="宋体" w:eastAsia="宋体" w:cs="宋体"/>
          <w:sz w:val="24"/>
          <w:szCs w:val="24"/>
        </w:rPr>
        <w:t>用84消毒液等彻底对地面、台面(凳子）、门把手、窗把手、垃圾桶、清卫工具、饮水机、水龙头、电梯空间及按钮、楼梯间及楼梯扶手和手可以触摸的地方进行喷洒消毒（或抹布擦拭消毒）。每天上下午各一次，专人负责并做好记录。【责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许泽峰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52FF"/>
          <w:sz w:val="24"/>
          <w:szCs w:val="24"/>
        </w:rPr>
        <w:t>（</w:t>
      </w:r>
      <w:r>
        <w:rPr>
          <w:rStyle w:val="5"/>
          <w:rFonts w:hint="eastAsia" w:ascii="宋体" w:hAnsi="宋体" w:eastAsia="宋体" w:cs="宋体"/>
          <w:color w:val="0052FF"/>
          <w:sz w:val="24"/>
          <w:szCs w:val="24"/>
          <w:lang w:val="en-US" w:eastAsia="zh-CN"/>
        </w:rPr>
        <w:t>4</w:t>
      </w:r>
      <w:r>
        <w:rPr>
          <w:rStyle w:val="5"/>
          <w:rFonts w:hint="eastAsia" w:ascii="宋体" w:hAnsi="宋体" w:eastAsia="宋体" w:cs="宋体"/>
          <w:color w:val="0052FF"/>
          <w:sz w:val="24"/>
          <w:szCs w:val="24"/>
        </w:rPr>
        <w:t>）其它场所（物品）：</w:t>
      </w:r>
      <w:r>
        <w:rPr>
          <w:rFonts w:hint="eastAsia" w:ascii="宋体" w:hAnsi="宋体" w:eastAsia="宋体" w:cs="宋体"/>
          <w:sz w:val="24"/>
          <w:szCs w:val="24"/>
        </w:rPr>
        <w:t>（垃圾桶）、楼道（楼梯间及扶手）、厕所、洗手间等场所：用84消毒液等进行喷洒消毒（抹布擦拭消毒），每天上下午各一次，专人负责并做好记录。【责任人：清洁工】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70" w:lineRule="atLeast"/>
        <w:ind w:left="0" w:right="0" w:firstLine="482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color w:val="0052FF"/>
          <w:sz w:val="24"/>
          <w:szCs w:val="24"/>
        </w:rPr>
        <w:t>（</w:t>
      </w:r>
      <w:r>
        <w:rPr>
          <w:rStyle w:val="5"/>
          <w:rFonts w:hint="eastAsia" w:ascii="宋体" w:hAnsi="宋体" w:eastAsia="宋体" w:cs="宋体"/>
          <w:color w:val="0052FF"/>
          <w:sz w:val="24"/>
          <w:szCs w:val="24"/>
          <w:lang w:val="en-US" w:eastAsia="zh-CN"/>
        </w:rPr>
        <w:t>5</w:t>
      </w:r>
      <w:r>
        <w:rPr>
          <w:rStyle w:val="5"/>
          <w:rFonts w:hint="eastAsia" w:ascii="宋体" w:hAnsi="宋体" w:eastAsia="宋体" w:cs="宋体"/>
          <w:color w:val="0052FF"/>
          <w:sz w:val="24"/>
          <w:szCs w:val="24"/>
        </w:rPr>
        <w:t>）做好“废弃口罩专用收集容器”的设置工作。</w:t>
      </w:r>
      <w:r>
        <w:rPr>
          <w:rFonts w:hint="eastAsia" w:ascii="宋体" w:hAnsi="宋体" w:eastAsia="宋体" w:cs="宋体"/>
          <w:sz w:val="24"/>
          <w:szCs w:val="24"/>
        </w:rPr>
        <w:t>防疫期间，要求广大师生将废弃口罩放入“专用垃圾桶”中，并每天两次（上、下午各一次）使用75%酒精或含氯消毒剂对“专用垃圾桶”进行消毒处理。【责任人：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各班主任</w:t>
      </w:r>
      <w:r>
        <w:rPr>
          <w:rFonts w:hint="eastAsia" w:ascii="宋体" w:hAnsi="宋体" w:eastAsia="宋体" w:cs="宋体"/>
          <w:sz w:val="24"/>
          <w:szCs w:val="24"/>
        </w:rPr>
        <w:t>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70" w:lineRule="atLeast"/>
        <w:ind w:left="0" w:right="0"/>
        <w:jc w:val="both"/>
        <w:rPr>
          <w:rFonts w:hint="eastAsia" w:ascii="宋体" w:hAnsi="宋体" w:eastAsia="宋体" w:cs="宋体"/>
          <w:sz w:val="15"/>
          <w:szCs w:val="15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</w:rPr>
        <w:t>消毒方法</w:t>
      </w:r>
      <w:r>
        <w:rPr>
          <w:rFonts w:hint="eastAsia"/>
          <w:lang w:val="en-US" w:eastAsia="zh-CN"/>
        </w:rPr>
        <w:t>: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(1)</w:t>
      </w:r>
      <w:r>
        <w:rPr>
          <w:rFonts w:hint="eastAsia"/>
        </w:rPr>
        <w:t>用抹布进行擦拭消毒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2130425" cy="1941830"/>
            <wp:effectExtent l="0" t="0" r="3175" b="1270"/>
            <wp:docPr id="9" name="图片 9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40.webp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30425" cy="194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(2)</w:t>
      </w:r>
      <w:r>
        <w:rPr>
          <w:rFonts w:hint="eastAsia"/>
        </w:rPr>
        <w:t>用喷壶进行消毒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58420</wp:posOffset>
            </wp:positionV>
            <wp:extent cx="2273300" cy="2080895"/>
            <wp:effectExtent l="0" t="0" r="0" b="0"/>
            <wp:wrapTight wrapText="bothSides">
              <wp:wrapPolygon>
                <wp:start x="0" y="0"/>
                <wp:lineTo x="0" y="21488"/>
                <wp:lineTo x="21479" y="21488"/>
                <wp:lineTo x="21479" y="0"/>
                <wp:lineTo x="0" y="0"/>
              </wp:wrapPolygon>
            </wp:wrapTight>
            <wp:docPr id="11" name="图片 11" descr="640.web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640.webp (1)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080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D246DD"/>
    <w:multiLevelType w:val="singleLevel"/>
    <w:tmpl w:val="D7D246DD"/>
    <w:lvl w:ilvl="0" w:tentative="0">
      <w:start w:val="5"/>
      <w:numFmt w:val="decimal"/>
      <w:suff w:val="nothing"/>
      <w:lvlText w:val="%1、"/>
      <w:lvlJc w:val="left"/>
    </w:lvl>
  </w:abstractNum>
  <w:abstractNum w:abstractNumId="1">
    <w:nsid w:val="D94EA51A"/>
    <w:multiLevelType w:val="singleLevel"/>
    <w:tmpl w:val="D94EA51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E2AFDED"/>
    <w:multiLevelType w:val="singleLevel"/>
    <w:tmpl w:val="0E2AFD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635D65"/>
    <w:rsid w:val="30635D65"/>
    <w:rsid w:val="60314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2020-03-18T05:56:00Z</dcterms:created>
  <dc:creator>Administrator</dc:creator>
  <cp:lastModifiedBy>Administrator</cp:lastModifiedBy>
  <dcterms:modified xsi:type="dcterms:W3CDTF">2020-03-19T00:42:09Z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