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  <w:lang w:val="en-US" w:eastAsia="zh-CN"/>
        </w:rPr>
        <w:t xml:space="preserve">   </w:t>
      </w:r>
      <w:r>
        <w:rPr>
          <w:rFonts w:hint="eastAsia" w:ascii="黑体" w:hAnsi="宋体" w:eastAsia="黑体"/>
          <w:sz w:val="44"/>
          <w:szCs w:val="44"/>
        </w:rPr>
        <w:t>新桥实验小学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0"/>
        <w:gridCol w:w="2734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第4册</w:t>
            </w:r>
          </w:p>
        </w:tc>
        <w:tc>
          <w:tcPr>
            <w:tcW w:w="2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第一单元</w:t>
            </w:r>
          </w:p>
        </w:tc>
        <w:tc>
          <w:tcPr>
            <w:tcW w:w="273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课题：骨骼肌肉的保健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</w:t>
            </w:r>
          </w:p>
        </w:tc>
        <w:tc>
          <w:tcPr>
            <w:tcW w:w="270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73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周黎阳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1、能够联系实际说出体育运动和合理膳食对保持人体健康的重要作用；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2、知道不同的体育运动对增强体力、柔软性和耐力的效果不一样；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3、知道穿戴适当的防护性装备、运动前做一些准备活动等可以预防骨骼和肌肉在运动中受伤。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4、增进学生自我保健和自我防护的意识。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1、内容分析：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本课是苏教版小学《科学》四年级下册教材第</w:t>
            </w: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单元《骨骼与肌肉》中的第</w:t>
            </w:r>
            <w:r>
              <w:rPr>
                <w:rFonts w:ascii="宋体" w:hAnsi="宋体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课。人体的运动系统主要由骨骼、肌肉等所组成，它们构成人体的轮廓，并占人体体重的大部分。骨骼和肌肉执行着人体所必需的很多功能，因此保持它们的健康十分重要。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特别是正处在生长发育阶段的学生，尤其应该做到这一点。保持膳食平衡及长期锻炼身体并注意运动的安全，都将使学生步入拥有健康骨骼和肌肉的人生。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3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一、设置情境，揭示课题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二、了解体育运动对骨骼、肌肉的影响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1．律动：播放《健康歌》，跟着音乐跳起来。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3．谈话：骨骼和肌肉执行着人体所必需的很多功能，因此保持它们的健康十分重要。（揭示课题：骨骼、肌肉的保健）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1．谈话：俗话说“生命在于运动”，要保持骨骼、肌肉的健康必须合理地参加一些运动。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2．提问：经常参加体育运动有哪些好处？ 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2．讨论：刚才的活动中我们主要锻炼了身体的哪些部分？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观看视频资料：人们参加晨练、同学们在学校参加锻炼的活动镜头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3．学生交流介绍。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预设：腰部、腹部、腿部等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追问：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怎样才能保持骨骼、肌肉的健康呢？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4．小结：体育运动可以增强我们的骨骼和肌肉，使人们的身体更加健康。经常运动可以改善人体的柔软性、增强心肌和肺活量，使人更有耐力，可以使肌肉发达、体力充沛。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4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三、了解运动中的安全要求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四、了解营养对骨骼、肌肉的影响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2" w:firstLineChars="200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拓展延伸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5．谈话：各种体育运动对增强体力、柔软性和耐力的效果不完全一样。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7．交流：平时你最喜欢参加哪些体育运动？你知道这些体育运动对你身体的哪一个方面有好处吗？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10．拓展：武术是我国特有的一项民族传统体育，其内容繁多，门派林立，表现形式多样，具有极大的健身价值。（视频资料：武术的健身价值）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1．谈话：我们平时经常可以看到一些人发生骨折、扭伤、脱臼、肌肉拉伤等损伤。身边的案例：某位学生在参加体育运动时受了伤。提问：如何在运动中注意安全、避免受伤？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3．活动指导：溜冰时必须穿戴哪些防护性装备？（请一生当模特，出示相关护膝、护腕、手套、头盔等，体会这些装备在活动中的防护作用）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4．总结：赛前做热身运动后，关节就会变得柔软、灵活，这样就可以帮助避免扭伤和脱臼。此外，在活动中穿戴适当的安全装备也是很重要的。头盔、护膝、垫肩、手套都可以帮助你避免受伤。同时，你还应该穿适合运动的鞋子。另外，运动前应该留意你周围的环境，如果你在特定的马路或者跑道上滑冰、跑步或者骑自行车，你就不大可能被一辆小汽车或其他人卷入到事故中去了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5．拓展：一旦在运动时受了伤，应该如何处理呢？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．谈话：另外，食物营养对人体骨骼、肌肉的健康也具有至关重要的影响。儿童的生长发育离不开四大营养素：蛋白质、矿物质(尤其是钙及各种微量元素)、脂肪酸(尤其是必需脂肪酸)以及维生素(如维生素A、D、C)。为了使肌肉和骨骼保持正常工作，平时需要多吃些蛋白质含量高、含钙量高的食品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3．拓展：营养与健康。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蛋白质是构成及修补人体肌肉、骨骼及各部位组织的基本物质，缺乏蛋白质会导致发育迟缓，骨骼和肌肉也会萎缩。肉类、海鲜和牛奶等动物性食品是完整的蛋白质来源，植物性来源则可以从豆类、谷类及核果类中获得。钙质则是制造骨骼的原料，可以促进生长并增加骨头密度。所以每天喝两杯牛奶，是累积骨本的好方法。维生素D是另一个令骨头强健的营养素，除了可以由牛奶和鱼肝油、动物肝脏等食物中获得外，每天晒10～15分钟太阳，人体便可以自行制造维生素D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1．总结：如何保持骨骼、肌肉的健康？（合理锻炼、丰富营养、注意安全）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8．同桌一起对做一节广播体操，并讨论：这些动作对锻炼身体的哪一部分肌肉、关节特别有用？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9．交流、小结：做广播体操不仅能使全身大肌肉群、大关节、韧带等得到充分的锻炼，还能锻炼人体身体内部器官，改善人体心血管系统的功能，促进新陈代谢，达到增强全身健康的目的。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2．交流运动中应该采取的安全措施：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（1）骨骼、关节受伤如何处理？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如果你确实受了伤，一定要采取正确的急救措施：将一块冰敷在受伤的部位并高高地抬起，这样能把疼痛和肿胀降低到最低程度。当你受伤后，一定要把受伤情况告诉家长、老师或者其他长辈。如果老师、医生或者护士给你医疗指示，你一定要配合他们，遵照他们所说的去做。若伤口没有痊愈，不要马上就参加运动，给骨头和关节充分愈合的时间，这样你就能够避免旧伤复发。）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（2）如何避免肌肉受伤？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（不要让肌肉过于疲劳，运动量不要突然增大，要循序渐进。）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（3）防护知识介绍。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2．讨论、交流：你知道哪些食物中含有丰富的蛋白质和钙吗？（具体见附录）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2．延伸：身边的科学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说出你和家人锻炼身体的五种方法，然后与家人讨论对每一项活动应该采取的安全措施。把它们都列出来。思考：如何将这些安全措施付诸实践呢？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(自由阅读教材11页资料）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6．思考、比较、讨论：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（1）要想提高自己的耐力，你可以选择哪些运动项目进行训练？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（2）要增强身体的柔软性，可以参加哪些运动？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（3）要提高体力，可以推荐参加哪些运动？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（4）哪一项体育运动对增强身体各方面能力效果比较好？</w:t>
            </w: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（1）穿戴适当的防护性装备；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（2）运动前做一下准备活动；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（3）遵守合理的运动规则；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（4）选择安全的运动场所等。</w:t>
            </w: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0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23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727A7"/>
    <w:rsid w:val="6997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2020-03-21T01:23:00Z</dcterms:created>
  <dc:creator>Administrator</dc:creator>
  <cp:lastModifiedBy>Administrator</cp:lastModifiedBy>
  <dcterms:modified xsi:type="dcterms:W3CDTF">2020-03-21T01:27:43Z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