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</w:t>
      </w:r>
      <w:r>
        <w:rPr>
          <w:rFonts w:hint="eastAsia" w:asci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eastAsia="黑体"/>
          <w:sz w:val="44"/>
          <w:szCs w:val="44"/>
          <w:u w:val="single"/>
          <w:lang w:eastAsia="zh-CN"/>
        </w:rPr>
        <w:t>美术</w:t>
      </w:r>
      <w:r>
        <w:rPr>
          <w:rFonts w:hint="eastAsia" w:asci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eastAsia="黑体"/>
          <w:sz w:val="44"/>
          <w:szCs w:val="44"/>
        </w:rPr>
        <w:t>学科教学设计</w:t>
      </w:r>
    </w:p>
    <w:tbl>
      <w:tblPr>
        <w:tblStyle w:val="3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63"/>
        <w:gridCol w:w="360"/>
        <w:gridCol w:w="1980"/>
        <w:gridCol w:w="720"/>
        <w:gridCol w:w="25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 </w:t>
            </w:r>
            <w:r>
              <w:rPr>
                <w:rFonts w:hint="eastAsia"/>
                <w:sz w:val="24"/>
                <w:lang w:eastAsia="zh-CN"/>
              </w:rPr>
              <w:t>六</w:t>
            </w:r>
            <w:r>
              <w:rPr>
                <w:rFonts w:hint="eastAsia"/>
                <w:sz w:val="24"/>
              </w:rPr>
              <w:t xml:space="preserve"> 册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 </w:t>
            </w:r>
            <w:r>
              <w:rPr>
                <w:rFonts w:hint="eastAsia"/>
                <w:sz w:val="24"/>
                <w:lang w:eastAsia="zh-CN"/>
              </w:rPr>
              <w:t>三</w:t>
            </w:r>
            <w:r>
              <w:rPr>
                <w:rFonts w:hint="eastAsia"/>
                <w:sz w:val="24"/>
              </w:rPr>
              <w:t xml:space="preserve"> 单元</w:t>
            </w:r>
          </w:p>
        </w:tc>
        <w:tc>
          <w:tcPr>
            <w:tcW w:w="32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课题：</w:t>
            </w:r>
            <w:r>
              <w:rPr>
                <w:rFonts w:hint="eastAsia" w:ascii="宋体" w:hAnsi="宋体"/>
                <w:szCs w:val="21"/>
              </w:rPr>
              <w:t>风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21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人数：</w:t>
            </w:r>
          </w:p>
        </w:tc>
        <w:tc>
          <w:tcPr>
            <w:tcW w:w="32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课时：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执教：</w:t>
            </w:r>
            <w:r>
              <w:rPr>
                <w:rFonts w:hint="eastAsia"/>
                <w:sz w:val="24"/>
                <w:lang w:eastAsia="zh-CN"/>
              </w:rPr>
              <w:t>李佳敏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一、教学目标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Cs w:val="21"/>
              </w:rPr>
              <w:t>通过对风的观察，发现事物在风中的变化，并能根据自己的感受，以不同的美术表现形式创作出富有情趣、具有个性的作品。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Cs w:val="21"/>
              </w:rPr>
              <w:t>本课以“激趣导入→寻找风儿→留住风儿→示范讲解→自由表现→展评延伸”的课堂教学模式为流程，以多媒体辅助教学为手段，引导学生在自主创新的学习氛围中大胆表现。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szCs w:val="21"/>
              </w:rPr>
              <w:t>通过本课的艺术实践，培养学生发现问题、探究问题的能力，激发学生对大自然的热爱之情。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二、教学目标设计依据</w:t>
            </w:r>
          </w:p>
          <w:p>
            <w:pPr>
              <w:rPr>
                <w:rFonts w:hint="eastAsia" w:ascii="Tahoma" w:hAnsi="Tahoma" w:eastAsia="宋体" w:cs="Tahoma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Tahoma" w:hAnsi="Tahoma" w:cs="Tahoma"/>
                <w:b/>
                <w:kern w:val="0"/>
                <w:szCs w:val="21"/>
              </w:rPr>
              <w:t>1.教材分析</w:t>
            </w:r>
            <w:r>
              <w:rPr>
                <w:rFonts w:hint="eastAsia" w:ascii="Tahoma" w:hAnsi="Tahoma" w:cs="Tahoma"/>
                <w:b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风是学生熟悉的自然现象，但却又看不见、摸不着，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属于一种较难表现的抽象物，需要学生有一定的想象力和表现力</w:t>
            </w:r>
            <w:r>
              <w:rPr>
                <w:rFonts w:hint="eastAsia" w:ascii="宋体" w:hAnsi="宋体" w:cs="宋体"/>
                <w:szCs w:val="21"/>
              </w:rPr>
              <w:t>。怎样才能让风走进学生的视线，进入学生的画中？于是我想到了引领孩子从寻找风、留住风入手，在学中玩、在玩中学，从而认识风、表现风，并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能运用线条、色彩等美术语言把风表现出来。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Tahoma" w:hAnsi="Tahoma" w:cs="Tahoma"/>
                <w:b/>
                <w:kern w:val="0"/>
                <w:szCs w:val="21"/>
              </w:rPr>
              <w:t>.学生分析</w:t>
            </w:r>
            <w:r>
              <w:rPr>
                <w:rFonts w:hint="eastAsia" w:ascii="Tahoma" w:hAnsi="Tahoma" w:cs="Tahoma"/>
                <w:b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本节课要面对的教学对象是小学三年级的学生，这一阶段是学生想象力与创造力较为丰富和活跃的时期，学生已经能较客观、实事求是地认识周围事物，并能凭记忆表达自己的感受，还能发挥想象。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在整个教学中，我充分利用低年级学生好奇、好玩、好表现的天性，通过让彩带飘起来、留住风、表现风等一系列游戏活动，让学生在游戏中探究问题，在问题中展开想象。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　　“风”的创作过程，是学生造型能力、创造美的能力得到训练和提高的过程。通过勾画涂抹、撕纸贴画或纸版印画等方法，增强学生学习美术的兴趣，深化学生的思维，同时也引导学生将学到的知识转化为动手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0" w:hRule="atLeast"/>
        </w:trPr>
        <w:tc>
          <w:tcPr>
            <w:tcW w:w="82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一、激趣导入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二、寻找风儿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三、留住风儿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四、画画风</w:t>
            </w:r>
          </w:p>
          <w:p>
            <w:pPr>
              <w:rPr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1．师：今天老师带来了一样东西，（出示几根彩带）摸摸看，什么感觉？你能让它们飘起来吗？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教师引领学生用电扇吹动彩带、手持彩带奔跑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2．师：是什么让彩带凌空飞舞呢？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师：对，是风。今天我们就一同走近风，研究风，画画风。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（出示艺术字板书“风”。）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1．教师提出思考问题：风看不见，又摸不着，却常常让我们的生活发生一些变化。你能从下面这组图片中发现风给我们生活带来的变化吗？ 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师：看完之后，说说你的发现吧！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师：同学们都是火眼金睛。一下子就找出来了！老奶奶说：风是天上神仙的喷嚏；小朋友说：风是电风扇吹出来的；你们说呢？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师小结：讨论让我们渐渐明晰，风啊，其实是一种自然现象，是因为空气流动而产生的。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2．教师提问：人们常称赞聪明睿智的诸葛亮能借来东风，同学们，你们能把风儿“借”来吗？用什么方法来“借”呢？可以使用工具也可以自己想办法。一会儿，我们来比一比，谁能“借”到风，谁的办法巧。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</w:rPr>
              <w:t>引领学生联系生活，分组操作，通过自己的方法让风呈现，如：轻摇折扇，感受阵阵凉意；吹一口气，使蜡烛熄灭；在有风的地方打开书，看到乱翻的书页。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spacing w:line="240" w:lineRule="auto"/>
              <w:ind w:left="105" w:leftChars="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 师：同学们都很聪明，都用各自不同的方法，巧妙地“借”到了风。想把风留住吗？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师：看，多美的画啊！（出示一张PPT，画上一个小姑娘，裙裾飞扬，伸手欲抓住刮飞的草帽……）提出问题——画家是怎样留住风的呢？风的痕迹在哪儿？ 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师：想让风儿也吹到你们的纸上吗？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师：好，那我们来玩一个游戏。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2．教师带领学生玩游戏——“风来了”。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（每组一只盒子，内有各种待添画的图片和一些白纸片，白纸用来让组内同学互相出题。）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玩法：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（1）让同学们抽选，并对选出的图片进行添加，使画面呈现出“风来了”；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（2）利用白纸，组内同学互相出题。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看谁的创意好，表现精彩。</w:t>
            </w:r>
          </w:p>
          <w:p>
            <w:pPr>
              <w:numPr>
                <w:numId w:val="0"/>
              </w:num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教师对学生的创意和表现进行分析、总结，并对有创意进行鼓励。</w:t>
            </w:r>
          </w:p>
          <w:p>
            <w:pPr>
              <w:numPr>
                <w:numId w:val="0"/>
              </w:num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教师小结：要想“留住风儿”必须要借助其他事物来进行表现。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学生出题考老师：请学生出关于风中情景的画题，教师根据学生的要求进行示范。</w:t>
            </w:r>
          </w:p>
          <w:p>
            <w:pPr>
              <w:numPr>
                <w:numId w:val="0"/>
              </w:numPr>
              <w:snapToGrid w:val="0"/>
              <w:spacing w:line="240" w:lineRule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（教师边解说边演示，如何构思、如何起稿、如何表现。既可以使用简单的勾线涂色，也可以采用一些独特的表现方法。如：纸版画、撕纸贴画、剪纸等。）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触摸、观察、小组交流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学生观看多媒体课件（伴随风的声音）：风吹皱的水波纹、飘拂的柳条、飞舞的风筝、鼓起的风帆、吹得东倒西歪的大树。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学生积极讨论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思考、交流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学生汇报自己的发现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互相评价</w:t>
            </w: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出题</w:t>
            </w: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生：是风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生1：风筝飞起来了。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生2：大树要倒了。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生3：柳条像小姑娘的头发一样飘起来了。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生4：风帆鼓起来了。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风的痕迹在飞扬的裙裾上，在刮飞的草帽上，在弯腰的小草上……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生：想。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tabs>
          <w:tab w:val="left" w:pos="660"/>
        </w:tabs>
        <w:rPr>
          <w:rFonts w:hint="eastAsia"/>
        </w:rPr>
      </w:pPr>
    </w:p>
    <w:tbl>
      <w:tblPr>
        <w:tblStyle w:val="3"/>
        <w:tblW w:w="100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3060"/>
        <w:gridCol w:w="270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60"/>
              </w:tabs>
              <w:jc w:val="center"/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0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szCs w:val="21"/>
              </w:rPr>
            </w:pPr>
          </w:p>
          <w:p>
            <w:pPr>
              <w:widowControl/>
              <w:spacing w:line="240" w:lineRule="auto"/>
              <w:jc w:val="left"/>
              <w:rPr>
                <w:szCs w:val="21"/>
              </w:rPr>
            </w:pPr>
          </w:p>
          <w:p>
            <w:pPr>
              <w:widowControl/>
              <w:spacing w:line="240" w:lineRule="auto"/>
              <w:jc w:val="left"/>
              <w:rPr>
                <w:szCs w:val="21"/>
              </w:rPr>
            </w:pPr>
          </w:p>
          <w:p>
            <w:pPr>
              <w:widowControl/>
              <w:spacing w:line="240" w:lineRule="auto"/>
              <w:jc w:val="left"/>
              <w:rPr>
                <w:szCs w:val="21"/>
              </w:rPr>
            </w:pPr>
          </w:p>
          <w:p>
            <w:pPr>
              <w:widowControl/>
              <w:spacing w:line="240" w:lineRule="auto"/>
              <w:jc w:val="left"/>
              <w:rPr>
                <w:szCs w:val="21"/>
              </w:rPr>
            </w:pPr>
          </w:p>
          <w:p>
            <w:pPr>
              <w:widowControl/>
              <w:spacing w:line="240" w:lineRule="auto"/>
              <w:jc w:val="left"/>
              <w:rPr>
                <w:szCs w:val="21"/>
              </w:rPr>
            </w:pPr>
          </w:p>
          <w:p>
            <w:pPr>
              <w:widowControl/>
              <w:spacing w:line="240" w:lineRule="auto"/>
              <w:jc w:val="left"/>
              <w:rPr>
                <w:szCs w:val="21"/>
              </w:rPr>
            </w:pPr>
          </w:p>
          <w:p>
            <w:pPr>
              <w:widowControl/>
              <w:spacing w:line="240" w:lineRule="auto"/>
              <w:jc w:val="left"/>
              <w:rPr>
                <w:szCs w:val="21"/>
              </w:rPr>
            </w:pPr>
          </w:p>
          <w:p>
            <w:pPr>
              <w:widowControl/>
              <w:spacing w:line="240" w:lineRule="auto"/>
              <w:jc w:val="left"/>
              <w:rPr>
                <w:szCs w:val="21"/>
              </w:rPr>
            </w:pPr>
          </w:p>
          <w:p>
            <w:pPr>
              <w:widowControl/>
              <w:spacing w:line="240" w:lineRule="auto"/>
              <w:jc w:val="left"/>
              <w:rPr>
                <w:szCs w:val="21"/>
              </w:rPr>
            </w:pPr>
          </w:p>
          <w:p>
            <w:pPr>
              <w:widowControl/>
              <w:spacing w:line="240" w:lineRule="auto"/>
              <w:jc w:val="left"/>
              <w:rPr>
                <w:szCs w:val="21"/>
              </w:rPr>
            </w:pPr>
          </w:p>
          <w:p>
            <w:pPr>
              <w:widowControl/>
              <w:spacing w:line="240" w:lineRule="auto"/>
              <w:jc w:val="left"/>
              <w:rPr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szCs w:val="21"/>
              </w:rPr>
            </w:pPr>
          </w:p>
          <w:p>
            <w:pPr>
              <w:widowControl/>
              <w:spacing w:line="240" w:lineRule="auto"/>
              <w:jc w:val="left"/>
              <w:rPr>
                <w:szCs w:val="21"/>
              </w:rPr>
            </w:pPr>
          </w:p>
          <w:p>
            <w:pPr>
              <w:tabs>
                <w:tab w:val="left" w:pos="660"/>
              </w:tabs>
              <w:spacing w:line="240" w:lineRule="auto"/>
              <w:rPr>
                <w:szCs w:val="21"/>
              </w:rPr>
            </w:pPr>
          </w:p>
          <w:p>
            <w:pPr>
              <w:tabs>
                <w:tab w:val="left" w:pos="660"/>
              </w:tabs>
              <w:spacing w:line="240" w:lineRule="auto"/>
              <w:rPr>
                <w:szCs w:val="21"/>
              </w:rPr>
            </w:pPr>
          </w:p>
          <w:p>
            <w:pPr>
              <w:tabs>
                <w:tab w:val="left" w:pos="660"/>
              </w:tabs>
              <w:spacing w:line="240" w:lineRule="auto"/>
              <w:rPr>
                <w:szCs w:val="21"/>
              </w:rPr>
            </w:pPr>
          </w:p>
          <w:p>
            <w:pPr>
              <w:tabs>
                <w:tab w:val="left" w:pos="660"/>
              </w:tabs>
              <w:spacing w:line="240" w:lineRule="auto"/>
              <w:rPr>
                <w:szCs w:val="21"/>
              </w:rPr>
            </w:pPr>
          </w:p>
          <w:p>
            <w:pPr>
              <w:tabs>
                <w:tab w:val="left" w:pos="660"/>
              </w:tabs>
              <w:spacing w:line="240" w:lineRule="auto"/>
              <w:rPr>
                <w:szCs w:val="21"/>
              </w:rPr>
            </w:pPr>
          </w:p>
          <w:p>
            <w:pPr>
              <w:tabs>
                <w:tab w:val="left" w:pos="660"/>
              </w:tabs>
              <w:spacing w:line="240" w:lineRule="auto"/>
              <w:rPr>
                <w:szCs w:val="21"/>
              </w:rPr>
            </w:pPr>
          </w:p>
          <w:p>
            <w:pPr>
              <w:tabs>
                <w:tab w:val="left" w:pos="660"/>
              </w:tabs>
              <w:spacing w:line="240" w:lineRule="auto"/>
              <w:rPr>
                <w:szCs w:val="21"/>
              </w:rPr>
            </w:pPr>
          </w:p>
          <w:p>
            <w:pPr>
              <w:tabs>
                <w:tab w:val="left" w:pos="660"/>
              </w:tabs>
              <w:spacing w:line="240" w:lineRule="auto"/>
              <w:rPr>
                <w:szCs w:val="21"/>
              </w:rPr>
            </w:pPr>
          </w:p>
          <w:p>
            <w:pPr>
              <w:tabs>
                <w:tab w:val="left" w:pos="660"/>
              </w:tabs>
              <w:spacing w:line="240" w:lineRule="auto"/>
              <w:rPr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五、展评延伸</w:t>
            </w:r>
          </w:p>
          <w:p>
            <w:pPr>
              <w:tabs>
                <w:tab w:val="left" w:pos="660"/>
              </w:tabs>
              <w:spacing w:line="240" w:lineRule="auto"/>
              <w:rPr>
                <w:szCs w:val="21"/>
              </w:rPr>
            </w:pPr>
          </w:p>
        </w:tc>
        <w:tc>
          <w:tcPr>
            <w:tcW w:w="306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2．师：看过老师的示范后，看得出同学们都跃跃欲试。别急，老师这儿还带来了一些精彩的作品，请同学们来欣赏欣赏，说不定还会给你带来许多启迪。（教师演示课件，介绍各种以 “风”为题材的作品——欣赏图片PPT）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师：看了这些图以后，同学们一定有了新的想法，能结合作业要求把它表现出来吗？你打算怎么做呢？（PPT出示作业要求）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作业要求：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（1）借助你所选择的事物形象来表现风，并注意风的大小及物体飘动的方向与风向一致。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（2）作品富有个性，画面主体突出，色彩搭配和谐。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3．教师巡回辅导。及时点评，发现有创意的作品随时展示给学生，鼓励创新。</w:t>
            </w:r>
          </w:p>
          <w:p>
            <w:pPr>
              <w:numPr>
                <w:ilvl w:val="0"/>
                <w:numId w:val="2"/>
              </w:num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作品展示：风来了。</w:t>
            </w:r>
          </w:p>
          <w:p>
            <w:pPr>
              <w:numPr>
                <w:ilvl w:val="0"/>
                <w:numId w:val="2"/>
              </w:num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评价：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（1）把你的创意介绍给大家；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（2）说说哪幅作品你最喜欢？为什么？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（3）你需要对哪幅作品提出建议？</w:t>
            </w:r>
          </w:p>
          <w:p>
            <w:pPr>
              <w:widowControl/>
              <w:spacing w:line="240" w:lineRule="auto"/>
              <w:jc w:val="left"/>
              <w:rPr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师：同学们今天的表现都很出色，画出了一幅幅精彩的“风来了”。 </w:t>
            </w:r>
          </w:p>
          <w:p>
            <w:pPr>
              <w:snapToGrid w:val="0"/>
              <w:spacing w:line="240" w:lineRule="auto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风儿虽然很神奇，看不见又摸不着。但在生活中只要我们留心观察，一定可以捕捉到精彩的画面。和煦的风儿让人心旷神怡，但它发起脾气来变成狂风、龙卷风的时候，也会给人们带来无穷的灾难。不过我们相信，不久的将来，人类一定会治服龙卷风，并合理利用它，让它为我们人类服务。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学生欣赏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交流讨论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交流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交流讨论</w:t>
            </w:r>
          </w:p>
          <w:p>
            <w:pPr>
              <w:tabs>
                <w:tab w:val="left" w:pos="660"/>
              </w:tabs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说出自己的想法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/>
                <w:szCs w:val="21"/>
                <w:lang w:eastAsia="zh-CN"/>
              </w:rPr>
            </w:pPr>
          </w:p>
          <w:p>
            <w:pPr>
              <w:tabs>
                <w:tab w:val="left" w:pos="660"/>
              </w:tabs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生</w:t>
            </w:r>
            <w:r>
              <w:rPr>
                <w:rFonts w:hint="eastAsia"/>
                <w:szCs w:val="21"/>
                <w:lang w:val="en-US" w:eastAsia="zh-CN"/>
              </w:rPr>
              <w:t>1.....</w:t>
            </w:r>
          </w:p>
          <w:p>
            <w:pPr>
              <w:tabs>
                <w:tab w:val="left" w:pos="660"/>
              </w:tabs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生2.....</w:t>
            </w: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008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tabs>
                <w:tab w:val="left" w:pos="660"/>
              </w:tabs>
            </w:pPr>
            <w:r>
              <w:rPr>
                <w:rFonts w:hint="eastAsia"/>
              </w:rPr>
              <w:t>板书设计</w:t>
            </w:r>
          </w:p>
          <w:p>
            <w:pPr>
              <w:tabs>
                <w:tab w:val="left" w:pos="660"/>
              </w:tabs>
              <w:jc w:val="center"/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风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ECC39D"/>
    <w:multiLevelType w:val="singleLevel"/>
    <w:tmpl w:val="D6ECC39D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3BA9C082"/>
    <w:multiLevelType w:val="singleLevel"/>
    <w:tmpl w:val="3BA9C082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8556B"/>
    <w:rsid w:val="2ED70AE7"/>
    <w:rsid w:val="3B18556B"/>
    <w:rsid w:val="4D991D8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le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2020-03-12T12:40:00Z</dcterms:created>
  <dc:creator>lilylee</dc:creator>
  <cp:lastModifiedBy>lilylee</cp:lastModifiedBy>
  <dcterms:modified xsi:type="dcterms:W3CDTF">2020-03-21T11:46:28Z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