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756" w:rsidRDefault="00B55063">
      <w:pPr>
        <w:jc w:val="center"/>
        <w:rPr>
          <w:rFonts w:ascii="黑体" w:eastAsia="黑体" w:hAnsi="黑体" w:cs="黑体"/>
          <w:sz w:val="32"/>
          <w:szCs w:val="40"/>
        </w:rPr>
      </w:pPr>
      <w:r>
        <w:rPr>
          <w:rFonts w:ascii="黑体" w:eastAsia="黑体" w:hAnsi="黑体" w:cs="黑体" w:hint="eastAsia"/>
          <w:sz w:val="32"/>
          <w:szCs w:val="40"/>
        </w:rPr>
        <w:t>停课</w:t>
      </w:r>
      <w:proofErr w:type="gramStart"/>
      <w:r>
        <w:rPr>
          <w:rFonts w:ascii="黑体" w:eastAsia="黑体" w:hAnsi="黑体" w:cs="黑体" w:hint="eastAsia"/>
          <w:sz w:val="32"/>
          <w:szCs w:val="40"/>
        </w:rPr>
        <w:t>不</w:t>
      </w:r>
      <w:proofErr w:type="gramEnd"/>
      <w:r>
        <w:rPr>
          <w:rFonts w:ascii="黑体" w:eastAsia="黑体" w:hAnsi="黑体" w:cs="黑体" w:hint="eastAsia"/>
          <w:sz w:val="32"/>
          <w:szCs w:val="40"/>
        </w:rPr>
        <w:t>停学</w:t>
      </w:r>
      <w:r>
        <w:rPr>
          <w:rFonts w:ascii="黑体" w:eastAsia="黑体" w:hAnsi="黑体" w:cs="黑体" w:hint="eastAsia"/>
          <w:sz w:val="32"/>
          <w:szCs w:val="40"/>
        </w:rPr>
        <w:t xml:space="preserve"> </w:t>
      </w:r>
      <w:r>
        <w:rPr>
          <w:rFonts w:ascii="黑体" w:eastAsia="黑体" w:hAnsi="黑体" w:cs="黑体" w:hint="eastAsia"/>
          <w:sz w:val="32"/>
          <w:szCs w:val="40"/>
        </w:rPr>
        <w:t>成长不延期</w:t>
      </w:r>
    </w:p>
    <w:p w:rsidR="00042756" w:rsidRDefault="00B55063">
      <w:pPr>
        <w:tabs>
          <w:tab w:val="left" w:pos="4869"/>
        </w:tabs>
        <w:jc w:val="right"/>
        <w:rPr>
          <w:sz w:val="28"/>
          <w:szCs w:val="36"/>
        </w:rPr>
      </w:pPr>
      <w:r>
        <w:rPr>
          <w:rFonts w:hint="eastAsia"/>
          <w:sz w:val="28"/>
          <w:szCs w:val="36"/>
        </w:rPr>
        <w:t>——孟河中心小学语文教研组延期导学经验总结</w:t>
      </w:r>
    </w:p>
    <w:p w:rsidR="00042756" w:rsidRDefault="00B55063">
      <w:pPr>
        <w:spacing w:line="400" w:lineRule="exact"/>
        <w:ind w:firstLineChars="200" w:firstLine="480"/>
        <w:jc w:val="left"/>
        <w:rPr>
          <w:rFonts w:asciiTheme="minorEastAsia" w:hAnsiTheme="minorEastAsia" w:cstheme="minorEastAsia"/>
          <w:b/>
          <w:bCs/>
          <w:sz w:val="24"/>
          <w:shd w:val="clear" w:color="auto" w:fill="FFFFFF"/>
        </w:rPr>
      </w:pPr>
      <w:r>
        <w:rPr>
          <w:rFonts w:asciiTheme="minorEastAsia" w:hAnsiTheme="minorEastAsia" w:cstheme="minorEastAsia" w:hint="eastAsia"/>
          <w:color w:val="191919"/>
          <w:sz w:val="24"/>
          <w:shd w:val="clear" w:color="auto" w:fill="FFFFFF"/>
        </w:rPr>
        <w:t>新冠病毒疫情防控期间，</w:t>
      </w:r>
      <w:r>
        <w:rPr>
          <w:rFonts w:asciiTheme="minorEastAsia" w:hAnsiTheme="minorEastAsia" w:cstheme="minorEastAsia" w:hint="eastAsia"/>
          <w:color w:val="191919"/>
          <w:sz w:val="24"/>
          <w:shd w:val="clear" w:color="auto" w:fill="FFFFFF"/>
        </w:rPr>
        <w:t>孟小语文</w:t>
      </w:r>
      <w:r>
        <w:rPr>
          <w:rFonts w:asciiTheme="minorEastAsia" w:hAnsiTheme="minorEastAsia" w:cstheme="minorEastAsia" w:hint="eastAsia"/>
          <w:color w:val="191919"/>
          <w:sz w:val="24"/>
          <w:shd w:val="clear" w:color="auto" w:fill="FFFFFF"/>
        </w:rPr>
        <w:t>教研</w:t>
      </w:r>
      <w:r>
        <w:rPr>
          <w:rFonts w:asciiTheme="minorEastAsia" w:hAnsiTheme="minorEastAsia" w:cstheme="minorEastAsia" w:hint="eastAsia"/>
          <w:color w:val="191919"/>
          <w:sz w:val="24"/>
          <w:shd w:val="clear" w:color="auto" w:fill="FFFFFF"/>
        </w:rPr>
        <w:t>组</w:t>
      </w:r>
      <w:r>
        <w:rPr>
          <w:rFonts w:asciiTheme="minorEastAsia" w:hAnsiTheme="minorEastAsia" w:cstheme="minorEastAsia" w:hint="eastAsia"/>
          <w:color w:val="191919"/>
          <w:sz w:val="24"/>
          <w:shd w:val="clear" w:color="auto" w:fill="FFFFFF"/>
        </w:rPr>
        <w:t>在做好防疫工作的同时提前谋划，主动作为，精耕教师研修，利用信息化手段，为学生延长假期期间提供适切的学习资源和切实的学习指导，帮助学生居家“云学习”，真正做到“停课不停</w:t>
      </w:r>
      <w:proofErr w:type="gramStart"/>
      <w:r>
        <w:rPr>
          <w:rFonts w:asciiTheme="minorEastAsia" w:hAnsiTheme="minorEastAsia" w:cstheme="minorEastAsia" w:hint="eastAsia"/>
          <w:color w:val="191919"/>
          <w:sz w:val="24"/>
          <w:shd w:val="clear" w:color="auto" w:fill="FFFFFF"/>
        </w:rPr>
        <w:t>研</w:t>
      </w:r>
      <w:proofErr w:type="gramEnd"/>
      <w:r>
        <w:rPr>
          <w:rFonts w:asciiTheme="minorEastAsia" w:hAnsiTheme="minorEastAsia" w:cstheme="minorEastAsia" w:hint="eastAsia"/>
          <w:color w:val="191919"/>
          <w:sz w:val="24"/>
          <w:shd w:val="clear" w:color="auto" w:fill="FFFFFF"/>
        </w:rPr>
        <w:t>，停课</w:t>
      </w:r>
      <w:proofErr w:type="gramStart"/>
      <w:r>
        <w:rPr>
          <w:rFonts w:asciiTheme="minorEastAsia" w:hAnsiTheme="minorEastAsia" w:cstheme="minorEastAsia" w:hint="eastAsia"/>
          <w:color w:val="191919"/>
          <w:sz w:val="24"/>
          <w:shd w:val="clear" w:color="auto" w:fill="FFFFFF"/>
        </w:rPr>
        <w:t>不</w:t>
      </w:r>
      <w:proofErr w:type="gramEnd"/>
      <w:r>
        <w:rPr>
          <w:rFonts w:asciiTheme="minorEastAsia" w:hAnsiTheme="minorEastAsia" w:cstheme="minorEastAsia" w:hint="eastAsia"/>
          <w:color w:val="191919"/>
          <w:sz w:val="24"/>
          <w:shd w:val="clear" w:color="auto" w:fill="FFFFFF"/>
        </w:rPr>
        <w:t>停学，停课不停导”，减少疫情对学生学业的影响。</w:t>
      </w:r>
    </w:p>
    <w:p w:rsidR="00042756" w:rsidRDefault="00B55063">
      <w:pPr>
        <w:ind w:firstLineChars="200" w:firstLine="562"/>
        <w:jc w:val="left"/>
        <w:rPr>
          <w:rFonts w:asciiTheme="minorEastAsia" w:hAnsiTheme="minorEastAsia" w:cstheme="minorEastAsia"/>
          <w:b/>
          <w:bCs/>
          <w:sz w:val="28"/>
          <w:szCs w:val="28"/>
          <w:shd w:val="clear" w:color="auto" w:fill="FFFFFF"/>
        </w:rPr>
      </w:pPr>
      <w:r>
        <w:rPr>
          <w:rFonts w:asciiTheme="minorEastAsia" w:hAnsiTheme="minorEastAsia" w:cstheme="minorEastAsia" w:hint="eastAsia"/>
          <w:b/>
          <w:bCs/>
          <w:sz w:val="28"/>
          <w:szCs w:val="28"/>
          <w:shd w:val="clear" w:color="auto" w:fill="FFFFFF"/>
        </w:rPr>
        <w:t>一、云端教研，精心准备</w:t>
      </w:r>
    </w:p>
    <w:p w:rsidR="00042756" w:rsidRDefault="00B55063">
      <w:pPr>
        <w:ind w:firstLineChars="200" w:firstLine="480"/>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为了“学校停课</w:t>
      </w:r>
      <w:proofErr w:type="gramStart"/>
      <w:r>
        <w:rPr>
          <w:rFonts w:asciiTheme="minorEastAsia" w:hAnsiTheme="minorEastAsia" w:cstheme="minorEastAsia" w:hint="eastAsia"/>
          <w:color w:val="191919"/>
          <w:sz w:val="24"/>
          <w:shd w:val="clear" w:color="auto" w:fill="FFFFFF"/>
        </w:rPr>
        <w:t>不</w:t>
      </w:r>
      <w:proofErr w:type="gramEnd"/>
      <w:r>
        <w:rPr>
          <w:rFonts w:asciiTheme="minorEastAsia" w:hAnsiTheme="minorEastAsia" w:cstheme="minorEastAsia" w:hint="eastAsia"/>
          <w:color w:val="191919"/>
          <w:sz w:val="24"/>
          <w:shd w:val="clear" w:color="auto" w:fill="FFFFFF"/>
        </w:rPr>
        <w:t>停学”真正落到实处，</w:t>
      </w:r>
      <w:r>
        <w:rPr>
          <w:rFonts w:asciiTheme="minorEastAsia" w:hAnsiTheme="minorEastAsia" w:cstheme="minorEastAsia" w:hint="eastAsia"/>
          <w:color w:val="191919"/>
          <w:sz w:val="24"/>
          <w:shd w:val="clear" w:color="auto" w:fill="FFFFFF"/>
        </w:rPr>
        <w:t>教研组</w:t>
      </w:r>
      <w:r>
        <w:rPr>
          <w:rFonts w:asciiTheme="minorEastAsia" w:hAnsiTheme="minorEastAsia" w:cstheme="minorEastAsia" w:hint="eastAsia"/>
          <w:color w:val="191919"/>
          <w:sz w:val="24"/>
          <w:shd w:val="clear" w:color="auto" w:fill="FFFFFF"/>
        </w:rPr>
        <w:t>精心部署，在</w:t>
      </w:r>
      <w:r>
        <w:rPr>
          <w:rFonts w:asciiTheme="minorEastAsia" w:hAnsiTheme="minorEastAsia" w:cstheme="minorEastAsia" w:hint="eastAsia"/>
          <w:color w:val="191919"/>
          <w:sz w:val="24"/>
          <w:shd w:val="clear" w:color="auto" w:fill="FFFFFF"/>
        </w:rPr>
        <w:t>学校</w:t>
      </w:r>
      <w:r>
        <w:rPr>
          <w:rFonts w:asciiTheme="minorEastAsia" w:hAnsiTheme="minorEastAsia" w:cstheme="minorEastAsia" w:hint="eastAsia"/>
          <w:color w:val="191919"/>
          <w:sz w:val="24"/>
          <w:shd w:val="clear" w:color="auto" w:fill="FFFFFF"/>
        </w:rPr>
        <w:t>语文</w:t>
      </w:r>
      <w:r>
        <w:rPr>
          <w:rFonts w:asciiTheme="minorEastAsia" w:hAnsiTheme="minorEastAsia" w:cstheme="minorEastAsia" w:hint="eastAsia"/>
          <w:color w:val="191919"/>
          <w:sz w:val="24"/>
          <w:shd w:val="clear" w:color="auto" w:fill="FFFFFF"/>
        </w:rPr>
        <w:t>教师群</w:t>
      </w:r>
      <w:r>
        <w:rPr>
          <w:rFonts w:asciiTheme="minorEastAsia" w:hAnsiTheme="minorEastAsia" w:cstheme="minorEastAsia" w:hint="eastAsia"/>
          <w:color w:val="191919"/>
          <w:sz w:val="24"/>
          <w:shd w:val="clear" w:color="auto" w:fill="FFFFFF"/>
        </w:rPr>
        <w:t>进行集中</w:t>
      </w:r>
      <w:r>
        <w:rPr>
          <w:rFonts w:asciiTheme="minorEastAsia" w:hAnsiTheme="minorEastAsia" w:cstheme="minorEastAsia" w:hint="eastAsia"/>
          <w:color w:val="191919"/>
          <w:sz w:val="24"/>
          <w:shd w:val="clear" w:color="auto" w:fill="FFFFFF"/>
        </w:rPr>
        <w:t>线上教研</w:t>
      </w:r>
      <w:r>
        <w:rPr>
          <w:rFonts w:asciiTheme="minorEastAsia" w:hAnsiTheme="minorEastAsia" w:cstheme="minorEastAsia" w:hint="eastAsia"/>
          <w:color w:val="191919"/>
          <w:sz w:val="24"/>
          <w:shd w:val="clear" w:color="auto" w:fill="FFFFFF"/>
        </w:rPr>
        <w:t>，</w:t>
      </w:r>
      <w:r>
        <w:rPr>
          <w:rFonts w:asciiTheme="minorEastAsia" w:hAnsiTheme="minorEastAsia" w:cstheme="minorEastAsia" w:hint="eastAsia"/>
          <w:color w:val="191919"/>
          <w:sz w:val="24"/>
          <w:shd w:val="clear" w:color="auto" w:fill="FFFFFF"/>
        </w:rPr>
        <w:t>教给大家</w:t>
      </w:r>
      <w:r>
        <w:rPr>
          <w:rFonts w:asciiTheme="minorEastAsia" w:hAnsiTheme="minorEastAsia" w:cstheme="minorEastAsia" w:hint="eastAsia"/>
          <w:color w:val="191919"/>
          <w:sz w:val="24"/>
          <w:shd w:val="clear" w:color="auto" w:fill="FFFFFF"/>
        </w:rPr>
        <w:t>如何进行线上教学与线下教学相结合</w:t>
      </w:r>
      <w:r>
        <w:rPr>
          <w:rFonts w:asciiTheme="minorEastAsia" w:hAnsiTheme="minorEastAsia" w:cstheme="minorEastAsia" w:hint="eastAsia"/>
          <w:color w:val="191919"/>
          <w:sz w:val="24"/>
          <w:shd w:val="clear" w:color="auto" w:fill="FFFFFF"/>
        </w:rPr>
        <w:t>的方法</w:t>
      </w:r>
      <w:r>
        <w:rPr>
          <w:rFonts w:asciiTheme="minorEastAsia" w:hAnsiTheme="minorEastAsia" w:cstheme="minorEastAsia" w:hint="eastAsia"/>
          <w:color w:val="191919"/>
          <w:sz w:val="24"/>
          <w:shd w:val="clear" w:color="auto" w:fill="FFFFFF"/>
        </w:rPr>
        <w:t>。线上教学</w:t>
      </w:r>
      <w:r>
        <w:rPr>
          <w:rFonts w:asciiTheme="minorEastAsia" w:hAnsiTheme="minorEastAsia" w:cstheme="minorEastAsia" w:hint="eastAsia"/>
          <w:color w:val="191919"/>
          <w:sz w:val="24"/>
          <w:shd w:val="clear" w:color="auto" w:fill="FFFFFF"/>
        </w:rPr>
        <w:t>之前</w:t>
      </w:r>
      <w:r>
        <w:rPr>
          <w:rFonts w:asciiTheme="minorEastAsia" w:hAnsiTheme="minorEastAsia" w:cstheme="minorEastAsia" w:hint="eastAsia"/>
          <w:color w:val="191919"/>
          <w:sz w:val="24"/>
          <w:shd w:val="clear" w:color="auto" w:fill="FFFFFF"/>
        </w:rPr>
        <w:t>，</w:t>
      </w:r>
      <w:r>
        <w:rPr>
          <w:rFonts w:asciiTheme="minorEastAsia" w:hAnsiTheme="minorEastAsia" w:cstheme="minorEastAsia" w:hint="eastAsia"/>
          <w:color w:val="191919"/>
          <w:sz w:val="24"/>
          <w:shd w:val="clear" w:color="auto" w:fill="FFFFFF"/>
        </w:rPr>
        <w:t>各</w:t>
      </w:r>
      <w:proofErr w:type="gramStart"/>
      <w:r>
        <w:rPr>
          <w:rFonts w:asciiTheme="minorEastAsia" w:hAnsiTheme="minorEastAsia" w:cstheme="minorEastAsia" w:hint="eastAsia"/>
          <w:color w:val="191919"/>
          <w:sz w:val="24"/>
          <w:shd w:val="clear" w:color="auto" w:fill="FFFFFF"/>
        </w:rPr>
        <w:t>备课组</w:t>
      </w:r>
      <w:proofErr w:type="gramEnd"/>
      <w:r>
        <w:rPr>
          <w:rFonts w:asciiTheme="minorEastAsia" w:hAnsiTheme="minorEastAsia" w:cstheme="minorEastAsia" w:hint="eastAsia"/>
          <w:color w:val="191919"/>
          <w:sz w:val="24"/>
          <w:shd w:val="clear" w:color="auto" w:fill="FFFFFF"/>
        </w:rPr>
        <w:t>在备课组长的带领下，提前深钻教材，找好适合学情的网络教学资源或自主录制微课，商讨每课的学习任务，备好每一堂课。</w:t>
      </w:r>
      <w:r>
        <w:rPr>
          <w:rFonts w:asciiTheme="minorEastAsia" w:hAnsiTheme="minorEastAsia" w:cstheme="minorEastAsia" w:hint="eastAsia"/>
          <w:color w:val="191919"/>
          <w:sz w:val="24"/>
          <w:shd w:val="clear" w:color="auto" w:fill="FFFFFF"/>
        </w:rPr>
        <w:t>虽然教学方式和教学环境改变了，但是每一位语文老师的教学热情从未改变，大家依然做到每课</w:t>
      </w:r>
      <w:proofErr w:type="gramStart"/>
      <w:r>
        <w:rPr>
          <w:rFonts w:asciiTheme="minorEastAsia" w:hAnsiTheme="minorEastAsia" w:cstheme="minorEastAsia" w:hint="eastAsia"/>
          <w:color w:val="191919"/>
          <w:sz w:val="24"/>
          <w:shd w:val="clear" w:color="auto" w:fill="FFFFFF"/>
        </w:rPr>
        <w:t>一</w:t>
      </w:r>
      <w:proofErr w:type="gramEnd"/>
      <w:r>
        <w:rPr>
          <w:rFonts w:asciiTheme="minorEastAsia" w:hAnsiTheme="minorEastAsia" w:cstheme="minorEastAsia" w:hint="eastAsia"/>
          <w:color w:val="191919"/>
          <w:sz w:val="24"/>
          <w:shd w:val="clear" w:color="auto" w:fill="FFFFFF"/>
        </w:rPr>
        <w:t>备，每课</w:t>
      </w:r>
      <w:proofErr w:type="gramStart"/>
      <w:r>
        <w:rPr>
          <w:rFonts w:asciiTheme="minorEastAsia" w:hAnsiTheme="minorEastAsia" w:cstheme="minorEastAsia" w:hint="eastAsia"/>
          <w:color w:val="191919"/>
          <w:sz w:val="24"/>
          <w:shd w:val="clear" w:color="auto" w:fill="FFFFFF"/>
        </w:rPr>
        <w:t>一</w:t>
      </w:r>
      <w:proofErr w:type="gramEnd"/>
      <w:r>
        <w:rPr>
          <w:rFonts w:asciiTheme="minorEastAsia" w:hAnsiTheme="minorEastAsia" w:cstheme="minorEastAsia" w:hint="eastAsia"/>
          <w:color w:val="191919"/>
          <w:sz w:val="24"/>
          <w:shd w:val="clear" w:color="auto" w:fill="FFFFFF"/>
        </w:rPr>
        <w:t>反思，总结微视频教学中的不足，及时为孩子们补充指导，立足学生立场。</w:t>
      </w:r>
      <w:r>
        <w:rPr>
          <w:rFonts w:asciiTheme="minorEastAsia" w:hAnsiTheme="minorEastAsia" w:cstheme="minorEastAsia" w:hint="eastAsia"/>
          <w:color w:val="191919"/>
          <w:sz w:val="24"/>
          <w:shd w:val="clear" w:color="auto" w:fill="FFFFFF"/>
        </w:rPr>
        <w:t>对于各年级中好的教学经验，大家集思广益，群内分享，互相借鉴。</w:t>
      </w:r>
    </w:p>
    <w:p w:rsidR="00042756" w:rsidRDefault="00B55063">
      <w:pPr>
        <w:rPr>
          <w:rFonts w:asciiTheme="minorEastAsia" w:hAnsiTheme="minorEastAsia" w:cstheme="minorEastAsia"/>
          <w:color w:val="191919"/>
          <w:sz w:val="24"/>
          <w:shd w:val="clear" w:color="auto" w:fill="FFFFFF"/>
        </w:rPr>
      </w:pPr>
      <w:r>
        <w:rPr>
          <w:rFonts w:asciiTheme="minorEastAsia" w:hAnsiTheme="minorEastAsia" w:cstheme="minorEastAsia" w:hint="eastAsia"/>
          <w:noProof/>
          <w:color w:val="191919"/>
          <w:sz w:val="24"/>
          <w:shd w:val="clear" w:color="auto" w:fill="FFFFFF"/>
        </w:rPr>
        <w:drawing>
          <wp:inline distT="0" distB="0" distL="114300" distR="114300">
            <wp:extent cx="2245360" cy="2884805"/>
            <wp:effectExtent l="0" t="0" r="2540" b="10795"/>
            <wp:docPr id="1" name="图片 1" descr="20200320_15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320_154617"/>
                    <pic:cNvPicPr>
                      <a:picLocks noChangeAspect="1"/>
                    </pic:cNvPicPr>
                  </pic:nvPicPr>
                  <pic:blipFill>
                    <a:blip r:embed="rId5"/>
                    <a:stretch>
                      <a:fillRect/>
                    </a:stretch>
                  </pic:blipFill>
                  <pic:spPr>
                    <a:xfrm>
                      <a:off x="0" y="0"/>
                      <a:ext cx="2245360" cy="2884805"/>
                    </a:xfrm>
                    <a:prstGeom prst="rect">
                      <a:avLst/>
                    </a:prstGeom>
                  </pic:spPr>
                </pic:pic>
              </a:graphicData>
            </a:graphic>
          </wp:inline>
        </w:drawing>
      </w:r>
      <w:r>
        <w:rPr>
          <w:rFonts w:asciiTheme="minorEastAsia" w:hAnsiTheme="minorEastAsia" w:cstheme="minorEastAsia" w:hint="eastAsia"/>
          <w:noProof/>
          <w:color w:val="191919"/>
          <w:sz w:val="24"/>
          <w:shd w:val="clear" w:color="auto" w:fill="FFFFFF"/>
        </w:rPr>
        <w:drawing>
          <wp:inline distT="0" distB="0" distL="114300" distR="114300">
            <wp:extent cx="2265045" cy="2893695"/>
            <wp:effectExtent l="0" t="0" r="1905" b="1905"/>
            <wp:docPr id="2" name="图片 2" descr="20200320_15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320_154641"/>
                    <pic:cNvPicPr>
                      <a:picLocks noChangeAspect="1"/>
                    </pic:cNvPicPr>
                  </pic:nvPicPr>
                  <pic:blipFill>
                    <a:blip r:embed="rId6"/>
                    <a:stretch>
                      <a:fillRect/>
                    </a:stretch>
                  </pic:blipFill>
                  <pic:spPr>
                    <a:xfrm>
                      <a:off x="0" y="0"/>
                      <a:ext cx="2265045" cy="2893695"/>
                    </a:xfrm>
                    <a:prstGeom prst="rect">
                      <a:avLst/>
                    </a:prstGeom>
                  </pic:spPr>
                </pic:pic>
              </a:graphicData>
            </a:graphic>
          </wp:inline>
        </w:drawing>
      </w:r>
    </w:p>
    <w:p w:rsidR="00042756" w:rsidRDefault="00B55063">
      <w:pPr>
        <w:ind w:firstLineChars="200" w:firstLine="562"/>
        <w:jc w:val="left"/>
        <w:rPr>
          <w:rFonts w:asciiTheme="minorEastAsia" w:hAnsiTheme="minorEastAsia" w:cstheme="minorEastAsia"/>
          <w:b/>
          <w:bCs/>
          <w:sz w:val="28"/>
          <w:szCs w:val="28"/>
          <w:shd w:val="clear" w:color="auto" w:fill="FFFFFF"/>
        </w:rPr>
      </w:pPr>
      <w:r>
        <w:rPr>
          <w:rFonts w:asciiTheme="minorEastAsia" w:hAnsiTheme="minorEastAsia" w:cstheme="minorEastAsia" w:hint="eastAsia"/>
          <w:b/>
          <w:bCs/>
          <w:sz w:val="28"/>
          <w:szCs w:val="28"/>
          <w:shd w:val="clear" w:color="auto" w:fill="FFFFFF"/>
        </w:rPr>
        <w:t>二、线上互动，精准指导</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战</w:t>
      </w:r>
      <w:proofErr w:type="gramStart"/>
      <w:r>
        <w:rPr>
          <w:rFonts w:asciiTheme="minorEastAsia" w:hAnsiTheme="minorEastAsia" w:cstheme="minorEastAsia" w:hint="eastAsia"/>
          <w:color w:val="191919"/>
          <w:sz w:val="24"/>
          <w:shd w:val="clear" w:color="auto" w:fill="FFFFFF"/>
        </w:rPr>
        <w:t>疫</w:t>
      </w:r>
      <w:proofErr w:type="gramEnd"/>
      <w:r>
        <w:rPr>
          <w:rFonts w:asciiTheme="minorEastAsia" w:hAnsiTheme="minorEastAsia" w:cstheme="minorEastAsia" w:hint="eastAsia"/>
          <w:color w:val="191919"/>
          <w:sz w:val="24"/>
          <w:shd w:val="clear" w:color="auto" w:fill="FFFFFF"/>
        </w:rPr>
        <w:t>宅家</w:t>
      </w:r>
      <w:proofErr w:type="gramStart"/>
      <w:r>
        <w:rPr>
          <w:rFonts w:asciiTheme="minorEastAsia" w:hAnsiTheme="minorEastAsia" w:cstheme="minorEastAsia" w:hint="eastAsia"/>
          <w:color w:val="191919"/>
          <w:sz w:val="24"/>
          <w:shd w:val="clear" w:color="auto" w:fill="FFFFFF"/>
        </w:rPr>
        <w:t>不</w:t>
      </w:r>
      <w:proofErr w:type="gramEnd"/>
      <w:r>
        <w:rPr>
          <w:rFonts w:asciiTheme="minorEastAsia" w:hAnsiTheme="minorEastAsia" w:cstheme="minorEastAsia" w:hint="eastAsia"/>
          <w:color w:val="191919"/>
          <w:sz w:val="24"/>
          <w:shd w:val="clear" w:color="auto" w:fill="FFFFFF"/>
        </w:rPr>
        <w:t>停学，</w:t>
      </w:r>
      <w:r>
        <w:rPr>
          <w:rFonts w:asciiTheme="minorEastAsia" w:hAnsiTheme="minorEastAsia" w:cstheme="minorEastAsia" w:hint="eastAsia"/>
          <w:color w:val="191919"/>
          <w:sz w:val="24"/>
          <w:shd w:val="clear" w:color="auto" w:fill="FFFFFF"/>
        </w:rPr>
        <w:t>老师们每天根据前期准备的教学资源，</w:t>
      </w:r>
      <w:r>
        <w:rPr>
          <w:rFonts w:asciiTheme="minorEastAsia" w:hAnsiTheme="minorEastAsia" w:cstheme="minorEastAsia" w:hint="eastAsia"/>
          <w:color w:val="191919"/>
          <w:sz w:val="24"/>
          <w:shd w:val="clear" w:color="auto" w:fill="FFFFFF"/>
        </w:rPr>
        <w:t>先在群里布置导学案，</w:t>
      </w:r>
      <w:r>
        <w:rPr>
          <w:rFonts w:asciiTheme="minorEastAsia" w:hAnsiTheme="minorEastAsia" w:cstheme="minorEastAsia" w:hint="eastAsia"/>
          <w:color w:val="191919"/>
          <w:sz w:val="24"/>
          <w:shd w:val="clear" w:color="auto" w:fill="FFFFFF"/>
        </w:rPr>
        <w:t>然后让同学们</w:t>
      </w:r>
      <w:r>
        <w:rPr>
          <w:rFonts w:asciiTheme="minorEastAsia" w:hAnsiTheme="minorEastAsia" w:cstheme="minorEastAsia" w:hint="eastAsia"/>
          <w:color w:val="191919"/>
          <w:sz w:val="24"/>
          <w:shd w:val="clear" w:color="auto" w:fill="FFFFFF"/>
        </w:rPr>
        <w:t>认真观看教学视频，完成自主学习部分，再在作业反馈中解决疑惑。</w:t>
      </w:r>
      <w:r>
        <w:rPr>
          <w:rFonts w:asciiTheme="minorEastAsia" w:hAnsiTheme="minorEastAsia" w:cstheme="minorEastAsia" w:hint="eastAsia"/>
          <w:color w:val="191919"/>
          <w:sz w:val="24"/>
          <w:shd w:val="clear" w:color="auto" w:fill="FFFFFF"/>
        </w:rPr>
        <w:t>还有一些老师勇于尝试，运用</w:t>
      </w:r>
      <w:r w:rsidRPr="00B55063">
        <w:rPr>
          <w:rFonts w:asciiTheme="minorEastAsia" w:hAnsiTheme="minorEastAsia" w:cstheme="minorEastAsia" w:hint="eastAsia"/>
          <w:color w:val="FF0000"/>
          <w:sz w:val="24"/>
          <w:shd w:val="clear" w:color="auto" w:fill="FFFFFF"/>
        </w:rPr>
        <w:t>QQ群</w:t>
      </w:r>
      <w:r>
        <w:rPr>
          <w:rFonts w:asciiTheme="minorEastAsia" w:hAnsiTheme="minorEastAsia" w:cstheme="minorEastAsia" w:hint="eastAsia"/>
          <w:color w:val="191919"/>
          <w:sz w:val="24"/>
          <w:shd w:val="clear" w:color="auto" w:fill="FFFFFF"/>
        </w:rPr>
        <w:t>直播和</w:t>
      </w:r>
      <w:proofErr w:type="spellStart"/>
      <w:r>
        <w:rPr>
          <w:rFonts w:asciiTheme="minorEastAsia" w:hAnsiTheme="minorEastAsia" w:cstheme="minorEastAsia" w:hint="eastAsia"/>
          <w:color w:val="191919"/>
          <w:sz w:val="24"/>
          <w:shd w:val="clear" w:color="auto" w:fill="FFFFFF"/>
        </w:rPr>
        <w:t>cctalk</w:t>
      </w:r>
      <w:proofErr w:type="spellEnd"/>
      <w:r>
        <w:rPr>
          <w:rFonts w:asciiTheme="minorEastAsia" w:hAnsiTheme="minorEastAsia" w:cstheme="minorEastAsia" w:hint="eastAsia"/>
          <w:color w:val="191919"/>
          <w:sz w:val="24"/>
          <w:shd w:val="clear" w:color="auto" w:fill="FFFFFF"/>
        </w:rPr>
        <w:t>等平台与学生直接互动，精准指导。</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（一）线上教学，多箭齐发</w:t>
      </w:r>
    </w:p>
    <w:p w:rsidR="00042756" w:rsidRDefault="00B55063">
      <w:pPr>
        <w:ind w:firstLine="519"/>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在</w:t>
      </w:r>
      <w:r>
        <w:rPr>
          <w:rFonts w:asciiTheme="minorEastAsia" w:hAnsiTheme="minorEastAsia" w:cstheme="minorEastAsia" w:hint="eastAsia"/>
          <w:color w:val="191919"/>
          <w:sz w:val="24"/>
          <w:shd w:val="clear" w:color="auto" w:fill="FFFFFF"/>
        </w:rPr>
        <w:t>线上教学</w:t>
      </w:r>
      <w:r>
        <w:rPr>
          <w:rFonts w:asciiTheme="minorEastAsia" w:hAnsiTheme="minorEastAsia" w:cstheme="minorEastAsia" w:hint="eastAsia"/>
          <w:color w:val="191919"/>
          <w:sz w:val="24"/>
          <w:shd w:val="clear" w:color="auto" w:fill="FFFFFF"/>
        </w:rPr>
        <w:t>方面，孟小的语文教师们都有着自己的一套“法宝”。</w:t>
      </w:r>
      <w:r>
        <w:rPr>
          <w:rFonts w:asciiTheme="minorEastAsia" w:hAnsiTheme="minorEastAsia" w:cstheme="minorEastAsia" w:hint="eastAsia"/>
          <w:color w:val="191919"/>
          <w:sz w:val="24"/>
          <w:shd w:val="clear" w:color="auto" w:fill="FFFFFF"/>
        </w:rPr>
        <w:t>例如四年级组就运用线上教学三部曲</w:t>
      </w:r>
      <w:r>
        <w:rPr>
          <w:rFonts w:asciiTheme="minorEastAsia" w:hAnsiTheme="minorEastAsia" w:cstheme="minorEastAsia" w:hint="eastAsia"/>
          <w:color w:val="191919"/>
          <w:sz w:val="24"/>
          <w:shd w:val="clear" w:color="auto" w:fill="FFFFFF"/>
        </w:rPr>
        <w:t>扎实开展网上导学，让每一个孩子学有所获。</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lastRenderedPageBreak/>
        <w:t>1.</w:t>
      </w:r>
      <w:r>
        <w:rPr>
          <w:rFonts w:asciiTheme="minorEastAsia" w:hAnsiTheme="minorEastAsia" w:cstheme="minorEastAsia" w:hint="eastAsia"/>
          <w:color w:val="191919"/>
          <w:sz w:val="24"/>
          <w:shd w:val="clear" w:color="auto" w:fill="FFFFFF"/>
        </w:rPr>
        <w:t>线上直播名师微视频，教师及时补充讲解，开展交流互动。</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四年级组内共同学习QQ</w:t>
      </w:r>
      <w:r>
        <w:rPr>
          <w:rFonts w:asciiTheme="minorEastAsia" w:hAnsiTheme="minorEastAsia" w:cstheme="minorEastAsia" w:hint="eastAsia"/>
          <w:color w:val="191919"/>
          <w:sz w:val="24"/>
          <w:shd w:val="clear" w:color="auto" w:fill="FFFFFF"/>
        </w:rPr>
        <w:t>直播间教学的方法，现在组内尝试练习，互相帮助，胡叶老师热情主动的分享了自己的QQ</w:t>
      </w:r>
      <w:r>
        <w:rPr>
          <w:rFonts w:asciiTheme="minorEastAsia" w:hAnsiTheme="minorEastAsia" w:cstheme="minorEastAsia" w:hint="eastAsia"/>
          <w:color w:val="191919"/>
          <w:sz w:val="24"/>
          <w:shd w:val="clear" w:color="auto" w:fill="FFFFFF"/>
        </w:rPr>
        <w:t>教学经验，转发了直播教学方法。大家纷纷尝试开展，氛围</w:t>
      </w:r>
      <w:r>
        <w:rPr>
          <w:rFonts w:asciiTheme="minorEastAsia" w:hAnsiTheme="minorEastAsia" w:cstheme="minorEastAsia" w:hint="eastAsia"/>
          <w:color w:val="191919"/>
          <w:sz w:val="24"/>
          <w:shd w:val="clear" w:color="auto" w:fill="FFFFFF"/>
        </w:rPr>
        <w:t>浓厚，并且教师间不断总结直播教学的注意点，当然过程中仍然遇到人员不足，网络卡顿等问题，但大家都踊跃尝试文字讲解和录音讲解等教学方法。</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2.</w:t>
      </w:r>
      <w:r>
        <w:rPr>
          <w:rFonts w:asciiTheme="minorEastAsia" w:hAnsiTheme="minorEastAsia" w:cstheme="minorEastAsia" w:hint="eastAsia"/>
          <w:color w:val="191919"/>
          <w:sz w:val="24"/>
          <w:shd w:val="clear" w:color="auto" w:fill="FFFFFF"/>
        </w:rPr>
        <w:t>坚持作业每日一批，订正复批，即时讲解。</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四年级组每位老师日更不辍，从不懈怠，时刻关注着孩子们的语文自主学习情况，每日坚持批改孩子语文作业，其中，屈彩霞老师更是运用大数据思想，对孩子们的语文知识巩固情况进行记录，分类汇总，针对性开展精准辅导，为开学的分层教学做好准备。</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3.</w:t>
      </w:r>
      <w:r>
        <w:rPr>
          <w:rFonts w:asciiTheme="minorEastAsia" w:hAnsiTheme="minorEastAsia" w:cstheme="minorEastAsia" w:hint="eastAsia"/>
          <w:color w:val="191919"/>
          <w:sz w:val="24"/>
          <w:shd w:val="clear" w:color="auto" w:fill="FFFFFF"/>
        </w:rPr>
        <w:t>教师多种方式教学讲解，集体辅导和个别辅导联合展开。</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虽然不能面对面交流，虽然直播教学困难重重，但四年级组每位语文教师从没有放弃过与孩子们交流的机会。每位教师常常针对当日作业批改或者视频掌握哈孩子们群里频繁交流，总结易错知识点，针语文重点知识及时讲解。比如王丽君老师还发动学生主动思考，开展让学生做小老师的活动，针对班级同学错误讲解知识，激发孩子的学习积极性。</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针对学生学习情况，每位教师及时开展针对性的个别辅导，对症下药，面对孩子们学习的困难，为孩子们及时解疑答惑；面对孩子消极学习的状态，及时鼓励监督；面对孩子的学习环境和设备，及时关心，及时和家长沟通理解，并帮</w:t>
      </w:r>
      <w:r>
        <w:rPr>
          <w:rFonts w:asciiTheme="minorEastAsia" w:hAnsiTheme="minorEastAsia" w:cstheme="minorEastAsia" w:hint="eastAsia"/>
          <w:color w:val="191919"/>
          <w:sz w:val="24"/>
          <w:shd w:val="clear" w:color="auto" w:fill="FFFFFF"/>
        </w:rPr>
        <w:t>助孩子学习。</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（二）作业反馈，总结引导</w:t>
      </w:r>
    </w:p>
    <w:p w:rsidR="00042756" w:rsidRDefault="00B55063">
      <w:pPr>
        <w:spacing w:line="400" w:lineRule="exact"/>
        <w:ind w:firstLineChars="200" w:firstLine="480"/>
        <w:jc w:val="left"/>
        <w:rPr>
          <w:rFonts w:asciiTheme="minorEastAsia" w:hAnsiTheme="minorEastAsia" w:cstheme="minorEastAsia"/>
          <w:color w:val="191919"/>
          <w:sz w:val="24"/>
          <w:shd w:val="clear" w:color="auto" w:fill="FFFFFF"/>
        </w:rPr>
      </w:pPr>
      <w:r>
        <w:rPr>
          <w:rFonts w:asciiTheme="minorEastAsia" w:hAnsiTheme="minorEastAsia" w:cstheme="minorEastAsia" w:hint="eastAsia"/>
          <w:color w:val="191919"/>
          <w:sz w:val="24"/>
          <w:shd w:val="clear" w:color="auto" w:fill="FFFFFF"/>
        </w:rPr>
        <w:t>在学生的作业反馈与评价过程中，六年级雷琴华老师善梳理，勤总结，巧引导。以班级里的一次习作教学作业指导为例：</w:t>
      </w:r>
    </w:p>
    <w:p w:rsidR="00042756" w:rsidRDefault="00B55063">
      <w:pPr>
        <w:autoSpaceDE w:val="0"/>
        <w:ind w:firstLineChars="200" w:firstLine="420"/>
      </w:pPr>
      <w:r>
        <w:rPr>
          <w:noProof/>
        </w:rPr>
        <w:drawing>
          <wp:inline distT="0" distB="0" distL="0" distR="0">
            <wp:extent cx="5276850" cy="981075"/>
            <wp:effectExtent l="0" t="0" r="0" b="9525"/>
            <wp:docPr id="5" name="图片 5" descr="C:\Users\ADMINI~1\AppData\Local\Temp\ksohtml62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6272\wps1.png"/>
                    <pic:cNvPicPr>
                      <a:picLocks noChangeAspect="1" noChangeArrowheads="1"/>
                    </pic:cNvPicPr>
                  </pic:nvPicPr>
                  <pic:blipFill>
                    <a:blip r:embed="rId7"/>
                    <a:srcRect/>
                    <a:stretch>
                      <a:fillRect/>
                    </a:stretch>
                  </pic:blipFill>
                  <pic:spPr>
                    <a:xfrm>
                      <a:off x="0" y="0"/>
                      <a:ext cx="5276850" cy="981075"/>
                    </a:xfrm>
                    <a:prstGeom prst="rect">
                      <a:avLst/>
                    </a:prstGeom>
                    <a:noFill/>
                    <a:ln w="9525">
                      <a:noFill/>
                      <a:miter lim="800000"/>
                      <a:headEnd/>
                      <a:tailEnd/>
                    </a:ln>
                  </pic:spPr>
                </pic:pic>
              </a:graphicData>
            </a:graphic>
          </wp:inline>
        </w:drawing>
      </w:r>
    </w:p>
    <w:p w:rsidR="00042756" w:rsidRDefault="00B55063">
      <w:pPr>
        <w:autoSpaceDE w:val="0"/>
        <w:ind w:firstLineChars="200" w:firstLine="420"/>
      </w:pPr>
      <w:r>
        <w:rPr>
          <w:rFonts w:ascii="宋体" w:hAnsi="宋体" w:hint="eastAsia"/>
        </w:rPr>
        <w:t>昨天的</w:t>
      </w:r>
      <w:r>
        <w:rPr>
          <w:rFonts w:hint="eastAsia"/>
        </w:rPr>
        <w:t>“小练笔”是仿照课文第</w:t>
      </w:r>
      <w:r>
        <w:rPr>
          <w:rFonts w:hint="eastAsia"/>
        </w:rPr>
        <w:t>1</w:t>
      </w:r>
      <w:r>
        <w:rPr>
          <w:rFonts w:ascii="宋体" w:hAnsi="宋体" w:hint="eastAsia"/>
        </w:rPr>
        <w:t>自然段的样子，写一种自己喜爱的食物，那么，我们首先就要弄清课文第</w:t>
      </w:r>
      <w:r>
        <w:rPr>
          <w:rFonts w:cs="Calibri" w:hint="eastAsia"/>
        </w:rPr>
        <w:t>1</w:t>
      </w:r>
      <w:r>
        <w:rPr>
          <w:rFonts w:ascii="宋体" w:hAnsi="宋体" w:hint="eastAsia"/>
        </w:rPr>
        <w:t>自然段到底有哪些写作手法值得我们去模仿与借鉴，写到什么程度就算成功。</w:t>
      </w:r>
    </w:p>
    <w:p w:rsidR="00042756" w:rsidRDefault="00B55063">
      <w:pPr>
        <w:autoSpaceDE w:val="0"/>
        <w:ind w:firstLineChars="200" w:firstLine="420"/>
      </w:pPr>
      <w:r>
        <w:rPr>
          <w:rFonts w:hint="eastAsia"/>
        </w:rPr>
        <w:t>“初学喊爸爸的小孩子，会出门叫洋车了</w:t>
      </w:r>
      <w:r>
        <w:rPr>
          <w:rFonts w:cs="Calibri" w:hint="eastAsia"/>
        </w:rPr>
        <w:t>.......</w:t>
      </w:r>
      <w:r>
        <w:rPr>
          <w:rFonts w:ascii="宋体" w:hAnsi="宋体" w:hint="eastAsia"/>
        </w:rPr>
        <w:t>生出一种甜甜腻腻的感觉呢。”这句话运用了排比的修辞手法，选取了三个不同年龄段的人对腊八粥的态度，说明腊八粥深受人们的喜欢。“把小米、饭豆</w:t>
      </w:r>
      <w:r>
        <w:rPr>
          <w:rFonts w:cs="Calibri" w:hint="eastAsia"/>
        </w:rPr>
        <w:t>......</w:t>
      </w:r>
      <w:r>
        <w:rPr>
          <w:rFonts w:ascii="宋体" w:hAnsi="宋体" w:hint="eastAsia"/>
        </w:rPr>
        <w:t>让它在锅中叹气似的沸腾着，单看它那叹气的样儿</w:t>
      </w:r>
      <w:r>
        <w:rPr>
          <w:rFonts w:cs="Calibri" w:hint="eastAsia"/>
        </w:rPr>
        <w:t>......</w:t>
      </w:r>
      <w:r>
        <w:rPr>
          <w:rFonts w:ascii="宋体" w:hAnsi="宋体" w:hint="eastAsia"/>
        </w:rPr>
        <w:t>大匙大匙朝嘴里塞灌呢！”这句话运用拟人的修辞手法，形象地把腊八粥的熬制过程再现出来。</w:t>
      </w:r>
    </w:p>
    <w:p w:rsidR="00042756" w:rsidRDefault="00B55063">
      <w:pPr>
        <w:autoSpaceDE w:val="0"/>
        <w:ind w:firstLineChars="200" w:firstLine="420"/>
      </w:pPr>
      <w:r>
        <w:rPr>
          <w:rFonts w:ascii="宋体" w:hAnsi="宋体" w:hint="eastAsia"/>
        </w:rPr>
        <w:t>通过分析，我们发现：</w:t>
      </w:r>
      <w:r>
        <w:rPr>
          <w:rFonts w:hint="eastAsia"/>
          <w:color w:val="FF0000"/>
        </w:rPr>
        <w:t>1.</w:t>
      </w:r>
      <w:r>
        <w:rPr>
          <w:rFonts w:ascii="宋体" w:hAnsi="宋体" w:hint="eastAsia"/>
          <w:color w:val="FF0000"/>
        </w:rPr>
        <w:t>作者在写第</w:t>
      </w:r>
      <w:r>
        <w:rPr>
          <w:rFonts w:cs="Calibri" w:hint="eastAsia"/>
          <w:color w:val="FF0000"/>
        </w:rPr>
        <w:t>1</w:t>
      </w:r>
      <w:r>
        <w:rPr>
          <w:rFonts w:ascii="宋体" w:hAnsi="宋体" w:hint="eastAsia"/>
          <w:color w:val="FF0000"/>
        </w:rPr>
        <w:t>自然段时运用了排比、拟人等修辞手法，使文章</w:t>
      </w:r>
      <w:r>
        <w:rPr>
          <w:rFonts w:ascii="宋体" w:hAnsi="宋体" w:hint="eastAsia"/>
          <w:color w:val="FF0000"/>
        </w:rPr>
        <w:lastRenderedPageBreak/>
        <w:t>更生动；</w:t>
      </w:r>
      <w:r>
        <w:rPr>
          <w:rFonts w:cs="Calibri" w:hint="eastAsia"/>
          <w:color w:val="FF0000"/>
        </w:rPr>
        <w:t>2.</w:t>
      </w:r>
      <w:r>
        <w:rPr>
          <w:rFonts w:ascii="宋体" w:hAnsi="宋体" w:hint="eastAsia"/>
          <w:color w:val="FF0000"/>
        </w:rPr>
        <w:t>者充分调动视觉、听觉、味觉等多重感官把自己看到的、闻到的、尝到的形象地再现出来，使读者</w:t>
      </w:r>
      <w:proofErr w:type="gramStart"/>
      <w:r>
        <w:rPr>
          <w:rFonts w:ascii="宋体" w:hAnsi="宋体" w:hint="eastAsia"/>
          <w:color w:val="FF0000"/>
        </w:rPr>
        <w:t>读着读着</w:t>
      </w:r>
      <w:proofErr w:type="gramEnd"/>
      <w:r>
        <w:rPr>
          <w:rFonts w:ascii="宋体" w:hAnsi="宋体" w:hint="eastAsia"/>
          <w:color w:val="FF0000"/>
        </w:rPr>
        <w:t>就产生一种垂涎欲滴的感觉。</w:t>
      </w:r>
    </w:p>
    <w:p w:rsidR="00042756" w:rsidRDefault="00B55063">
      <w:pPr>
        <w:autoSpaceDE w:val="0"/>
        <w:ind w:firstLineChars="200" w:firstLine="420"/>
      </w:pPr>
      <w:r>
        <w:rPr>
          <w:rFonts w:ascii="宋体" w:hAnsi="宋体" w:hint="eastAsia"/>
        </w:rPr>
        <w:t>你的习作做到这几两点了吗？（下面我们来看几位同学的习作）</w:t>
      </w:r>
    </w:p>
    <w:p w:rsidR="00042756" w:rsidRDefault="00B55063">
      <w:pPr>
        <w:autoSpaceDE w:val="0"/>
        <w:ind w:firstLineChars="200" w:firstLine="420"/>
      </w:pPr>
      <w:r>
        <w:rPr>
          <w:rFonts w:ascii="宋体" w:hAnsi="宋体" w:hint="eastAsia"/>
        </w:rPr>
        <w:t>习作</w:t>
      </w:r>
      <w:proofErr w:type="gramStart"/>
      <w:r>
        <w:rPr>
          <w:rFonts w:ascii="宋体" w:hAnsi="宋体" w:hint="eastAsia"/>
        </w:rPr>
        <w:t>一</w:t>
      </w:r>
      <w:proofErr w:type="gramEnd"/>
      <w:r>
        <w:rPr>
          <w:rFonts w:ascii="宋体" w:hAnsi="宋体" w:hint="eastAsia"/>
        </w:rPr>
        <w:t>：（很多同学都是这样写的）</w:t>
      </w:r>
    </w:p>
    <w:p w:rsidR="00042756" w:rsidRDefault="00B55063">
      <w:pPr>
        <w:autoSpaceDE w:val="0"/>
        <w:ind w:firstLineChars="200" w:firstLine="420"/>
      </w:pPr>
      <w:r>
        <w:rPr>
          <w:noProof/>
        </w:rPr>
        <w:drawing>
          <wp:inline distT="0" distB="0" distL="0" distR="0">
            <wp:extent cx="5010150" cy="1171575"/>
            <wp:effectExtent l="0" t="0" r="0" b="9525"/>
            <wp:docPr id="6" name="图片 6" descr="C:\Users\ADMINI~1\AppData\Local\Temp\ksohtml62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6272\wps2.png"/>
                    <pic:cNvPicPr>
                      <a:picLocks noChangeAspect="1" noChangeArrowheads="1"/>
                    </pic:cNvPicPr>
                  </pic:nvPicPr>
                  <pic:blipFill>
                    <a:blip r:embed="rId8"/>
                    <a:srcRect/>
                    <a:stretch>
                      <a:fillRect/>
                    </a:stretch>
                  </pic:blipFill>
                  <pic:spPr>
                    <a:xfrm>
                      <a:off x="0" y="0"/>
                      <a:ext cx="5010150" cy="1171575"/>
                    </a:xfrm>
                    <a:prstGeom prst="rect">
                      <a:avLst/>
                    </a:prstGeom>
                    <a:noFill/>
                    <a:ln w="9525">
                      <a:noFill/>
                      <a:miter lim="800000"/>
                      <a:headEnd/>
                      <a:tailEnd/>
                    </a:ln>
                  </pic:spPr>
                </pic:pic>
              </a:graphicData>
            </a:graphic>
          </wp:inline>
        </w:drawing>
      </w:r>
    </w:p>
    <w:p w:rsidR="00042756" w:rsidRDefault="00B55063">
      <w:pPr>
        <w:autoSpaceDE w:val="0"/>
        <w:ind w:firstLineChars="200" w:firstLine="420"/>
      </w:pPr>
      <w:r>
        <w:rPr>
          <w:noProof/>
        </w:rPr>
        <w:drawing>
          <wp:inline distT="0" distB="0" distL="0" distR="0">
            <wp:extent cx="5067300" cy="1047750"/>
            <wp:effectExtent l="0" t="0" r="0" b="0"/>
            <wp:docPr id="3" name="图片 3" descr="C:\Users\ADMINI~1\AppData\Local\Temp\ksohtml627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6272\wps3.png"/>
                    <pic:cNvPicPr>
                      <a:picLocks noChangeAspect="1" noChangeArrowheads="1"/>
                    </pic:cNvPicPr>
                  </pic:nvPicPr>
                  <pic:blipFill>
                    <a:blip r:embed="rId9"/>
                    <a:srcRect/>
                    <a:stretch>
                      <a:fillRect/>
                    </a:stretch>
                  </pic:blipFill>
                  <pic:spPr>
                    <a:xfrm>
                      <a:off x="0" y="0"/>
                      <a:ext cx="5067300" cy="1047750"/>
                    </a:xfrm>
                    <a:prstGeom prst="rect">
                      <a:avLst/>
                    </a:prstGeom>
                    <a:noFill/>
                    <a:ln w="9525">
                      <a:noFill/>
                      <a:miter lim="800000"/>
                      <a:headEnd/>
                      <a:tailEnd/>
                    </a:ln>
                  </pic:spPr>
                </pic:pic>
              </a:graphicData>
            </a:graphic>
          </wp:inline>
        </w:drawing>
      </w:r>
      <w:bookmarkStart w:id="0" w:name="_GoBack"/>
      <w:bookmarkEnd w:id="0"/>
    </w:p>
    <w:p w:rsidR="00042756" w:rsidRDefault="00B55063">
      <w:pPr>
        <w:autoSpaceDE w:val="0"/>
        <w:ind w:firstLineChars="200" w:firstLine="420"/>
      </w:pPr>
      <w:r>
        <w:rPr>
          <w:rFonts w:ascii="宋体" w:hAnsi="宋体" w:hint="eastAsia"/>
        </w:rPr>
        <w:t>这位同学把蒜蓉粉丝</w:t>
      </w:r>
      <w:proofErr w:type="gramStart"/>
      <w:r>
        <w:rPr>
          <w:rFonts w:ascii="宋体" w:hAnsi="宋体" w:hint="eastAsia"/>
        </w:rPr>
        <w:t>蒸</w:t>
      </w:r>
      <w:proofErr w:type="gramEnd"/>
      <w:r>
        <w:rPr>
          <w:rFonts w:ascii="宋体" w:hAnsi="宋体" w:hint="eastAsia"/>
        </w:rPr>
        <w:t>龙虾的做法写得很具体，由此可见他的写作功底还是很不错的。但这篇习作只能算是一篇写得比较较成功的菜谱，与本次写作的要求还是有一段距离。首先，他没有运用比喻、拟人等修辞手法，文章的语言也不够生动。其次，他也没有充分调动自己的感官，把自己在食物制作的过程中看到的、闻到的、尝到的等形象地再现出来，因此也不能勾起读者的食欲。</w:t>
      </w:r>
    </w:p>
    <w:p w:rsidR="00042756" w:rsidRDefault="00B55063">
      <w:pPr>
        <w:autoSpaceDE w:val="0"/>
        <w:ind w:firstLineChars="200" w:firstLine="420"/>
      </w:pPr>
      <w:r>
        <w:rPr>
          <w:rFonts w:ascii="宋体" w:hAnsi="宋体" w:hint="eastAsia"/>
        </w:rPr>
        <w:t>习作二：</w:t>
      </w:r>
    </w:p>
    <w:p w:rsidR="00042756" w:rsidRDefault="00B55063">
      <w:pPr>
        <w:autoSpaceDE w:val="0"/>
        <w:ind w:firstLineChars="200" w:firstLine="420"/>
      </w:pPr>
      <w:r>
        <w:rPr>
          <w:noProof/>
        </w:rPr>
        <w:drawing>
          <wp:inline distT="0" distB="0" distL="0" distR="0">
            <wp:extent cx="4352925" cy="1038225"/>
            <wp:effectExtent l="0" t="0" r="9525" b="9525"/>
            <wp:docPr id="4" name="图片 4" descr="C:\Users\ADMINI~1\AppData\Local\Temp\ksohtml627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6272\wps4.png"/>
                    <pic:cNvPicPr>
                      <a:picLocks noChangeAspect="1" noChangeArrowheads="1"/>
                    </pic:cNvPicPr>
                  </pic:nvPicPr>
                  <pic:blipFill>
                    <a:blip r:embed="rId10"/>
                    <a:srcRect/>
                    <a:stretch>
                      <a:fillRect/>
                    </a:stretch>
                  </pic:blipFill>
                  <pic:spPr>
                    <a:xfrm>
                      <a:off x="0" y="0"/>
                      <a:ext cx="4352925" cy="1038225"/>
                    </a:xfrm>
                    <a:prstGeom prst="rect">
                      <a:avLst/>
                    </a:prstGeom>
                    <a:noFill/>
                    <a:ln w="9525">
                      <a:noFill/>
                      <a:miter lim="800000"/>
                      <a:headEnd/>
                      <a:tailEnd/>
                    </a:ln>
                  </pic:spPr>
                </pic:pic>
              </a:graphicData>
            </a:graphic>
          </wp:inline>
        </w:drawing>
      </w:r>
    </w:p>
    <w:p w:rsidR="00042756" w:rsidRDefault="00B55063">
      <w:pPr>
        <w:autoSpaceDE w:val="0"/>
        <w:ind w:firstLineChars="200" w:firstLine="420"/>
      </w:pPr>
      <w:r>
        <w:rPr>
          <w:rFonts w:ascii="宋体" w:hAnsi="宋体" w:hint="eastAsia"/>
        </w:rPr>
        <w:t>这位同学是严格模仿着语文书来写的，可是只模仿了一半，他注意调动自己的感官来写自己尝到过的烤鸭味道，但烤鸭制作过程中是什么样子的，为什么那么诱人，他却没能运用比喻</w:t>
      </w:r>
      <w:r>
        <w:rPr>
          <w:rFonts w:ascii="宋体" w:hAnsi="宋体" w:hint="eastAsia"/>
        </w:rPr>
        <w:t>、拟人等修辞手法，把它写生动，引起大家的共鸣。</w:t>
      </w:r>
    </w:p>
    <w:p w:rsidR="00042756" w:rsidRDefault="00B55063">
      <w:pPr>
        <w:autoSpaceDE w:val="0"/>
        <w:ind w:firstLineChars="200" w:firstLine="420"/>
      </w:pPr>
      <w:r>
        <w:rPr>
          <w:rFonts w:ascii="宋体" w:hAnsi="宋体" w:hint="eastAsia"/>
        </w:rPr>
        <w:t>习作三：</w:t>
      </w:r>
    </w:p>
    <w:p w:rsidR="00042756" w:rsidRDefault="00B55063">
      <w:pPr>
        <w:autoSpaceDE w:val="0"/>
        <w:rPr>
          <w:b/>
          <w:bCs/>
        </w:rPr>
      </w:pPr>
      <w:r>
        <w:rPr>
          <w:noProof/>
        </w:rPr>
        <w:drawing>
          <wp:inline distT="0" distB="0" distL="0" distR="0">
            <wp:extent cx="5276850" cy="1485900"/>
            <wp:effectExtent l="0" t="0" r="0" b="0"/>
            <wp:docPr id="7" name="图片 7" descr="C:\Users\ADMINI~1\AppData\Local\Temp\ksohtml627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6272\wps5.png"/>
                    <pic:cNvPicPr>
                      <a:picLocks noChangeAspect="1" noChangeArrowheads="1"/>
                    </pic:cNvPicPr>
                  </pic:nvPicPr>
                  <pic:blipFill>
                    <a:blip r:embed="rId11"/>
                    <a:srcRect/>
                    <a:stretch>
                      <a:fillRect/>
                    </a:stretch>
                  </pic:blipFill>
                  <pic:spPr>
                    <a:xfrm>
                      <a:off x="0" y="0"/>
                      <a:ext cx="5276850" cy="1485900"/>
                    </a:xfrm>
                    <a:prstGeom prst="rect">
                      <a:avLst/>
                    </a:prstGeom>
                    <a:noFill/>
                    <a:ln w="9525">
                      <a:noFill/>
                      <a:miter lim="800000"/>
                      <a:headEnd/>
                      <a:tailEnd/>
                    </a:ln>
                  </pic:spPr>
                </pic:pic>
              </a:graphicData>
            </a:graphic>
          </wp:inline>
        </w:drawing>
      </w:r>
    </w:p>
    <w:p w:rsidR="00042756" w:rsidRDefault="00B55063">
      <w:pPr>
        <w:autoSpaceDE w:val="0"/>
        <w:ind w:firstLineChars="200" w:firstLine="422"/>
        <w:rPr>
          <w:b/>
          <w:bCs/>
        </w:rPr>
      </w:pPr>
      <w:r>
        <w:rPr>
          <w:rFonts w:ascii="宋体" w:hAnsi="宋体" w:hint="eastAsia"/>
          <w:b/>
          <w:bCs/>
        </w:rPr>
        <w:t>如能再添加一些修辞手法的运用，文章会更生动。</w:t>
      </w:r>
    </w:p>
    <w:p w:rsidR="00042756" w:rsidRDefault="00B55063">
      <w:pPr>
        <w:autoSpaceDE w:val="0"/>
        <w:ind w:firstLineChars="200" w:firstLine="422"/>
        <w:rPr>
          <w:b/>
          <w:bCs/>
        </w:rPr>
      </w:pPr>
      <w:r>
        <w:rPr>
          <w:rFonts w:ascii="宋体" w:hAnsi="宋体" w:hint="eastAsia"/>
          <w:b/>
          <w:bCs/>
        </w:rPr>
        <w:t>习作四：</w:t>
      </w:r>
    </w:p>
    <w:p w:rsidR="00042756" w:rsidRDefault="00B55063">
      <w:pPr>
        <w:autoSpaceDE w:val="0"/>
        <w:ind w:firstLineChars="200" w:firstLine="420"/>
        <w:rPr>
          <w:b/>
          <w:bCs/>
        </w:rPr>
      </w:pPr>
      <w:r>
        <w:rPr>
          <w:noProof/>
        </w:rPr>
        <w:lastRenderedPageBreak/>
        <w:drawing>
          <wp:inline distT="0" distB="0" distL="0" distR="0">
            <wp:extent cx="5276850" cy="1638300"/>
            <wp:effectExtent l="0" t="0" r="0" b="0"/>
            <wp:docPr id="8" name="图片 8" descr="C:\Users\ADMINI~1\AppData\Local\Temp\ksohtml62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6272\wps6.png"/>
                    <pic:cNvPicPr>
                      <a:picLocks noChangeAspect="1" noChangeArrowheads="1"/>
                    </pic:cNvPicPr>
                  </pic:nvPicPr>
                  <pic:blipFill>
                    <a:blip r:embed="rId12"/>
                    <a:srcRect/>
                    <a:stretch>
                      <a:fillRect/>
                    </a:stretch>
                  </pic:blipFill>
                  <pic:spPr>
                    <a:xfrm>
                      <a:off x="0" y="0"/>
                      <a:ext cx="5276850" cy="1638300"/>
                    </a:xfrm>
                    <a:prstGeom prst="rect">
                      <a:avLst/>
                    </a:prstGeom>
                    <a:noFill/>
                    <a:ln w="9525">
                      <a:noFill/>
                      <a:miter lim="800000"/>
                      <a:headEnd/>
                      <a:tailEnd/>
                    </a:ln>
                  </pic:spPr>
                </pic:pic>
              </a:graphicData>
            </a:graphic>
          </wp:inline>
        </w:drawing>
      </w:r>
    </w:p>
    <w:p w:rsidR="00042756" w:rsidRDefault="00B55063">
      <w:pPr>
        <w:autoSpaceDE w:val="0"/>
        <w:ind w:firstLineChars="200" w:firstLine="422"/>
        <w:rPr>
          <w:b/>
          <w:bCs/>
        </w:rPr>
      </w:pPr>
      <w:r>
        <w:rPr>
          <w:rFonts w:ascii="宋体" w:hAnsi="宋体" w:hint="eastAsia"/>
          <w:b/>
          <w:bCs/>
        </w:rPr>
        <w:t>这篇习作就相当优秀了，大家可以好好读读。</w:t>
      </w:r>
    </w:p>
    <w:p w:rsidR="00042756" w:rsidRDefault="00B55063">
      <w:pPr>
        <w:ind w:firstLineChars="200" w:firstLine="562"/>
        <w:jc w:val="left"/>
        <w:rPr>
          <w:rFonts w:asciiTheme="minorEastAsia" w:hAnsiTheme="minorEastAsia" w:cstheme="minorEastAsia"/>
          <w:b/>
          <w:bCs/>
          <w:sz w:val="28"/>
          <w:szCs w:val="28"/>
          <w:shd w:val="clear" w:color="auto" w:fill="FFFFFF"/>
        </w:rPr>
      </w:pPr>
      <w:r>
        <w:rPr>
          <w:rFonts w:asciiTheme="minorEastAsia" w:hAnsiTheme="minorEastAsia" w:cstheme="minorEastAsia" w:hint="eastAsia"/>
          <w:b/>
          <w:bCs/>
          <w:sz w:val="28"/>
          <w:szCs w:val="28"/>
          <w:shd w:val="clear" w:color="auto" w:fill="FFFFFF"/>
        </w:rPr>
        <w:t>三．自主阅读，浸润书香</w:t>
      </w:r>
    </w:p>
    <w:p w:rsidR="00042756" w:rsidRDefault="00B55063">
      <w:pPr>
        <w:spacing w:line="400" w:lineRule="exact"/>
        <w:ind w:firstLineChars="200" w:firstLine="480"/>
        <w:rPr>
          <w:rFonts w:asciiTheme="minorEastAsia" w:hAnsiTheme="minorEastAsia"/>
          <w:color w:val="151515"/>
          <w:sz w:val="24"/>
          <w:szCs w:val="21"/>
          <w:shd w:val="clear" w:color="auto" w:fill="FFFFFF"/>
        </w:rPr>
      </w:pPr>
      <w:r>
        <w:rPr>
          <w:rFonts w:asciiTheme="minorEastAsia" w:hAnsiTheme="minorEastAsia" w:cstheme="minorEastAsia" w:hint="eastAsia"/>
          <w:noProof/>
          <w:sz w:val="24"/>
          <w:shd w:val="clear" w:color="auto" w:fill="FFFFFF"/>
        </w:rPr>
        <w:drawing>
          <wp:anchor distT="0" distB="0" distL="114300" distR="114300" simplePos="0" relativeHeight="251660288" behindDoc="0" locked="0" layoutInCell="1" allowOverlap="1">
            <wp:simplePos x="0" y="0"/>
            <wp:positionH relativeFrom="column">
              <wp:posOffset>1557655</wp:posOffset>
            </wp:positionH>
            <wp:positionV relativeFrom="paragraph">
              <wp:posOffset>780415</wp:posOffset>
            </wp:positionV>
            <wp:extent cx="2327910" cy="3950970"/>
            <wp:effectExtent l="0" t="0" r="11430" b="15240"/>
            <wp:wrapNone/>
            <wp:docPr id="9" name="图片 9" descr="55178182885028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1781828850289985"/>
                    <pic:cNvPicPr>
                      <a:picLocks noChangeAspect="1"/>
                    </pic:cNvPicPr>
                  </pic:nvPicPr>
                  <pic:blipFill>
                    <a:blip r:embed="rId13"/>
                    <a:stretch>
                      <a:fillRect/>
                    </a:stretch>
                  </pic:blipFill>
                  <pic:spPr>
                    <a:xfrm rot="5400000">
                      <a:off x="0" y="0"/>
                      <a:ext cx="2327910" cy="3950970"/>
                    </a:xfrm>
                    <a:prstGeom prst="rect">
                      <a:avLst/>
                    </a:prstGeom>
                  </pic:spPr>
                </pic:pic>
              </a:graphicData>
            </a:graphic>
          </wp:anchor>
        </w:drawing>
      </w:r>
      <w:r>
        <w:rPr>
          <w:rFonts w:asciiTheme="minorEastAsia" w:hAnsiTheme="minorEastAsia" w:hint="eastAsia"/>
          <w:color w:val="151515"/>
          <w:sz w:val="24"/>
          <w:szCs w:val="21"/>
          <w:shd w:val="clear" w:color="auto" w:fill="FFFFFF"/>
        </w:rPr>
        <w:t>“最是书香能致远”</w:t>
      </w:r>
      <w:r>
        <w:rPr>
          <w:rFonts w:asciiTheme="minorEastAsia" w:hAnsiTheme="minorEastAsia"/>
          <w:color w:val="151515"/>
          <w:sz w:val="24"/>
          <w:szCs w:val="21"/>
          <w:shd w:val="clear" w:color="auto" w:fill="FFFFFF"/>
        </w:rPr>
        <w:t>。</w:t>
      </w:r>
      <w:r>
        <w:rPr>
          <w:rFonts w:asciiTheme="minorEastAsia" w:hAnsiTheme="minorEastAsia" w:hint="eastAsia"/>
          <w:color w:val="151515"/>
          <w:sz w:val="24"/>
          <w:szCs w:val="21"/>
          <w:shd w:val="clear" w:color="auto" w:fill="FFFFFF"/>
        </w:rPr>
        <w:t>在特殊的居家战</w:t>
      </w:r>
      <w:proofErr w:type="gramStart"/>
      <w:r>
        <w:rPr>
          <w:rFonts w:asciiTheme="minorEastAsia" w:hAnsiTheme="minorEastAsia" w:hint="eastAsia"/>
          <w:color w:val="151515"/>
          <w:sz w:val="24"/>
          <w:szCs w:val="21"/>
          <w:shd w:val="clear" w:color="auto" w:fill="FFFFFF"/>
        </w:rPr>
        <w:t>疫</w:t>
      </w:r>
      <w:proofErr w:type="gramEnd"/>
      <w:r>
        <w:rPr>
          <w:rFonts w:asciiTheme="minorEastAsia" w:hAnsiTheme="minorEastAsia" w:hint="eastAsia"/>
          <w:color w:val="151515"/>
          <w:sz w:val="24"/>
          <w:szCs w:val="21"/>
          <w:shd w:val="clear" w:color="auto" w:fill="FFFFFF"/>
        </w:rPr>
        <w:t>时期，各年级都制定了名著阅读计划，让学生们感受语言文字的魅力。五年级的同学们</w:t>
      </w:r>
      <w:r>
        <w:rPr>
          <w:rFonts w:asciiTheme="minorEastAsia" w:hAnsiTheme="minorEastAsia"/>
          <w:color w:val="151515"/>
          <w:sz w:val="24"/>
          <w:szCs w:val="21"/>
          <w:shd w:val="clear" w:color="auto" w:fill="FFFFFF"/>
        </w:rPr>
        <w:t>以</w:t>
      </w:r>
      <w:r>
        <w:rPr>
          <w:rFonts w:asciiTheme="minorEastAsia" w:hAnsiTheme="minorEastAsia" w:hint="eastAsia"/>
          <w:color w:val="151515"/>
          <w:sz w:val="24"/>
          <w:szCs w:val="21"/>
          <w:shd w:val="clear" w:color="auto" w:fill="FFFFFF"/>
        </w:rPr>
        <w:t>语文书中第二单元的学习为契机</w:t>
      </w:r>
      <w:r>
        <w:rPr>
          <w:rFonts w:asciiTheme="minorEastAsia" w:hAnsiTheme="minorEastAsia"/>
          <w:color w:val="151515"/>
          <w:sz w:val="24"/>
          <w:szCs w:val="21"/>
          <w:shd w:val="clear" w:color="auto" w:fill="FFFFFF"/>
        </w:rPr>
        <w:t>,</w:t>
      </w:r>
      <w:r>
        <w:rPr>
          <w:rFonts w:asciiTheme="minorEastAsia" w:hAnsiTheme="minorEastAsia"/>
          <w:color w:val="151515"/>
          <w:sz w:val="24"/>
          <w:szCs w:val="21"/>
          <w:shd w:val="clear" w:color="auto" w:fill="FFFFFF"/>
        </w:rPr>
        <w:t>开启了每个队员的</w:t>
      </w:r>
      <w:r>
        <w:rPr>
          <w:rFonts w:asciiTheme="minorEastAsia" w:hAnsiTheme="minorEastAsia" w:hint="eastAsia"/>
          <w:color w:val="151515"/>
          <w:sz w:val="24"/>
          <w:szCs w:val="21"/>
          <w:shd w:val="clear" w:color="auto" w:fill="FFFFFF"/>
        </w:rPr>
        <w:t>名著阅读之旅</w:t>
      </w:r>
      <w:r>
        <w:rPr>
          <w:rFonts w:asciiTheme="minorEastAsia" w:hAnsiTheme="minorEastAsia"/>
          <w:color w:val="151515"/>
          <w:sz w:val="24"/>
          <w:szCs w:val="21"/>
          <w:shd w:val="clear" w:color="auto" w:fill="FFFFFF"/>
        </w:rPr>
        <w:t>。</w:t>
      </w:r>
      <w:r>
        <w:rPr>
          <w:rFonts w:asciiTheme="minorEastAsia" w:hAnsiTheme="minorEastAsia" w:hint="eastAsia"/>
          <w:color w:val="151515"/>
          <w:sz w:val="24"/>
          <w:szCs w:val="21"/>
          <w:shd w:val="clear" w:color="auto" w:fill="FFFFFF"/>
        </w:rPr>
        <w:t>透过历史的书页，队员们观三国烽烟、识梁山好汉、叹取经艰难、惜红楼梦断，也用自己手中的笔留下了他们的阅读记忆。同学们徜徉在名著描绘的故事中，收获颇丰。同学们每天坚持阅读与摘抄，为名著中的人物绘制人物卡片，为方便阅读绘制思维导图，为表达所思写下一篇篇读后感。</w:t>
      </w: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B55063">
      <w:pPr>
        <w:spacing w:line="400" w:lineRule="exact"/>
        <w:ind w:firstLineChars="200" w:firstLine="480"/>
        <w:rPr>
          <w:rFonts w:asciiTheme="minorEastAsia" w:hAnsiTheme="minorEastAsia"/>
          <w:color w:val="151515"/>
          <w:sz w:val="24"/>
          <w:szCs w:val="21"/>
          <w:shd w:val="clear" w:color="auto" w:fill="FFFFFF"/>
        </w:rPr>
      </w:pPr>
      <w:r>
        <w:rPr>
          <w:rFonts w:asciiTheme="minorEastAsia" w:hAnsiTheme="minorEastAsia" w:cstheme="minorEastAsia" w:hint="eastAsia"/>
          <w:noProof/>
          <w:sz w:val="24"/>
          <w:shd w:val="clear" w:color="auto" w:fill="FFFFFF"/>
        </w:rPr>
        <w:drawing>
          <wp:anchor distT="0" distB="0" distL="114300" distR="114300" simplePos="0" relativeHeight="251658240" behindDoc="0" locked="0" layoutInCell="1" allowOverlap="1">
            <wp:simplePos x="0" y="0"/>
            <wp:positionH relativeFrom="column">
              <wp:posOffset>235585</wp:posOffset>
            </wp:positionH>
            <wp:positionV relativeFrom="paragraph">
              <wp:posOffset>-198755</wp:posOffset>
            </wp:positionV>
            <wp:extent cx="2221230" cy="2999740"/>
            <wp:effectExtent l="0" t="0" r="10160" b="7620"/>
            <wp:wrapNone/>
            <wp:docPr id="13" name="图片 13" descr="mmexport158261033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82610338867"/>
                    <pic:cNvPicPr>
                      <a:picLocks noChangeAspect="1"/>
                    </pic:cNvPicPr>
                  </pic:nvPicPr>
                  <pic:blipFill>
                    <a:blip r:embed="rId14"/>
                    <a:srcRect l="2522" t="4011" r="6747" b="2935"/>
                    <a:stretch>
                      <a:fillRect/>
                    </a:stretch>
                  </pic:blipFill>
                  <pic:spPr>
                    <a:xfrm rot="16200000">
                      <a:off x="0" y="0"/>
                      <a:ext cx="2221230" cy="2999740"/>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2952750</wp:posOffset>
            </wp:positionH>
            <wp:positionV relativeFrom="paragraph">
              <wp:posOffset>139065</wp:posOffset>
            </wp:positionV>
            <wp:extent cx="3058795" cy="2272665"/>
            <wp:effectExtent l="0" t="0" r="8255" b="13335"/>
            <wp:wrapNone/>
            <wp:docPr id="31" name="图片 31" descr="mmexport1584170177026_mh158427936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84170177026_mh1584279361354"/>
                    <pic:cNvPicPr>
                      <a:picLocks noChangeAspect="1"/>
                    </pic:cNvPicPr>
                  </pic:nvPicPr>
                  <pic:blipFill>
                    <a:blip r:embed="rId15"/>
                    <a:stretch>
                      <a:fillRect/>
                    </a:stretch>
                  </pic:blipFill>
                  <pic:spPr>
                    <a:xfrm>
                      <a:off x="0" y="0"/>
                      <a:ext cx="3058795" cy="2272665"/>
                    </a:xfrm>
                    <a:prstGeom prst="roundRect">
                      <a:avLst/>
                    </a:prstGeom>
                  </pic:spPr>
                </pic:pic>
              </a:graphicData>
            </a:graphic>
          </wp:anchor>
        </w:drawing>
      </w: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B55063">
      <w:pPr>
        <w:tabs>
          <w:tab w:val="right" w:pos="7826"/>
        </w:tabs>
        <w:spacing w:line="400" w:lineRule="exact"/>
        <w:ind w:firstLineChars="200" w:firstLine="480"/>
        <w:rPr>
          <w:rFonts w:asciiTheme="minorEastAsia" w:hAnsiTheme="minorEastAsia"/>
          <w:color w:val="151515"/>
          <w:sz w:val="24"/>
          <w:szCs w:val="21"/>
          <w:shd w:val="clear" w:color="auto" w:fill="FFFFFF"/>
        </w:rPr>
      </w:pPr>
      <w:r>
        <w:rPr>
          <w:rFonts w:asciiTheme="minorEastAsia" w:hAnsiTheme="minorEastAsia" w:hint="eastAsia"/>
          <w:color w:val="151515"/>
          <w:sz w:val="24"/>
          <w:szCs w:val="21"/>
          <w:shd w:val="clear" w:color="auto" w:fill="FFFFFF"/>
        </w:rPr>
        <w:tab/>
      </w:r>
    </w:p>
    <w:p w:rsidR="00042756" w:rsidRDefault="00042756">
      <w:pPr>
        <w:tabs>
          <w:tab w:val="right" w:pos="7826"/>
        </w:tabs>
        <w:spacing w:line="400" w:lineRule="exact"/>
        <w:ind w:firstLineChars="200" w:firstLine="480"/>
        <w:rPr>
          <w:rFonts w:asciiTheme="minorEastAsia" w:hAnsiTheme="minorEastAsia"/>
          <w:color w:val="151515"/>
          <w:sz w:val="24"/>
          <w:szCs w:val="21"/>
          <w:shd w:val="clear" w:color="auto" w:fill="FFFFFF"/>
        </w:rPr>
      </w:pPr>
    </w:p>
    <w:p w:rsidR="00042756" w:rsidRDefault="00042756">
      <w:pPr>
        <w:tabs>
          <w:tab w:val="right" w:pos="7826"/>
        </w:tabs>
        <w:spacing w:line="400" w:lineRule="exact"/>
        <w:ind w:firstLineChars="200" w:firstLine="480"/>
        <w:rPr>
          <w:rFonts w:asciiTheme="minorEastAsia" w:hAnsiTheme="minorEastAsia"/>
          <w:color w:val="151515"/>
          <w:sz w:val="24"/>
          <w:szCs w:val="21"/>
          <w:shd w:val="clear" w:color="auto" w:fill="FFFFFF"/>
        </w:rPr>
      </w:pPr>
    </w:p>
    <w:p w:rsidR="00042756" w:rsidRDefault="00042756">
      <w:pPr>
        <w:tabs>
          <w:tab w:val="right" w:pos="7826"/>
        </w:tabs>
        <w:spacing w:line="400" w:lineRule="exact"/>
        <w:ind w:firstLineChars="200" w:firstLine="480"/>
        <w:rPr>
          <w:rFonts w:asciiTheme="minorEastAsia" w:hAnsiTheme="minorEastAsia"/>
          <w:color w:val="151515"/>
          <w:sz w:val="24"/>
          <w:szCs w:val="21"/>
          <w:shd w:val="clear" w:color="auto" w:fill="FFFFFF"/>
        </w:rPr>
      </w:pPr>
    </w:p>
    <w:p w:rsidR="00042756" w:rsidRDefault="00042756">
      <w:pPr>
        <w:tabs>
          <w:tab w:val="right" w:pos="7826"/>
        </w:tabs>
        <w:spacing w:line="400" w:lineRule="exact"/>
        <w:ind w:firstLineChars="200" w:firstLine="480"/>
        <w:rPr>
          <w:rFonts w:asciiTheme="minorEastAsia" w:hAnsiTheme="minorEastAsia"/>
          <w:color w:val="151515"/>
          <w:sz w:val="24"/>
          <w:szCs w:val="21"/>
          <w:shd w:val="clear" w:color="auto" w:fill="FFFFFF"/>
        </w:rPr>
      </w:pPr>
    </w:p>
    <w:p w:rsidR="00042756" w:rsidRDefault="00042756">
      <w:pPr>
        <w:ind w:firstLineChars="100" w:firstLine="281"/>
        <w:rPr>
          <w:rFonts w:asciiTheme="minorEastAsia" w:hAnsiTheme="minorEastAsia" w:cstheme="minorEastAsia"/>
          <w:b/>
          <w:bCs/>
          <w:sz w:val="28"/>
          <w:szCs w:val="28"/>
          <w:shd w:val="clear" w:color="auto" w:fill="FFFFFF"/>
        </w:rPr>
      </w:pPr>
    </w:p>
    <w:p w:rsidR="00042756" w:rsidRDefault="00B55063">
      <w:pPr>
        <w:ind w:firstLineChars="100" w:firstLine="281"/>
        <w:rPr>
          <w:b/>
          <w:color w:val="000000"/>
          <w:sz w:val="28"/>
          <w:szCs w:val="28"/>
          <w:shd w:val="clear" w:color="auto" w:fill="FFFFFF"/>
        </w:rPr>
      </w:pPr>
      <w:r>
        <w:rPr>
          <w:rFonts w:asciiTheme="minorEastAsia" w:hAnsiTheme="minorEastAsia" w:cstheme="minorEastAsia" w:hint="eastAsia"/>
          <w:b/>
          <w:bCs/>
          <w:sz w:val="28"/>
          <w:szCs w:val="28"/>
          <w:shd w:val="clear" w:color="auto" w:fill="FFFFFF"/>
        </w:rPr>
        <w:lastRenderedPageBreak/>
        <w:t>四、</w:t>
      </w:r>
      <w:r>
        <w:rPr>
          <w:rFonts w:hint="eastAsia"/>
          <w:b/>
          <w:color w:val="000000"/>
          <w:sz w:val="28"/>
          <w:szCs w:val="28"/>
          <w:shd w:val="clear" w:color="auto" w:fill="FFFFFF"/>
        </w:rPr>
        <w:t>心理疏导，</w:t>
      </w:r>
      <w:r>
        <w:rPr>
          <w:rFonts w:hint="eastAsia"/>
          <w:b/>
          <w:color w:val="000000"/>
          <w:sz w:val="28"/>
          <w:szCs w:val="28"/>
          <w:shd w:val="clear" w:color="auto" w:fill="FFFFFF"/>
        </w:rPr>
        <w:t>文字战</w:t>
      </w:r>
      <w:proofErr w:type="gramStart"/>
      <w:r>
        <w:rPr>
          <w:rFonts w:hint="eastAsia"/>
          <w:b/>
          <w:color w:val="000000"/>
          <w:sz w:val="28"/>
          <w:szCs w:val="28"/>
          <w:shd w:val="clear" w:color="auto" w:fill="FFFFFF"/>
        </w:rPr>
        <w:t>疫</w:t>
      </w:r>
      <w:proofErr w:type="gramEnd"/>
    </w:p>
    <w:p w:rsidR="00042756" w:rsidRDefault="00B55063">
      <w:pPr>
        <w:spacing w:line="400" w:lineRule="exact"/>
        <w:ind w:firstLineChars="200" w:firstLine="480"/>
        <w:rPr>
          <w:rFonts w:asciiTheme="minorEastAsia" w:hAnsiTheme="minorEastAsia"/>
          <w:color w:val="151515"/>
          <w:sz w:val="24"/>
          <w:szCs w:val="21"/>
          <w:shd w:val="clear" w:color="auto" w:fill="FFFFFF"/>
        </w:rPr>
      </w:pPr>
      <w:r>
        <w:rPr>
          <w:rFonts w:asciiTheme="minorEastAsia" w:hAnsiTheme="minorEastAsia" w:hint="eastAsia"/>
          <w:color w:val="151515"/>
          <w:sz w:val="24"/>
          <w:szCs w:val="21"/>
          <w:shd w:val="clear" w:color="auto" w:fill="FFFFFF"/>
        </w:rPr>
        <w:t>作为语文老师的班主任们关心到人，随时掌握</w:t>
      </w:r>
      <w:proofErr w:type="gramStart"/>
      <w:r>
        <w:rPr>
          <w:rFonts w:asciiTheme="minorEastAsia" w:hAnsiTheme="minorEastAsia" w:hint="eastAsia"/>
          <w:color w:val="151515"/>
          <w:sz w:val="24"/>
          <w:szCs w:val="21"/>
          <w:shd w:val="clear" w:color="auto" w:fill="FFFFFF"/>
        </w:rPr>
        <w:t>学困生心理</w:t>
      </w:r>
      <w:proofErr w:type="gramEnd"/>
      <w:r>
        <w:rPr>
          <w:rFonts w:asciiTheme="minorEastAsia" w:hAnsiTheme="minorEastAsia" w:hint="eastAsia"/>
          <w:color w:val="151515"/>
          <w:sz w:val="24"/>
          <w:szCs w:val="21"/>
          <w:shd w:val="clear" w:color="auto" w:fill="FFFFFF"/>
        </w:rPr>
        <w:t>状况，及时给予心理疏导和精神抚慰，消除紧张、焦虑情绪，始终让学生们保持健康乐观的积极心态。通过网络媒介宣传抗</w:t>
      </w:r>
      <w:proofErr w:type="gramStart"/>
      <w:r>
        <w:rPr>
          <w:rFonts w:asciiTheme="minorEastAsia" w:hAnsiTheme="minorEastAsia" w:hint="eastAsia"/>
          <w:color w:val="151515"/>
          <w:sz w:val="24"/>
          <w:szCs w:val="21"/>
          <w:shd w:val="clear" w:color="auto" w:fill="FFFFFF"/>
        </w:rPr>
        <w:t>疫</w:t>
      </w:r>
      <w:proofErr w:type="gramEnd"/>
      <w:r>
        <w:rPr>
          <w:rFonts w:asciiTheme="minorEastAsia" w:hAnsiTheme="minorEastAsia" w:hint="eastAsia"/>
          <w:color w:val="151515"/>
          <w:sz w:val="24"/>
          <w:szCs w:val="21"/>
          <w:shd w:val="clear" w:color="auto" w:fill="FFFFFF"/>
        </w:rPr>
        <w:t>一线英雄人物的感人事迹，加强敬畏生命教育和公共安全教育，培养孩子们的家国情怀，弘扬社会美德，鼓励这些孩子树立远大理想，做一个心怀梦想、脚踏实地、有益于人民的人。为此，语文组结合疫情，因时而异，制定了“用笔下文字，抒</w:t>
      </w:r>
      <w:proofErr w:type="gramStart"/>
      <w:r>
        <w:rPr>
          <w:rFonts w:asciiTheme="minorEastAsia" w:hAnsiTheme="minorEastAsia" w:hint="eastAsia"/>
          <w:color w:val="151515"/>
          <w:sz w:val="24"/>
          <w:szCs w:val="21"/>
          <w:shd w:val="clear" w:color="auto" w:fill="FFFFFF"/>
        </w:rPr>
        <w:t>疫</w:t>
      </w:r>
      <w:proofErr w:type="gramEnd"/>
      <w:r>
        <w:rPr>
          <w:rFonts w:asciiTheme="minorEastAsia" w:hAnsiTheme="minorEastAsia" w:hint="eastAsia"/>
          <w:color w:val="151515"/>
          <w:sz w:val="24"/>
          <w:szCs w:val="21"/>
          <w:shd w:val="clear" w:color="auto" w:fill="FFFFFF"/>
        </w:rPr>
        <w:t>中体会”的学科特色导学，各班学生在老师的指导下，</w:t>
      </w:r>
      <w:proofErr w:type="gramStart"/>
      <w:r>
        <w:rPr>
          <w:rFonts w:asciiTheme="minorEastAsia" w:hAnsiTheme="minorEastAsia" w:hint="eastAsia"/>
          <w:color w:val="151515"/>
          <w:sz w:val="24"/>
          <w:szCs w:val="21"/>
          <w:shd w:val="clear" w:color="auto" w:fill="FFFFFF"/>
        </w:rPr>
        <w:t>童语载童心</w:t>
      </w:r>
      <w:proofErr w:type="gramEnd"/>
      <w:r>
        <w:rPr>
          <w:rFonts w:asciiTheme="minorEastAsia" w:hAnsiTheme="minorEastAsia" w:hint="eastAsia"/>
          <w:color w:val="151515"/>
          <w:sz w:val="24"/>
          <w:szCs w:val="21"/>
          <w:shd w:val="clear" w:color="auto" w:fill="FFFFFF"/>
        </w:rPr>
        <w:t>，文字来战</w:t>
      </w:r>
      <w:proofErr w:type="gramStart"/>
      <w:r>
        <w:rPr>
          <w:rFonts w:asciiTheme="minorEastAsia" w:hAnsiTheme="minorEastAsia" w:hint="eastAsia"/>
          <w:color w:val="151515"/>
          <w:sz w:val="24"/>
          <w:szCs w:val="21"/>
          <w:shd w:val="clear" w:color="auto" w:fill="FFFFFF"/>
        </w:rPr>
        <w:t>疫</w:t>
      </w:r>
      <w:proofErr w:type="gramEnd"/>
      <w:r>
        <w:rPr>
          <w:rFonts w:asciiTheme="minorEastAsia" w:hAnsiTheme="minorEastAsia" w:hint="eastAsia"/>
          <w:color w:val="151515"/>
          <w:sz w:val="24"/>
          <w:szCs w:val="21"/>
          <w:shd w:val="clear" w:color="auto" w:fill="FFFFFF"/>
        </w:rPr>
        <w:t>。通过一片片习作，既疏解了孩子们居家的</w:t>
      </w:r>
      <w:proofErr w:type="gramStart"/>
      <w:r>
        <w:rPr>
          <w:rFonts w:asciiTheme="minorEastAsia" w:hAnsiTheme="minorEastAsia" w:hint="eastAsia"/>
          <w:color w:val="151515"/>
          <w:sz w:val="24"/>
          <w:szCs w:val="21"/>
          <w:shd w:val="clear" w:color="auto" w:fill="FFFFFF"/>
        </w:rPr>
        <w:t>躁</w:t>
      </w:r>
      <w:proofErr w:type="gramEnd"/>
      <w:r>
        <w:rPr>
          <w:rFonts w:asciiTheme="minorEastAsia" w:hAnsiTheme="minorEastAsia" w:hint="eastAsia"/>
          <w:color w:val="151515"/>
          <w:sz w:val="24"/>
          <w:szCs w:val="21"/>
          <w:shd w:val="clear" w:color="auto" w:fill="FFFFFF"/>
        </w:rPr>
        <w:t>郁，又学习了防疫知识，还在</w:t>
      </w:r>
      <w:r>
        <w:rPr>
          <w:rFonts w:asciiTheme="minorEastAsia" w:hAnsiTheme="minorEastAsia" w:hint="eastAsia"/>
          <w:color w:val="151515"/>
          <w:sz w:val="24"/>
          <w:szCs w:val="21"/>
          <w:shd w:val="clear" w:color="auto" w:fill="FFFFFF"/>
        </w:rPr>
        <w:t>他们的心中撒下了家国情怀的种子。</w:t>
      </w:r>
    </w:p>
    <w:p w:rsidR="00042756" w:rsidRDefault="00B55063">
      <w:pPr>
        <w:spacing w:line="400" w:lineRule="exact"/>
        <w:ind w:firstLineChars="200" w:firstLine="562"/>
        <w:rPr>
          <w:rFonts w:asciiTheme="minorEastAsia" w:hAnsiTheme="minorEastAsia"/>
          <w:color w:val="151515"/>
          <w:sz w:val="24"/>
          <w:szCs w:val="21"/>
          <w:shd w:val="clear" w:color="auto" w:fill="FFFFFF"/>
        </w:rPr>
      </w:pPr>
      <w:r>
        <w:rPr>
          <w:rFonts w:asciiTheme="minorEastAsia" w:hAnsiTheme="minorEastAsia" w:cstheme="minorEastAsia"/>
          <w:b/>
          <w:bCs/>
          <w:noProof/>
          <w:sz w:val="28"/>
          <w:szCs w:val="28"/>
          <w:shd w:val="clear" w:color="auto" w:fill="FFFFFF"/>
        </w:rPr>
        <w:drawing>
          <wp:anchor distT="0" distB="0" distL="114300" distR="114300" simplePos="0" relativeHeight="251661312" behindDoc="0" locked="0" layoutInCell="1" allowOverlap="1">
            <wp:simplePos x="0" y="0"/>
            <wp:positionH relativeFrom="column">
              <wp:posOffset>1064895</wp:posOffset>
            </wp:positionH>
            <wp:positionV relativeFrom="paragraph">
              <wp:posOffset>993775</wp:posOffset>
            </wp:positionV>
            <wp:extent cx="3161665" cy="4671060"/>
            <wp:effectExtent l="0" t="0" r="635" b="15240"/>
            <wp:wrapNone/>
            <wp:docPr id="10" name="图片 10" descr="202003200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00320085714"/>
                    <pic:cNvPicPr>
                      <a:picLocks noChangeAspect="1"/>
                    </pic:cNvPicPr>
                  </pic:nvPicPr>
                  <pic:blipFill>
                    <a:blip r:embed="rId16" cstate="print"/>
                    <a:stretch>
                      <a:fillRect/>
                    </a:stretch>
                  </pic:blipFill>
                  <pic:spPr>
                    <a:xfrm>
                      <a:off x="0" y="0"/>
                      <a:ext cx="3161665" cy="4671060"/>
                    </a:xfrm>
                    <a:prstGeom prst="rect">
                      <a:avLst/>
                    </a:prstGeom>
                  </pic:spPr>
                </pic:pic>
              </a:graphicData>
            </a:graphic>
          </wp:anchor>
        </w:drawing>
      </w:r>
      <w:r>
        <w:rPr>
          <w:rFonts w:asciiTheme="minorEastAsia" w:hAnsiTheme="minorEastAsia" w:hint="eastAsia"/>
          <w:color w:val="151515"/>
          <w:sz w:val="24"/>
          <w:szCs w:val="21"/>
          <w:shd w:val="clear" w:color="auto" w:fill="FFFFFF"/>
        </w:rPr>
        <w:t>学校在校</w:t>
      </w:r>
      <w:proofErr w:type="gramStart"/>
      <w:r>
        <w:rPr>
          <w:rFonts w:asciiTheme="minorEastAsia" w:hAnsiTheme="minorEastAsia" w:hint="eastAsia"/>
          <w:color w:val="151515"/>
          <w:sz w:val="24"/>
          <w:szCs w:val="21"/>
          <w:shd w:val="clear" w:color="auto" w:fill="FFFFFF"/>
        </w:rPr>
        <w:t>微信公众</w:t>
      </w:r>
      <w:proofErr w:type="gramEnd"/>
      <w:r>
        <w:rPr>
          <w:rFonts w:asciiTheme="minorEastAsia" w:hAnsiTheme="minorEastAsia" w:hint="eastAsia"/>
          <w:color w:val="151515"/>
          <w:sz w:val="24"/>
          <w:szCs w:val="21"/>
          <w:shd w:val="clear" w:color="auto" w:fill="FFFFFF"/>
        </w:rPr>
        <w:t>号中先后推送了《孟小“中医娃”心系武汉，抗击疫情，为爱发声》系列、《战疫情，“中医娃”全家总动员，大家齐锻炼》和《童语载童心，文字来战“疫”》几期专篇，</w:t>
      </w:r>
      <w:r>
        <w:rPr>
          <w:rFonts w:asciiTheme="minorEastAsia" w:hAnsiTheme="minorEastAsia" w:hint="eastAsia"/>
          <w:color w:val="151515"/>
          <w:sz w:val="24"/>
          <w:szCs w:val="21"/>
          <w:shd w:val="clear" w:color="auto" w:fill="FFFFFF"/>
        </w:rPr>
        <w:t>3</w:t>
      </w:r>
      <w:r>
        <w:rPr>
          <w:rFonts w:asciiTheme="minorEastAsia" w:hAnsiTheme="minorEastAsia" w:hint="eastAsia"/>
          <w:color w:val="151515"/>
          <w:sz w:val="24"/>
          <w:szCs w:val="21"/>
          <w:shd w:val="clear" w:color="auto" w:fill="FFFFFF"/>
        </w:rPr>
        <w:t>月</w:t>
      </w:r>
      <w:r>
        <w:rPr>
          <w:rFonts w:asciiTheme="minorEastAsia" w:hAnsiTheme="minorEastAsia" w:hint="eastAsia"/>
          <w:color w:val="151515"/>
          <w:sz w:val="24"/>
          <w:szCs w:val="21"/>
          <w:shd w:val="clear" w:color="auto" w:fill="FFFFFF"/>
        </w:rPr>
        <w:t>20</w:t>
      </w:r>
      <w:r>
        <w:rPr>
          <w:rFonts w:asciiTheme="minorEastAsia" w:hAnsiTheme="minorEastAsia" w:hint="eastAsia"/>
          <w:color w:val="151515"/>
          <w:sz w:val="24"/>
          <w:szCs w:val="21"/>
          <w:shd w:val="clear" w:color="auto" w:fill="FFFFFF"/>
        </w:rPr>
        <w:t>日，《现代快报》更是为我校开辟了《疫情当前，没有局外人》的孟小中医娃习作专刊。</w:t>
      </w: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562"/>
        <w:rPr>
          <w:rFonts w:asciiTheme="minorEastAsia" w:hAnsiTheme="minorEastAsia" w:cstheme="minorEastAsia"/>
          <w:b/>
          <w:bCs/>
          <w:sz w:val="28"/>
          <w:szCs w:val="28"/>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042756">
      <w:pPr>
        <w:spacing w:line="400" w:lineRule="exact"/>
        <w:ind w:firstLineChars="200" w:firstLine="480"/>
        <w:rPr>
          <w:rFonts w:asciiTheme="minorEastAsia" w:hAnsiTheme="minorEastAsia"/>
          <w:color w:val="151515"/>
          <w:sz w:val="24"/>
          <w:szCs w:val="21"/>
          <w:shd w:val="clear" w:color="auto" w:fill="FFFFFF"/>
        </w:rPr>
      </w:pPr>
    </w:p>
    <w:p w:rsidR="00042756" w:rsidRDefault="00B55063">
      <w:pPr>
        <w:spacing w:line="400" w:lineRule="exact"/>
        <w:ind w:firstLineChars="200" w:firstLine="480"/>
        <w:rPr>
          <w:rFonts w:asciiTheme="minorEastAsia" w:hAnsiTheme="minorEastAsia"/>
          <w:color w:val="151515"/>
          <w:sz w:val="24"/>
          <w:szCs w:val="21"/>
          <w:shd w:val="clear" w:color="auto" w:fill="FFFFFF"/>
        </w:rPr>
      </w:pPr>
      <w:r>
        <w:rPr>
          <w:rFonts w:asciiTheme="minorEastAsia" w:hAnsiTheme="minorEastAsia" w:hint="eastAsia"/>
          <w:color w:val="151515"/>
          <w:sz w:val="24"/>
          <w:szCs w:val="21"/>
          <w:shd w:val="clear" w:color="auto" w:fill="FFFFFF"/>
        </w:rPr>
        <w:t>相信在</w:t>
      </w:r>
      <w:r>
        <w:rPr>
          <w:rFonts w:asciiTheme="minorEastAsia" w:hAnsiTheme="minorEastAsia" w:hint="eastAsia"/>
          <w:color w:val="151515"/>
          <w:sz w:val="24"/>
          <w:szCs w:val="21"/>
          <w:shd w:val="clear" w:color="auto" w:fill="FFFFFF"/>
        </w:rPr>
        <w:t>孟小</w:t>
      </w:r>
      <w:r>
        <w:rPr>
          <w:rFonts w:asciiTheme="minorEastAsia" w:hAnsiTheme="minorEastAsia" w:hint="eastAsia"/>
          <w:color w:val="151515"/>
          <w:sz w:val="24"/>
          <w:szCs w:val="21"/>
          <w:shd w:val="clear" w:color="auto" w:fill="FFFFFF"/>
        </w:rPr>
        <w:t>全体语文老师</w:t>
      </w:r>
      <w:r>
        <w:rPr>
          <w:rFonts w:asciiTheme="minorEastAsia" w:hAnsiTheme="minorEastAsia" w:hint="eastAsia"/>
          <w:color w:val="151515"/>
          <w:sz w:val="24"/>
          <w:szCs w:val="21"/>
          <w:shd w:val="clear" w:color="auto" w:fill="FFFFFF"/>
        </w:rPr>
        <w:t>的努力</w:t>
      </w:r>
      <w:r>
        <w:rPr>
          <w:rFonts w:asciiTheme="minorEastAsia" w:hAnsiTheme="minorEastAsia" w:hint="eastAsia"/>
          <w:color w:val="151515"/>
          <w:sz w:val="24"/>
          <w:szCs w:val="21"/>
          <w:shd w:val="clear" w:color="auto" w:fill="FFFFFF"/>
        </w:rPr>
        <w:t>下，每一位学生在疫情</w:t>
      </w:r>
      <w:proofErr w:type="gramStart"/>
      <w:r>
        <w:rPr>
          <w:rFonts w:asciiTheme="minorEastAsia" w:hAnsiTheme="minorEastAsia" w:hint="eastAsia"/>
          <w:color w:val="151515"/>
          <w:sz w:val="24"/>
          <w:szCs w:val="21"/>
          <w:shd w:val="clear" w:color="auto" w:fill="FFFFFF"/>
        </w:rPr>
        <w:t>宅家期间</w:t>
      </w:r>
      <w:proofErr w:type="gramEnd"/>
      <w:r>
        <w:rPr>
          <w:rFonts w:asciiTheme="minorEastAsia" w:hAnsiTheme="minorEastAsia" w:hint="eastAsia"/>
          <w:color w:val="151515"/>
          <w:sz w:val="24"/>
          <w:szCs w:val="21"/>
          <w:shd w:val="clear" w:color="auto" w:fill="FFFFFF"/>
        </w:rPr>
        <w:t>都能有所收获，有所成长。</w:t>
      </w:r>
    </w:p>
    <w:p w:rsidR="00042756" w:rsidRDefault="00042756">
      <w:pPr>
        <w:jc w:val="left"/>
      </w:pPr>
    </w:p>
    <w:sectPr w:rsidR="00042756" w:rsidSect="0004275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203A5B30"/>
    <w:rsid w:val="00042756"/>
    <w:rsid w:val="00B55063"/>
    <w:rsid w:val="02AE439A"/>
    <w:rsid w:val="02FF1A87"/>
    <w:rsid w:val="041D6716"/>
    <w:rsid w:val="053C5520"/>
    <w:rsid w:val="061C2D96"/>
    <w:rsid w:val="07D7678C"/>
    <w:rsid w:val="07DE6815"/>
    <w:rsid w:val="092803C2"/>
    <w:rsid w:val="09403A6C"/>
    <w:rsid w:val="09732659"/>
    <w:rsid w:val="0A2C3388"/>
    <w:rsid w:val="0A520141"/>
    <w:rsid w:val="0A7C32E5"/>
    <w:rsid w:val="0BC363E2"/>
    <w:rsid w:val="0FA12030"/>
    <w:rsid w:val="11184430"/>
    <w:rsid w:val="13437A92"/>
    <w:rsid w:val="13481976"/>
    <w:rsid w:val="13A769F8"/>
    <w:rsid w:val="1453696D"/>
    <w:rsid w:val="181F2F87"/>
    <w:rsid w:val="19AC3C3D"/>
    <w:rsid w:val="1A9A78FB"/>
    <w:rsid w:val="1B1C6A87"/>
    <w:rsid w:val="1F970F0A"/>
    <w:rsid w:val="203A5B30"/>
    <w:rsid w:val="23E03117"/>
    <w:rsid w:val="23EE0A82"/>
    <w:rsid w:val="28176B14"/>
    <w:rsid w:val="2B5648F2"/>
    <w:rsid w:val="2DDD2CD1"/>
    <w:rsid w:val="2F103186"/>
    <w:rsid w:val="31920B53"/>
    <w:rsid w:val="33ED0FC0"/>
    <w:rsid w:val="35DF6971"/>
    <w:rsid w:val="37E21995"/>
    <w:rsid w:val="39741506"/>
    <w:rsid w:val="3AA85231"/>
    <w:rsid w:val="3C24587C"/>
    <w:rsid w:val="3CCE600A"/>
    <w:rsid w:val="3FC640B7"/>
    <w:rsid w:val="3FEC0F0A"/>
    <w:rsid w:val="40002FE3"/>
    <w:rsid w:val="40DE4F28"/>
    <w:rsid w:val="423C0A5B"/>
    <w:rsid w:val="429470AC"/>
    <w:rsid w:val="44B564D4"/>
    <w:rsid w:val="467D7F68"/>
    <w:rsid w:val="471433BE"/>
    <w:rsid w:val="4795505C"/>
    <w:rsid w:val="481229B1"/>
    <w:rsid w:val="493C0648"/>
    <w:rsid w:val="49A76329"/>
    <w:rsid w:val="49C54FC8"/>
    <w:rsid w:val="49C76064"/>
    <w:rsid w:val="4B2B017C"/>
    <w:rsid w:val="4B7D1098"/>
    <w:rsid w:val="4BF80BF5"/>
    <w:rsid w:val="4C4E50D6"/>
    <w:rsid w:val="4E3720EF"/>
    <w:rsid w:val="4F1100D9"/>
    <w:rsid w:val="50194D50"/>
    <w:rsid w:val="50DE2B7C"/>
    <w:rsid w:val="54351E4C"/>
    <w:rsid w:val="5457567D"/>
    <w:rsid w:val="54784080"/>
    <w:rsid w:val="55CE35DC"/>
    <w:rsid w:val="57226924"/>
    <w:rsid w:val="592538AA"/>
    <w:rsid w:val="5B1D26E0"/>
    <w:rsid w:val="5B5602DD"/>
    <w:rsid w:val="5B954699"/>
    <w:rsid w:val="5BF55246"/>
    <w:rsid w:val="5D1F0715"/>
    <w:rsid w:val="5D4C521B"/>
    <w:rsid w:val="5DC76B0E"/>
    <w:rsid w:val="5F6E6817"/>
    <w:rsid w:val="5F8E6758"/>
    <w:rsid w:val="644174A3"/>
    <w:rsid w:val="6451024F"/>
    <w:rsid w:val="66744201"/>
    <w:rsid w:val="670614A7"/>
    <w:rsid w:val="6AB35A66"/>
    <w:rsid w:val="6E267C2E"/>
    <w:rsid w:val="6EDF320B"/>
    <w:rsid w:val="6FD120E0"/>
    <w:rsid w:val="70880A1C"/>
    <w:rsid w:val="71DE41C8"/>
    <w:rsid w:val="72062ECE"/>
    <w:rsid w:val="758C6519"/>
    <w:rsid w:val="759B5C4A"/>
    <w:rsid w:val="765D0B14"/>
    <w:rsid w:val="768F339C"/>
    <w:rsid w:val="769B6BA6"/>
    <w:rsid w:val="77085D01"/>
    <w:rsid w:val="7AFF776C"/>
    <w:rsid w:val="7ED9148B"/>
    <w:rsid w:val="7ED925C3"/>
    <w:rsid w:val="7F3B5119"/>
    <w:rsid w:val="7FB179E0"/>
    <w:rsid w:val="7FBD7F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4275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55063"/>
    <w:rPr>
      <w:sz w:val="18"/>
      <w:szCs w:val="18"/>
    </w:rPr>
  </w:style>
  <w:style w:type="character" w:customStyle="1" w:styleId="Char">
    <w:name w:val="批注框文本 Char"/>
    <w:basedOn w:val="a0"/>
    <w:link w:val="a3"/>
    <w:rsid w:val="00B5506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412</Words>
  <Characters>2354</Characters>
  <Application>Microsoft Office Word</Application>
  <DocSecurity>0</DocSecurity>
  <Lines>19</Lines>
  <Paragraphs>5</Paragraphs>
  <ScaleCrop>false</ScaleCrop>
  <Company>www.6-6.cn</Company>
  <LinksUpToDate>false</LinksUpToDate>
  <CharactersWithSpaces>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陌上花开</dc:creator>
  <cp:lastModifiedBy>ALS</cp:lastModifiedBy>
  <cp:revision>2</cp:revision>
  <dcterms:created xsi:type="dcterms:W3CDTF">2020-03-20T07:25:00Z</dcterms:created>
  <dcterms:modified xsi:type="dcterms:W3CDTF">2020-03-20T08:52:00Z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