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CEC" w:rsidRDefault="00416CEC">
      <w:pPr>
        <w:rPr>
          <w:szCs w:val="21"/>
        </w:rPr>
      </w:pPr>
    </w:p>
    <w:p w:rsidR="00416CEC" w:rsidRDefault="005C4ECB">
      <w:pPr>
        <w:jc w:val="center"/>
        <w:rPr>
          <w:rFonts w:ascii="SimHei" w:eastAsia="SimHei"/>
          <w:sz w:val="44"/>
          <w:szCs w:val="44"/>
        </w:rPr>
      </w:pPr>
      <w:r>
        <w:rPr>
          <w:rFonts w:ascii="SimHei" w:eastAsia="SimHei" w:hint="eastAsia"/>
          <w:sz w:val="44"/>
          <w:szCs w:val="44"/>
        </w:rPr>
        <w:t>新桥实验小学语文学科教学设计</w:t>
      </w:r>
    </w:p>
    <w:tbl>
      <w:tblPr>
        <w:tblW w:w="999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
        <w:gridCol w:w="7"/>
        <w:gridCol w:w="1504"/>
        <w:gridCol w:w="843"/>
        <w:gridCol w:w="1947"/>
        <w:gridCol w:w="3630"/>
        <w:gridCol w:w="1981"/>
      </w:tblGrid>
      <w:tr w:rsidR="00416CEC">
        <w:trPr>
          <w:trHeight w:val="316"/>
        </w:trPr>
        <w:tc>
          <w:tcPr>
            <w:tcW w:w="2432" w:type="dxa"/>
            <w:gridSpan w:val="4"/>
            <w:tcBorders>
              <w:top w:val="single" w:sz="12" w:space="0" w:color="auto"/>
              <w:left w:val="single" w:sz="12" w:space="0" w:color="auto"/>
              <w:bottom w:val="single" w:sz="6" w:space="0" w:color="auto"/>
              <w:right w:val="single" w:sz="6" w:space="0" w:color="auto"/>
            </w:tcBorders>
            <w:vAlign w:val="center"/>
          </w:tcPr>
          <w:p w:rsidR="00416CEC" w:rsidRDefault="005C4ECB">
            <w:pPr>
              <w:rPr>
                <w:rFonts w:ascii="SimSun" w:hAnsi="SimSun" w:cs="SimSun"/>
                <w:b/>
                <w:szCs w:val="21"/>
              </w:rPr>
            </w:pPr>
            <w:r>
              <w:rPr>
                <w:rFonts w:hint="eastAsia"/>
                <w:sz w:val="24"/>
              </w:rPr>
              <w:t>第</w:t>
            </w:r>
            <w:r>
              <w:rPr>
                <w:rFonts w:hint="eastAsia"/>
                <w:sz w:val="24"/>
              </w:rPr>
              <w:t xml:space="preserve"> </w:t>
            </w:r>
            <w:r>
              <w:rPr>
                <w:rFonts w:hint="eastAsia"/>
                <w:sz w:val="24"/>
              </w:rPr>
              <w:t>十二册</w:t>
            </w:r>
          </w:p>
        </w:tc>
        <w:tc>
          <w:tcPr>
            <w:tcW w:w="1947" w:type="dxa"/>
            <w:tcBorders>
              <w:top w:val="single" w:sz="12" w:space="0" w:color="auto"/>
              <w:left w:val="single" w:sz="6" w:space="0" w:color="auto"/>
              <w:bottom w:val="single" w:sz="6" w:space="0" w:color="auto"/>
              <w:right w:val="single" w:sz="4" w:space="0" w:color="auto"/>
            </w:tcBorders>
            <w:vAlign w:val="center"/>
          </w:tcPr>
          <w:p w:rsidR="00416CEC" w:rsidRDefault="005C4ECB">
            <w:pPr>
              <w:rPr>
                <w:rFonts w:ascii="SimSun" w:hAnsi="SimSun" w:cs="SimSun"/>
                <w:b/>
                <w:szCs w:val="21"/>
              </w:rPr>
            </w:pPr>
            <w:r>
              <w:rPr>
                <w:rFonts w:hint="eastAsia"/>
                <w:sz w:val="24"/>
              </w:rPr>
              <w:t>第</w:t>
            </w:r>
            <w:r>
              <w:rPr>
                <w:rFonts w:hint="eastAsia"/>
                <w:sz w:val="24"/>
              </w:rPr>
              <w:t xml:space="preserve"> </w:t>
            </w:r>
            <w:r w:rsidR="004B108B">
              <w:rPr>
                <w:rFonts w:asciiTheme="minorEastAsia" w:eastAsiaTheme="minorEastAsia" w:hAnsiTheme="minorEastAsia" w:hint="eastAsia"/>
                <w:sz w:val="24"/>
              </w:rPr>
              <w:t>二</w:t>
            </w:r>
            <w:r>
              <w:rPr>
                <w:rFonts w:hint="eastAsia"/>
                <w:sz w:val="24"/>
              </w:rPr>
              <w:t>单元</w:t>
            </w:r>
          </w:p>
        </w:tc>
        <w:tc>
          <w:tcPr>
            <w:tcW w:w="3630" w:type="dxa"/>
            <w:tcBorders>
              <w:top w:val="single" w:sz="12" w:space="0" w:color="auto"/>
              <w:left w:val="single" w:sz="4" w:space="0" w:color="auto"/>
              <w:bottom w:val="single" w:sz="6" w:space="0" w:color="auto"/>
              <w:right w:val="single" w:sz="6" w:space="0" w:color="auto"/>
            </w:tcBorders>
            <w:vAlign w:val="center"/>
          </w:tcPr>
          <w:p w:rsidR="00416CEC" w:rsidRDefault="005C4ECB">
            <w:pPr>
              <w:rPr>
                <w:rFonts w:ascii="SimSun" w:hAnsi="SimSun" w:cs="SimSun"/>
                <w:b/>
                <w:szCs w:val="21"/>
              </w:rPr>
            </w:pPr>
            <w:r>
              <w:rPr>
                <w:rFonts w:hint="eastAsia"/>
                <w:sz w:val="24"/>
              </w:rPr>
              <w:t>课题：汤姆索亚历险记（节选）</w:t>
            </w:r>
          </w:p>
        </w:tc>
        <w:tc>
          <w:tcPr>
            <w:tcW w:w="1981" w:type="dxa"/>
            <w:tcBorders>
              <w:top w:val="single" w:sz="12" w:space="0" w:color="auto"/>
              <w:left w:val="single" w:sz="6" w:space="0" w:color="auto"/>
              <w:bottom w:val="single" w:sz="6" w:space="0" w:color="auto"/>
              <w:right w:val="single" w:sz="12" w:space="0" w:color="auto"/>
            </w:tcBorders>
            <w:vAlign w:val="center"/>
          </w:tcPr>
          <w:p w:rsidR="00416CEC" w:rsidRDefault="005C4ECB">
            <w:pPr>
              <w:rPr>
                <w:rFonts w:ascii="SimSun" w:hAnsi="SimSun" w:cs="SimSun"/>
                <w:b/>
                <w:szCs w:val="21"/>
              </w:rPr>
            </w:pPr>
            <w:r>
              <w:rPr>
                <w:rFonts w:hint="eastAsia"/>
                <w:sz w:val="24"/>
              </w:rPr>
              <w:t>日期：</w:t>
            </w:r>
            <w:r w:rsidR="003015D1">
              <w:rPr>
                <w:rFonts w:eastAsiaTheme="minorEastAsia" w:hint="eastAsia"/>
                <w:sz w:val="24"/>
              </w:rPr>
              <w:t>3</w:t>
            </w:r>
            <w:r w:rsidR="003015D1">
              <w:rPr>
                <w:rFonts w:hint="eastAsia"/>
                <w:sz w:val="24"/>
              </w:rPr>
              <w:t xml:space="preserve"> </w:t>
            </w:r>
            <w:r>
              <w:rPr>
                <w:rFonts w:hint="eastAsia"/>
                <w:sz w:val="24"/>
              </w:rPr>
              <w:t>月</w:t>
            </w:r>
            <w:r>
              <w:rPr>
                <w:rFonts w:hint="eastAsia"/>
                <w:sz w:val="24"/>
              </w:rPr>
              <w:t xml:space="preserve"> </w:t>
            </w:r>
            <w:r w:rsidR="003015D1">
              <w:rPr>
                <w:rFonts w:eastAsiaTheme="minorEastAsia" w:hint="eastAsia"/>
                <w:sz w:val="24"/>
              </w:rPr>
              <w:t>18</w:t>
            </w:r>
            <w:r>
              <w:rPr>
                <w:rFonts w:hint="eastAsia"/>
                <w:sz w:val="24"/>
              </w:rPr>
              <w:t xml:space="preserve"> </w:t>
            </w:r>
            <w:r>
              <w:rPr>
                <w:rFonts w:hint="eastAsia"/>
                <w:sz w:val="24"/>
              </w:rPr>
              <w:t>日</w:t>
            </w:r>
          </w:p>
        </w:tc>
      </w:tr>
      <w:tr w:rsidR="00416CEC">
        <w:trPr>
          <w:trHeight w:val="316"/>
        </w:trPr>
        <w:tc>
          <w:tcPr>
            <w:tcW w:w="2432" w:type="dxa"/>
            <w:gridSpan w:val="4"/>
            <w:tcBorders>
              <w:top w:val="single" w:sz="12" w:space="0" w:color="auto"/>
              <w:left w:val="single" w:sz="12" w:space="0" w:color="auto"/>
              <w:bottom w:val="single" w:sz="12" w:space="0" w:color="auto"/>
              <w:right w:val="single" w:sz="6" w:space="0" w:color="auto"/>
            </w:tcBorders>
            <w:vAlign w:val="center"/>
          </w:tcPr>
          <w:p w:rsidR="00416CEC" w:rsidRDefault="005C4ECB">
            <w:pPr>
              <w:rPr>
                <w:rFonts w:ascii="SimSun" w:hAnsi="SimSun" w:cs="SimSun"/>
                <w:b/>
                <w:szCs w:val="21"/>
              </w:rPr>
            </w:pPr>
            <w:r>
              <w:rPr>
                <w:rFonts w:hint="eastAsia"/>
                <w:sz w:val="24"/>
              </w:rPr>
              <w:t>班级：六（</w:t>
            </w:r>
            <w:r>
              <w:rPr>
                <w:rFonts w:hint="eastAsia"/>
                <w:sz w:val="24"/>
              </w:rPr>
              <w:t xml:space="preserve"> </w:t>
            </w:r>
            <w:r w:rsidR="003015D1">
              <w:rPr>
                <w:rFonts w:eastAsiaTheme="minorEastAsia" w:hint="eastAsia"/>
                <w:sz w:val="24"/>
              </w:rPr>
              <w:t>10</w:t>
            </w:r>
            <w:r>
              <w:rPr>
                <w:rFonts w:hint="eastAsia"/>
                <w:sz w:val="24"/>
              </w:rPr>
              <w:t xml:space="preserve"> </w:t>
            </w:r>
            <w:r>
              <w:rPr>
                <w:rFonts w:hint="eastAsia"/>
                <w:sz w:val="24"/>
              </w:rPr>
              <w:t>）</w:t>
            </w:r>
          </w:p>
        </w:tc>
        <w:tc>
          <w:tcPr>
            <w:tcW w:w="1947" w:type="dxa"/>
            <w:tcBorders>
              <w:top w:val="single" w:sz="12" w:space="0" w:color="auto"/>
              <w:left w:val="single" w:sz="6" w:space="0" w:color="auto"/>
              <w:bottom w:val="single" w:sz="12" w:space="0" w:color="auto"/>
              <w:right w:val="single" w:sz="4" w:space="0" w:color="auto"/>
            </w:tcBorders>
            <w:vAlign w:val="center"/>
          </w:tcPr>
          <w:p w:rsidR="00416CEC" w:rsidRPr="003015D1" w:rsidRDefault="005C4ECB" w:rsidP="003015D1">
            <w:pPr>
              <w:rPr>
                <w:rFonts w:ascii="SimSun" w:eastAsiaTheme="minorEastAsia" w:hAnsi="SimSun" w:cs="SimSun" w:hint="eastAsia"/>
                <w:b/>
                <w:szCs w:val="21"/>
              </w:rPr>
            </w:pPr>
            <w:r>
              <w:rPr>
                <w:rFonts w:hint="eastAsia"/>
                <w:sz w:val="24"/>
              </w:rPr>
              <w:t>人数：</w:t>
            </w:r>
            <w:r>
              <w:rPr>
                <w:rFonts w:hint="eastAsia"/>
                <w:sz w:val="24"/>
              </w:rPr>
              <w:t xml:space="preserve">  </w:t>
            </w:r>
            <w:r w:rsidR="003015D1">
              <w:rPr>
                <w:rFonts w:eastAsiaTheme="minorEastAsia" w:hint="eastAsia"/>
                <w:sz w:val="24"/>
              </w:rPr>
              <w:t>49</w:t>
            </w:r>
          </w:p>
        </w:tc>
        <w:tc>
          <w:tcPr>
            <w:tcW w:w="3630" w:type="dxa"/>
            <w:tcBorders>
              <w:top w:val="single" w:sz="12" w:space="0" w:color="auto"/>
              <w:left w:val="single" w:sz="4" w:space="0" w:color="auto"/>
              <w:bottom w:val="single" w:sz="12" w:space="0" w:color="auto"/>
              <w:right w:val="single" w:sz="6" w:space="0" w:color="auto"/>
            </w:tcBorders>
            <w:vAlign w:val="center"/>
          </w:tcPr>
          <w:p w:rsidR="00416CEC" w:rsidRDefault="005C4ECB">
            <w:pPr>
              <w:rPr>
                <w:rFonts w:ascii="SimSun" w:hAnsi="SimSun" w:cs="SimSun"/>
                <w:b/>
                <w:szCs w:val="21"/>
              </w:rPr>
            </w:pPr>
            <w:r>
              <w:rPr>
                <w:rFonts w:hint="eastAsia"/>
                <w:sz w:val="24"/>
              </w:rPr>
              <w:t>课时：</w:t>
            </w:r>
            <w:r>
              <w:rPr>
                <w:rFonts w:hint="eastAsia"/>
                <w:sz w:val="24"/>
              </w:rPr>
              <w:t>1</w:t>
            </w:r>
          </w:p>
        </w:tc>
        <w:tc>
          <w:tcPr>
            <w:tcW w:w="1981" w:type="dxa"/>
            <w:tcBorders>
              <w:top w:val="single" w:sz="12" w:space="0" w:color="auto"/>
              <w:left w:val="single" w:sz="6" w:space="0" w:color="auto"/>
              <w:bottom w:val="single" w:sz="12" w:space="0" w:color="auto"/>
              <w:right w:val="single" w:sz="12" w:space="0" w:color="auto"/>
            </w:tcBorders>
            <w:vAlign w:val="center"/>
          </w:tcPr>
          <w:p w:rsidR="00416CEC" w:rsidRDefault="005C4ECB">
            <w:pPr>
              <w:rPr>
                <w:rFonts w:ascii="SimSun" w:hAnsi="SimSun" w:cs="SimSun"/>
                <w:b/>
                <w:szCs w:val="21"/>
              </w:rPr>
            </w:pPr>
            <w:r>
              <w:rPr>
                <w:rFonts w:hint="eastAsia"/>
                <w:sz w:val="24"/>
              </w:rPr>
              <w:t>主备人：胡春霞</w:t>
            </w:r>
          </w:p>
        </w:tc>
      </w:tr>
      <w:tr w:rsidR="00416CEC">
        <w:tblPrEx>
          <w:jc w:val="center"/>
        </w:tblPrEx>
        <w:trPr>
          <w:gridBefore w:val="2"/>
          <w:wBefore w:w="85" w:type="dxa"/>
          <w:trHeight w:val="2426"/>
          <w:jc w:val="center"/>
        </w:trPr>
        <w:tc>
          <w:tcPr>
            <w:tcW w:w="9905" w:type="dxa"/>
            <w:gridSpan w:val="5"/>
            <w:tcBorders>
              <w:top w:val="single" w:sz="12" w:space="0" w:color="auto"/>
              <w:left w:val="single" w:sz="12" w:space="0" w:color="auto"/>
              <w:bottom w:val="single" w:sz="6" w:space="0" w:color="auto"/>
              <w:right w:val="single" w:sz="12" w:space="0" w:color="auto"/>
            </w:tcBorders>
          </w:tcPr>
          <w:p w:rsidR="00416CEC" w:rsidRDefault="005C4ECB">
            <w:pPr>
              <w:spacing w:line="276" w:lineRule="auto"/>
              <w:rPr>
                <w:rFonts w:ascii="SimSun" w:hAnsi="SimSun"/>
                <w:b/>
                <w:szCs w:val="21"/>
              </w:rPr>
            </w:pPr>
            <w:r>
              <w:rPr>
                <w:rFonts w:ascii="SimSun" w:hAnsi="SimSun" w:hint="eastAsia"/>
                <w:b/>
                <w:szCs w:val="21"/>
              </w:rPr>
              <w:t>教学目标：</w:t>
            </w:r>
          </w:p>
          <w:p w:rsidR="00416CEC" w:rsidRDefault="005C4ECB">
            <w:pPr>
              <w:numPr>
                <w:ilvl w:val="0"/>
                <w:numId w:val="1"/>
              </w:numPr>
              <w:spacing w:line="440" w:lineRule="exact"/>
              <w:rPr>
                <w:rFonts w:ascii="SimSun" w:hAnsi="SimSun"/>
                <w:color w:val="1C1B10"/>
                <w:szCs w:val="21"/>
              </w:rPr>
            </w:pPr>
            <w:r>
              <w:rPr>
                <w:rFonts w:ascii="SimSun" w:hAnsi="SimSun" w:hint="eastAsia"/>
                <w:color w:val="1C1B10"/>
                <w:szCs w:val="21"/>
              </w:rPr>
              <w:t>默读节选片段，了解主要内容，体会情节的吸引之处。</w:t>
            </w:r>
          </w:p>
          <w:p w:rsidR="00416CEC" w:rsidRDefault="005C4ECB">
            <w:pPr>
              <w:spacing w:line="276" w:lineRule="auto"/>
              <w:rPr>
                <w:rFonts w:ascii="SimSun" w:hAnsi="SimSun" w:cs="Tahoma"/>
                <w:b/>
                <w:kern w:val="0"/>
                <w:szCs w:val="21"/>
              </w:rPr>
            </w:pPr>
            <w:r>
              <w:rPr>
                <w:rFonts w:ascii="SimSun" w:hAnsi="SimSun" w:hint="eastAsia"/>
                <w:color w:val="1C1B10"/>
                <w:szCs w:val="21"/>
              </w:rPr>
              <w:t>2.感知人物形象，寻找自己身边的伙伴的相同点，并阅读原著，加深对作品的理解。</w:t>
            </w:r>
          </w:p>
          <w:p w:rsidR="00416CEC" w:rsidRDefault="005C4ECB">
            <w:pPr>
              <w:spacing w:line="276" w:lineRule="auto"/>
              <w:rPr>
                <w:rFonts w:ascii="SimSun" w:hAnsi="SimSun"/>
                <w:b/>
                <w:szCs w:val="21"/>
              </w:rPr>
            </w:pPr>
            <w:r>
              <w:rPr>
                <w:rFonts w:ascii="SimSun" w:hAnsi="SimSun" w:cs="Tahoma" w:hint="eastAsia"/>
                <w:b/>
                <w:kern w:val="0"/>
                <w:szCs w:val="21"/>
              </w:rPr>
              <w:t>教材分析</w:t>
            </w:r>
            <w:r>
              <w:rPr>
                <w:rFonts w:ascii="SimSun" w:hAnsi="SimSun" w:hint="eastAsia"/>
                <w:b/>
                <w:szCs w:val="21"/>
              </w:rPr>
              <w:t>：</w:t>
            </w:r>
          </w:p>
          <w:p w:rsidR="00416CEC" w:rsidRDefault="005C4ECB">
            <w:pPr>
              <w:widowControl/>
              <w:jc w:val="left"/>
              <w:rPr>
                <w:szCs w:val="21"/>
              </w:rPr>
            </w:pPr>
            <w:r>
              <w:rPr>
                <w:rFonts w:ascii="SimSun" w:hAnsi="SimSun" w:cs="SimSun"/>
                <w:kern w:val="0"/>
                <w:szCs w:val="21"/>
              </w:rPr>
              <w:t>本书描写了十九世纪密西西比河畔一个小镇人民的生活，可以说是当时美国社会生活的一个缩影。小主人公汤姆索亚和他的小伙伴幼稚而又认真的言行可以给我们很深的启示。他们讨厌牧师骗人的鬼话，不喜欢学校枯燥的教育与循规蹈矩的大人和孩子唱对台戏，他们聪明活泼、正直勇敢，尤其是在一些重大事件发生的时候，在正义与邪恶一较量中，在危机降临的时刻，他们能义无反顾</w:t>
            </w:r>
            <w:r>
              <w:rPr>
                <w:rFonts w:ascii="SimSun" w:hAnsi="SimSun" w:cs="SimSun" w:hint="eastAsia"/>
                <w:kern w:val="0"/>
                <w:szCs w:val="21"/>
              </w:rPr>
              <w:t>地挺身而出。</w:t>
            </w:r>
          </w:p>
          <w:p w:rsidR="00416CEC" w:rsidRDefault="00416CEC">
            <w:pPr>
              <w:spacing w:line="276" w:lineRule="auto"/>
              <w:rPr>
                <w:rFonts w:ascii="SimSun" w:hAnsi="SimSun"/>
                <w:b/>
                <w:szCs w:val="21"/>
              </w:rPr>
            </w:pPr>
          </w:p>
          <w:p w:rsidR="00416CEC" w:rsidRDefault="005C4ECB">
            <w:pPr>
              <w:spacing w:line="276" w:lineRule="auto"/>
              <w:rPr>
                <w:rFonts w:ascii="SimSun" w:hAnsi="SimSun"/>
                <w:szCs w:val="21"/>
              </w:rPr>
            </w:pPr>
            <w:r>
              <w:rPr>
                <w:rFonts w:ascii="SimSun" w:hAnsi="SimSun" w:hint="eastAsia"/>
                <w:b/>
                <w:szCs w:val="21"/>
              </w:rPr>
              <w:t>学生</w:t>
            </w:r>
            <w:r>
              <w:rPr>
                <w:rFonts w:ascii="SimSun" w:hAnsi="SimSun" w:cs="Tahoma" w:hint="eastAsia"/>
                <w:b/>
                <w:kern w:val="0"/>
                <w:szCs w:val="21"/>
              </w:rPr>
              <w:t>分析</w:t>
            </w:r>
            <w:r>
              <w:rPr>
                <w:rFonts w:ascii="SimSun" w:hAnsi="SimSun" w:hint="eastAsia"/>
                <w:b/>
                <w:szCs w:val="21"/>
              </w:rPr>
              <w:t>：</w:t>
            </w:r>
          </w:p>
          <w:p w:rsidR="00416CEC" w:rsidRDefault="005C4ECB">
            <w:pPr>
              <w:widowControl/>
              <w:jc w:val="left"/>
              <w:rPr>
                <w:rFonts w:ascii="SimSun" w:hAnsi="SimSun" w:cs="SimSun"/>
                <w:kern w:val="0"/>
                <w:szCs w:val="21"/>
              </w:rPr>
            </w:pPr>
            <w:r>
              <w:rPr>
                <w:rFonts w:ascii="SimSun" w:hAnsi="SimSun" w:cs="SimSun"/>
                <w:kern w:val="0"/>
                <w:szCs w:val="21"/>
              </w:rPr>
              <w:t>如何培养学生的良好课外阅读习惯，鼓励孩子自主而愉快地阅读，领会一本书各个层面的含义，从而进行更广泛而深入的阅读呢？“班级读书会”这一阅读指导形式，确实在营造班级读书氛围，让学生对语文、对阅读保持情趣方面起了较大的作用，为阅读指导打开了一扇窗。 </w:t>
            </w:r>
            <w:r>
              <w:rPr>
                <w:rFonts w:ascii="SimSun" w:hAnsi="SimSun" w:cs="SimSun"/>
                <w:kern w:val="0"/>
                <w:szCs w:val="21"/>
              </w:rPr>
              <w:br/>
              <w:t xml:space="preserve">六年级学生通过五年多的学习，对语文学科的学习产生了比较感兴趣，基础知识掌握比较扎实，平时能主动地进行课外阅读，开展一些语文课外实践活动。但班级中也有不少学生的课外阅读限于“兴趣阅读”，还是停留在漫画类、侦探推理类的小书，读书时不善于思考，有如“水过鸭背”，积累沉淀得较少。他们对名著兴趣不浓，不会深入地去看书，不能去领悟书中的优美词句，欣赏精彩段落。针对学生的情况，本节课本着让学生自主而愉快地阅读，培养他们良好课外阅读习惯，以便以后更广泛更深入地阅读而开展。 </w:t>
            </w:r>
          </w:p>
        </w:tc>
      </w:tr>
      <w:tr w:rsidR="00416CEC">
        <w:tblPrEx>
          <w:jc w:val="center"/>
        </w:tblPrEx>
        <w:trPr>
          <w:gridBefore w:val="2"/>
          <w:wBefore w:w="85" w:type="dxa"/>
          <w:trHeight w:val="305"/>
          <w:jc w:val="center"/>
        </w:trPr>
        <w:tc>
          <w:tcPr>
            <w:tcW w:w="9905" w:type="dxa"/>
            <w:gridSpan w:val="5"/>
            <w:tcBorders>
              <w:top w:val="single" w:sz="6" w:space="0" w:color="auto"/>
              <w:left w:val="single" w:sz="12" w:space="0" w:color="auto"/>
              <w:bottom w:val="single" w:sz="6" w:space="0" w:color="auto"/>
              <w:right w:val="single" w:sz="12" w:space="0" w:color="auto"/>
            </w:tcBorders>
            <w:vAlign w:val="center"/>
          </w:tcPr>
          <w:p w:rsidR="00416CEC" w:rsidRDefault="005C4ECB">
            <w:pPr>
              <w:jc w:val="center"/>
              <w:rPr>
                <w:rFonts w:ascii="SimSun" w:hAnsi="SimSun"/>
                <w:b/>
                <w:szCs w:val="21"/>
              </w:rPr>
            </w:pPr>
            <w:r>
              <w:rPr>
                <w:rFonts w:ascii="SimSun" w:hAnsi="SimSun" w:hint="eastAsia"/>
                <w:b/>
                <w:szCs w:val="21"/>
              </w:rPr>
              <w:t>教   学   过   程</w:t>
            </w:r>
          </w:p>
        </w:tc>
      </w:tr>
      <w:tr w:rsidR="00416CEC">
        <w:tblPrEx>
          <w:jc w:val="center"/>
        </w:tblPrEx>
        <w:trPr>
          <w:gridBefore w:val="2"/>
          <w:wBefore w:w="85" w:type="dxa"/>
          <w:trHeight w:val="253"/>
          <w:jc w:val="center"/>
        </w:trPr>
        <w:tc>
          <w:tcPr>
            <w:tcW w:w="1504" w:type="dxa"/>
            <w:tcBorders>
              <w:top w:val="single" w:sz="6" w:space="0" w:color="auto"/>
              <w:left w:val="single" w:sz="12" w:space="0" w:color="auto"/>
              <w:bottom w:val="single" w:sz="4" w:space="0" w:color="auto"/>
              <w:right w:val="single" w:sz="2" w:space="0" w:color="auto"/>
            </w:tcBorders>
            <w:vAlign w:val="center"/>
          </w:tcPr>
          <w:p w:rsidR="00416CEC" w:rsidRDefault="005C4ECB">
            <w:pPr>
              <w:jc w:val="center"/>
              <w:rPr>
                <w:rFonts w:ascii="SimSun" w:hAnsi="SimSun"/>
                <w:b/>
                <w:szCs w:val="21"/>
              </w:rPr>
            </w:pPr>
            <w:r>
              <w:rPr>
                <w:rFonts w:ascii="SimSun" w:hAnsi="SimSun" w:hint="eastAsia"/>
                <w:b/>
                <w:szCs w:val="21"/>
              </w:rPr>
              <w:t>活动板块</w:t>
            </w:r>
          </w:p>
        </w:tc>
        <w:tc>
          <w:tcPr>
            <w:tcW w:w="2790" w:type="dxa"/>
            <w:gridSpan w:val="2"/>
            <w:tcBorders>
              <w:top w:val="single" w:sz="6" w:space="0" w:color="auto"/>
              <w:left w:val="single" w:sz="2" w:space="0" w:color="auto"/>
              <w:bottom w:val="single" w:sz="6" w:space="0" w:color="auto"/>
              <w:right w:val="single" w:sz="2" w:space="0" w:color="auto"/>
            </w:tcBorders>
            <w:vAlign w:val="center"/>
          </w:tcPr>
          <w:p w:rsidR="00416CEC" w:rsidRDefault="005C4ECB">
            <w:pPr>
              <w:jc w:val="center"/>
              <w:rPr>
                <w:rFonts w:ascii="SimSun" w:hAnsi="SimSun"/>
                <w:b/>
                <w:szCs w:val="21"/>
              </w:rPr>
            </w:pPr>
            <w:r>
              <w:rPr>
                <w:rFonts w:ascii="SimSun" w:hAnsi="SimSun" w:hint="eastAsia"/>
                <w:b/>
                <w:szCs w:val="21"/>
              </w:rPr>
              <w:t>教师活动</w:t>
            </w:r>
          </w:p>
        </w:tc>
        <w:tc>
          <w:tcPr>
            <w:tcW w:w="3630" w:type="dxa"/>
            <w:tcBorders>
              <w:top w:val="single" w:sz="6" w:space="0" w:color="auto"/>
              <w:left w:val="single" w:sz="2" w:space="0" w:color="auto"/>
              <w:bottom w:val="single" w:sz="6" w:space="0" w:color="auto"/>
              <w:right w:val="single" w:sz="6" w:space="0" w:color="auto"/>
            </w:tcBorders>
            <w:vAlign w:val="center"/>
          </w:tcPr>
          <w:p w:rsidR="00416CEC" w:rsidRDefault="005C4ECB">
            <w:pPr>
              <w:jc w:val="center"/>
              <w:rPr>
                <w:rFonts w:ascii="SimSun" w:hAnsi="SimSun"/>
                <w:b/>
                <w:szCs w:val="21"/>
              </w:rPr>
            </w:pPr>
            <w:r>
              <w:rPr>
                <w:rFonts w:ascii="SimSun" w:hAnsi="SimSun" w:hint="eastAsia"/>
                <w:b/>
                <w:szCs w:val="21"/>
              </w:rPr>
              <w:t>学生活动</w:t>
            </w:r>
          </w:p>
        </w:tc>
        <w:tc>
          <w:tcPr>
            <w:tcW w:w="1981" w:type="dxa"/>
            <w:tcBorders>
              <w:top w:val="single" w:sz="6" w:space="0" w:color="auto"/>
              <w:left w:val="single" w:sz="6" w:space="0" w:color="auto"/>
              <w:bottom w:val="single" w:sz="6" w:space="0" w:color="auto"/>
              <w:right w:val="single" w:sz="12" w:space="0" w:color="auto"/>
            </w:tcBorders>
            <w:vAlign w:val="center"/>
          </w:tcPr>
          <w:p w:rsidR="00416CEC" w:rsidRDefault="005C4ECB">
            <w:pPr>
              <w:jc w:val="center"/>
              <w:rPr>
                <w:rFonts w:ascii="SimSun" w:hAnsi="SimSun"/>
                <w:b/>
                <w:szCs w:val="21"/>
              </w:rPr>
            </w:pPr>
            <w:r>
              <w:rPr>
                <w:rFonts w:ascii="SimSun" w:hAnsi="SimSun" w:hint="eastAsia"/>
                <w:b/>
                <w:szCs w:val="21"/>
              </w:rPr>
              <w:t>交流预设</w:t>
            </w:r>
          </w:p>
        </w:tc>
      </w:tr>
      <w:tr w:rsidR="00416CEC">
        <w:tblPrEx>
          <w:jc w:val="center"/>
        </w:tblPrEx>
        <w:trPr>
          <w:gridBefore w:val="2"/>
          <w:wBefore w:w="85" w:type="dxa"/>
          <w:trHeight w:val="985"/>
          <w:jc w:val="center"/>
        </w:trPr>
        <w:tc>
          <w:tcPr>
            <w:tcW w:w="1504" w:type="dxa"/>
            <w:tcBorders>
              <w:top w:val="single" w:sz="4" w:space="0" w:color="auto"/>
              <w:left w:val="single" w:sz="12" w:space="0" w:color="auto"/>
              <w:right w:val="single" w:sz="4" w:space="0" w:color="auto"/>
            </w:tcBorders>
            <w:vAlign w:val="center"/>
          </w:tcPr>
          <w:p w:rsidR="00416CEC" w:rsidRDefault="005C4ECB">
            <w:pPr>
              <w:widowControl/>
              <w:jc w:val="left"/>
              <w:rPr>
                <w:rFonts w:ascii="SimSun" w:hAnsi="SimSun" w:cs="SimSun"/>
                <w:kern w:val="0"/>
                <w:szCs w:val="21"/>
              </w:rPr>
            </w:pPr>
            <w:r>
              <w:rPr>
                <w:rFonts w:ascii="SimSun" w:hAnsi="SimSun" w:cs="SimSun" w:hint="eastAsia"/>
                <w:kern w:val="0"/>
                <w:szCs w:val="21"/>
              </w:rPr>
              <w:t>常规性积累</w:t>
            </w:r>
          </w:p>
        </w:tc>
        <w:tc>
          <w:tcPr>
            <w:tcW w:w="2790" w:type="dxa"/>
            <w:gridSpan w:val="2"/>
            <w:tcBorders>
              <w:top w:val="single" w:sz="4" w:space="0" w:color="auto"/>
              <w:left w:val="single" w:sz="4" w:space="0" w:color="auto"/>
              <w:right w:val="single" w:sz="2" w:space="0" w:color="auto"/>
            </w:tcBorders>
            <w:vAlign w:val="center"/>
          </w:tcPr>
          <w:p w:rsidR="00416CEC" w:rsidRDefault="005C4ECB">
            <w:pPr>
              <w:widowControl/>
              <w:jc w:val="left"/>
              <w:rPr>
                <w:rFonts w:ascii="SimSun" w:hAnsi="SimSun" w:cs="SimSun"/>
                <w:kern w:val="0"/>
                <w:szCs w:val="21"/>
              </w:rPr>
            </w:pPr>
            <w:r>
              <w:rPr>
                <w:rFonts w:ascii="SimSun" w:hAnsi="SimSun" w:cs="SimSun" w:hint="eastAsia"/>
                <w:kern w:val="0"/>
                <w:szCs w:val="21"/>
              </w:rPr>
              <w:t>积累描写儿童的成语与诗句</w:t>
            </w:r>
          </w:p>
        </w:tc>
        <w:tc>
          <w:tcPr>
            <w:tcW w:w="3630" w:type="dxa"/>
            <w:tcBorders>
              <w:top w:val="single" w:sz="4" w:space="0" w:color="auto"/>
              <w:left w:val="single" w:sz="2" w:space="0" w:color="auto"/>
              <w:right w:val="single" w:sz="6" w:space="0" w:color="auto"/>
            </w:tcBorders>
          </w:tcPr>
          <w:p w:rsidR="00416CEC" w:rsidRDefault="00416CEC">
            <w:pPr>
              <w:widowControl/>
              <w:jc w:val="left"/>
              <w:rPr>
                <w:rFonts w:ascii="SimSun" w:hAnsi="SimSun" w:cs="SimSun"/>
                <w:kern w:val="0"/>
                <w:szCs w:val="21"/>
              </w:rPr>
            </w:pPr>
          </w:p>
          <w:p w:rsidR="00416CEC" w:rsidRDefault="005C4ECB">
            <w:pPr>
              <w:widowControl/>
              <w:jc w:val="left"/>
              <w:rPr>
                <w:rFonts w:ascii="SimSun" w:hAnsi="SimSun" w:cs="SimSun"/>
                <w:kern w:val="0"/>
                <w:szCs w:val="21"/>
              </w:rPr>
            </w:pPr>
            <w:r>
              <w:rPr>
                <w:rFonts w:ascii="SimSun" w:hAnsi="SimSun" w:cs="SimSun" w:hint="eastAsia"/>
                <w:kern w:val="0"/>
                <w:szCs w:val="21"/>
              </w:rPr>
              <w:t>背诵</w:t>
            </w:r>
          </w:p>
        </w:tc>
        <w:tc>
          <w:tcPr>
            <w:tcW w:w="1981" w:type="dxa"/>
            <w:tcBorders>
              <w:top w:val="single" w:sz="4" w:space="0" w:color="auto"/>
              <w:left w:val="single" w:sz="6" w:space="0" w:color="auto"/>
              <w:right w:val="single" w:sz="12" w:space="0" w:color="auto"/>
            </w:tcBorders>
          </w:tcPr>
          <w:p w:rsidR="00416CEC" w:rsidRDefault="00416CEC">
            <w:pPr>
              <w:widowControl/>
              <w:jc w:val="left"/>
              <w:rPr>
                <w:rFonts w:ascii="SimSun" w:hAnsi="SimSun" w:cs="SimSun"/>
                <w:kern w:val="0"/>
                <w:szCs w:val="21"/>
              </w:rPr>
            </w:pPr>
          </w:p>
          <w:p w:rsidR="00416CEC" w:rsidRDefault="005C4ECB">
            <w:pPr>
              <w:widowControl/>
              <w:jc w:val="left"/>
              <w:rPr>
                <w:rFonts w:ascii="SimSun" w:hAnsi="SimSun" w:cs="SimSun"/>
                <w:kern w:val="0"/>
                <w:szCs w:val="21"/>
              </w:rPr>
            </w:pPr>
            <w:r>
              <w:rPr>
                <w:rFonts w:ascii="SimSun" w:hAnsi="SimSun" w:cs="SimSun" w:hint="eastAsia"/>
                <w:kern w:val="0"/>
                <w:szCs w:val="21"/>
              </w:rPr>
              <w:t>交流背诵</w:t>
            </w:r>
          </w:p>
        </w:tc>
      </w:tr>
      <w:tr w:rsidR="00416CEC">
        <w:tblPrEx>
          <w:jc w:val="center"/>
        </w:tblPrEx>
        <w:trPr>
          <w:gridBefore w:val="2"/>
          <w:wBefore w:w="85" w:type="dxa"/>
          <w:trHeight w:val="1245"/>
          <w:jc w:val="center"/>
        </w:trPr>
        <w:tc>
          <w:tcPr>
            <w:tcW w:w="1504" w:type="dxa"/>
            <w:tcBorders>
              <w:top w:val="single" w:sz="4" w:space="0" w:color="auto"/>
              <w:left w:val="single" w:sz="12" w:space="0" w:color="auto"/>
              <w:right w:val="single" w:sz="4" w:space="0" w:color="auto"/>
            </w:tcBorders>
            <w:vAlign w:val="center"/>
          </w:tcPr>
          <w:p w:rsidR="00416CEC" w:rsidRDefault="005C4ECB">
            <w:pPr>
              <w:widowControl/>
              <w:jc w:val="left"/>
              <w:rPr>
                <w:rFonts w:ascii="SimSun" w:hAnsi="SimSun" w:cs="SimSun"/>
                <w:kern w:val="0"/>
                <w:szCs w:val="21"/>
              </w:rPr>
            </w:pPr>
            <w:r>
              <w:rPr>
                <w:rFonts w:ascii="SimSun" w:hAnsi="SimSun" w:cs="SimSun" w:hint="eastAsia"/>
                <w:kern w:val="0"/>
                <w:szCs w:val="21"/>
              </w:rPr>
              <w:t>一、导入新课，激发阅读兴趣</w:t>
            </w:r>
          </w:p>
          <w:p w:rsidR="00416CEC" w:rsidRDefault="00416CEC">
            <w:pPr>
              <w:widowControl/>
              <w:jc w:val="left"/>
              <w:rPr>
                <w:rFonts w:ascii="SimSun" w:hAnsi="SimSun" w:cs="SimSun"/>
                <w:kern w:val="0"/>
                <w:szCs w:val="21"/>
              </w:rPr>
            </w:pPr>
          </w:p>
        </w:tc>
        <w:tc>
          <w:tcPr>
            <w:tcW w:w="2790" w:type="dxa"/>
            <w:gridSpan w:val="2"/>
            <w:tcBorders>
              <w:top w:val="single" w:sz="4" w:space="0" w:color="auto"/>
              <w:left w:val="single" w:sz="4" w:space="0" w:color="auto"/>
              <w:right w:val="single" w:sz="2" w:space="0" w:color="auto"/>
            </w:tcBorders>
          </w:tcPr>
          <w:p w:rsidR="00416CEC" w:rsidRDefault="005C4ECB">
            <w:pPr>
              <w:widowControl/>
              <w:jc w:val="left"/>
              <w:rPr>
                <w:rFonts w:ascii="SimSun" w:hAnsi="SimSun" w:cs="SimSun"/>
                <w:kern w:val="0"/>
                <w:szCs w:val="21"/>
              </w:rPr>
            </w:pPr>
            <w:r>
              <w:rPr>
                <w:rFonts w:ascii="SimSun" w:hAnsi="SimSun" w:cs="SimSun" w:hint="eastAsia"/>
                <w:kern w:val="0"/>
                <w:szCs w:val="21"/>
              </w:rPr>
              <w:t>【出示课件1】1．我们刚刚阅读完两篇外国名著，鲁滨逊的荒岛漂流和小男孩尼尔斯的骑鹅旅行唤起了我们无限的想象。今天，我们要阅读的是一部美国的长篇小说，认识一个叫汤姆•索亚的小男孩，他惊心动魄的历险连大人都称羡不已。</w:t>
            </w:r>
          </w:p>
          <w:p w:rsidR="00416CEC" w:rsidRDefault="005C4ECB">
            <w:pPr>
              <w:widowControl/>
              <w:jc w:val="left"/>
              <w:rPr>
                <w:rFonts w:ascii="SimSun" w:hAnsi="SimSun" w:cs="SimSun"/>
                <w:kern w:val="0"/>
                <w:szCs w:val="21"/>
              </w:rPr>
            </w:pPr>
            <w:r>
              <w:rPr>
                <w:rFonts w:ascii="SimSun" w:hAnsi="SimSun" w:cs="SimSun" w:hint="eastAsia"/>
                <w:kern w:val="0"/>
                <w:szCs w:val="21"/>
              </w:rPr>
              <w:t>2.揭示课题。</w:t>
            </w:r>
          </w:p>
          <w:p w:rsidR="00416CEC" w:rsidRDefault="005C4ECB">
            <w:pPr>
              <w:widowControl/>
              <w:jc w:val="left"/>
              <w:rPr>
                <w:rFonts w:ascii="SimSun" w:hAnsi="SimSun" w:cs="SimSun"/>
                <w:kern w:val="0"/>
                <w:szCs w:val="21"/>
              </w:rPr>
            </w:pPr>
            <w:r>
              <w:rPr>
                <w:rFonts w:ascii="SimSun" w:hAnsi="SimSun" w:cs="SimSun" w:hint="eastAsia"/>
                <w:kern w:val="0"/>
                <w:szCs w:val="21"/>
              </w:rPr>
              <w:t>3.齐读课题。</w:t>
            </w:r>
          </w:p>
          <w:p w:rsidR="00416CEC" w:rsidRDefault="00416CEC">
            <w:pPr>
              <w:widowControl/>
              <w:jc w:val="left"/>
              <w:rPr>
                <w:rFonts w:ascii="SimSun" w:hAnsi="SimSun" w:cs="SimSun"/>
                <w:kern w:val="0"/>
                <w:szCs w:val="21"/>
              </w:rPr>
            </w:pPr>
          </w:p>
          <w:p w:rsidR="00416CEC" w:rsidRDefault="00416CEC">
            <w:pPr>
              <w:widowControl/>
              <w:jc w:val="left"/>
              <w:rPr>
                <w:rFonts w:ascii="SimSun" w:hAnsi="SimSun" w:cs="SimSun"/>
                <w:kern w:val="0"/>
                <w:szCs w:val="21"/>
              </w:rPr>
            </w:pPr>
          </w:p>
          <w:p w:rsidR="00416CEC" w:rsidRDefault="005C4ECB">
            <w:pPr>
              <w:widowControl/>
              <w:jc w:val="left"/>
              <w:rPr>
                <w:rFonts w:ascii="SimSun" w:hAnsi="SimSun" w:cs="SimSun"/>
                <w:kern w:val="0"/>
                <w:szCs w:val="21"/>
              </w:rPr>
            </w:pPr>
            <w:r>
              <w:rPr>
                <w:rFonts w:ascii="SimSun" w:hAnsi="SimSun" w:cs="SimSun" w:hint="eastAsia"/>
                <w:kern w:val="0"/>
                <w:szCs w:val="21"/>
              </w:rPr>
              <w:t>5．贪玩、渴望冒险，不喜欢被约束，是每个孩子的天性，在这部小说中，汤姆•索亚的天性得到充分发挥。让我们来看看他为我们实现了怎样的梦想。</w:t>
            </w:r>
          </w:p>
          <w:p w:rsidR="00416CEC" w:rsidRDefault="00416CEC">
            <w:pPr>
              <w:widowControl/>
              <w:jc w:val="left"/>
              <w:rPr>
                <w:rFonts w:ascii="SimSun" w:hAnsi="SimSun" w:cs="SimSun"/>
                <w:kern w:val="0"/>
                <w:szCs w:val="21"/>
              </w:rPr>
            </w:pPr>
          </w:p>
        </w:tc>
        <w:tc>
          <w:tcPr>
            <w:tcW w:w="3630" w:type="dxa"/>
            <w:tcBorders>
              <w:top w:val="single" w:sz="4" w:space="0" w:color="auto"/>
              <w:left w:val="single" w:sz="2" w:space="0" w:color="auto"/>
              <w:right w:val="single" w:sz="6" w:space="0" w:color="auto"/>
            </w:tcBorders>
          </w:tcPr>
          <w:p w:rsidR="00416CEC" w:rsidRDefault="00416CEC">
            <w:pPr>
              <w:widowControl/>
              <w:jc w:val="left"/>
              <w:rPr>
                <w:rFonts w:ascii="SimSun" w:hAnsi="SimSun" w:cs="SimSun"/>
                <w:kern w:val="0"/>
                <w:szCs w:val="21"/>
              </w:rPr>
            </w:pPr>
          </w:p>
          <w:p w:rsidR="00416CEC" w:rsidRDefault="00416CEC">
            <w:pPr>
              <w:widowControl/>
              <w:jc w:val="left"/>
              <w:rPr>
                <w:rFonts w:ascii="SimSun" w:hAnsi="SimSun" w:cs="SimSun"/>
                <w:kern w:val="0"/>
                <w:szCs w:val="21"/>
              </w:rPr>
            </w:pPr>
          </w:p>
          <w:p w:rsidR="00416CEC" w:rsidRDefault="00416CEC">
            <w:pPr>
              <w:widowControl/>
              <w:jc w:val="left"/>
              <w:rPr>
                <w:rFonts w:ascii="SimSun" w:hAnsi="SimSun" w:cs="SimSun"/>
                <w:kern w:val="0"/>
                <w:szCs w:val="21"/>
              </w:rPr>
            </w:pPr>
          </w:p>
          <w:p w:rsidR="00416CEC" w:rsidRDefault="00416CEC">
            <w:pPr>
              <w:widowControl/>
              <w:jc w:val="left"/>
              <w:rPr>
                <w:rFonts w:ascii="SimSun" w:hAnsi="SimSun" w:cs="SimSun"/>
                <w:kern w:val="0"/>
                <w:szCs w:val="21"/>
              </w:rPr>
            </w:pPr>
          </w:p>
          <w:p w:rsidR="00416CEC" w:rsidRDefault="00416CEC">
            <w:pPr>
              <w:widowControl/>
              <w:jc w:val="left"/>
              <w:rPr>
                <w:rFonts w:ascii="SimSun" w:hAnsi="SimSun" w:cs="SimSun"/>
                <w:kern w:val="0"/>
                <w:szCs w:val="21"/>
              </w:rPr>
            </w:pPr>
          </w:p>
          <w:p w:rsidR="00416CEC" w:rsidRDefault="00416CEC">
            <w:pPr>
              <w:widowControl/>
              <w:jc w:val="left"/>
              <w:rPr>
                <w:rFonts w:ascii="SimSun" w:hAnsi="SimSun" w:cs="SimSun"/>
                <w:kern w:val="0"/>
                <w:szCs w:val="21"/>
              </w:rPr>
            </w:pPr>
          </w:p>
          <w:p w:rsidR="00416CEC" w:rsidRDefault="00416CEC">
            <w:pPr>
              <w:widowControl/>
              <w:jc w:val="left"/>
              <w:rPr>
                <w:rFonts w:ascii="SimSun" w:hAnsi="SimSun" w:cs="SimSun"/>
                <w:kern w:val="0"/>
                <w:szCs w:val="21"/>
              </w:rPr>
            </w:pPr>
          </w:p>
          <w:p w:rsidR="00416CEC" w:rsidRDefault="00416CEC">
            <w:pPr>
              <w:widowControl/>
              <w:jc w:val="left"/>
              <w:rPr>
                <w:rFonts w:ascii="SimSun" w:hAnsi="SimSun" w:cs="SimSun"/>
                <w:kern w:val="0"/>
                <w:szCs w:val="21"/>
              </w:rPr>
            </w:pPr>
          </w:p>
          <w:p w:rsidR="00416CEC" w:rsidRDefault="005C4ECB">
            <w:pPr>
              <w:widowControl/>
              <w:jc w:val="left"/>
              <w:rPr>
                <w:rFonts w:ascii="SimSun" w:hAnsi="SimSun" w:cs="SimSun"/>
                <w:kern w:val="0"/>
                <w:szCs w:val="21"/>
              </w:rPr>
            </w:pPr>
            <w:r>
              <w:rPr>
                <w:rFonts w:ascii="SimSun" w:hAnsi="SimSun" w:cs="SimSun" w:hint="eastAsia"/>
                <w:kern w:val="0"/>
                <w:szCs w:val="21"/>
              </w:rPr>
              <w:t>【出示课件4、5】4.作者简介</w:t>
            </w:r>
          </w:p>
          <w:p w:rsidR="00416CEC" w:rsidRDefault="005C4ECB">
            <w:pPr>
              <w:widowControl/>
              <w:jc w:val="left"/>
              <w:rPr>
                <w:rFonts w:ascii="SimSun" w:hAnsi="SimSun" w:cs="SimSun"/>
                <w:kern w:val="0"/>
                <w:szCs w:val="21"/>
              </w:rPr>
            </w:pPr>
            <w:r>
              <w:rPr>
                <w:rFonts w:ascii="SimSun" w:hAnsi="SimSun" w:cs="SimSun" w:hint="eastAsia"/>
                <w:kern w:val="0"/>
                <w:szCs w:val="21"/>
              </w:rPr>
              <w:t xml:space="preserve">美国作家马克•吐温擅长使用幽默和讽刺，对后来的美国文学产生了深远的影响。人们普遍认为他是美国文学史上的一大里程碑，是美国批判现实主义文学的奠基人，世界著名的短篇小说大师。代表作有短篇小说《竞选州长》《百万英镑》长篇小说：《汤姆·索亚历险记》《哈克贝利·费恩历险记》   </w:t>
            </w:r>
          </w:p>
          <w:p w:rsidR="00416CEC" w:rsidRDefault="00416CEC">
            <w:pPr>
              <w:widowControl/>
              <w:jc w:val="left"/>
              <w:rPr>
                <w:rFonts w:ascii="SimSun" w:hAnsi="SimSun" w:cs="SimSun"/>
                <w:kern w:val="0"/>
                <w:szCs w:val="21"/>
              </w:rPr>
            </w:pPr>
          </w:p>
        </w:tc>
        <w:tc>
          <w:tcPr>
            <w:tcW w:w="1981" w:type="dxa"/>
            <w:tcBorders>
              <w:top w:val="single" w:sz="4" w:space="0" w:color="auto"/>
              <w:left w:val="single" w:sz="6" w:space="0" w:color="auto"/>
              <w:right w:val="single" w:sz="12" w:space="0" w:color="auto"/>
            </w:tcBorders>
          </w:tcPr>
          <w:p w:rsidR="00416CEC" w:rsidRDefault="005C4ECB">
            <w:pPr>
              <w:widowControl/>
              <w:jc w:val="left"/>
              <w:rPr>
                <w:rFonts w:ascii="SimSun" w:hAnsi="SimSun" w:cs="SimSun"/>
                <w:kern w:val="0"/>
                <w:szCs w:val="21"/>
              </w:rPr>
            </w:pPr>
            <w:r>
              <w:rPr>
                <w:rFonts w:ascii="SimSun" w:hAnsi="SimSun" w:cs="SimSun" w:hint="eastAsia"/>
                <w:kern w:val="0"/>
                <w:szCs w:val="21"/>
              </w:rPr>
              <w:t>（出示插图【出示课件2、3】）</w:t>
            </w:r>
          </w:p>
          <w:p w:rsidR="00416CEC" w:rsidRDefault="00416CEC">
            <w:pPr>
              <w:widowControl/>
              <w:jc w:val="left"/>
              <w:rPr>
                <w:rFonts w:ascii="SimSun" w:hAnsi="SimSun" w:cs="SimSun"/>
                <w:kern w:val="0"/>
                <w:szCs w:val="21"/>
              </w:rPr>
            </w:pPr>
          </w:p>
          <w:p w:rsidR="00416CEC" w:rsidRDefault="005C4ECB">
            <w:pPr>
              <w:widowControl/>
              <w:jc w:val="left"/>
              <w:rPr>
                <w:rFonts w:ascii="SimSun" w:hAnsi="SimSun" w:cs="SimSun"/>
                <w:kern w:val="0"/>
                <w:szCs w:val="21"/>
              </w:rPr>
            </w:pPr>
            <w:r>
              <w:rPr>
                <w:rFonts w:ascii="SimSun" w:hAnsi="SimSun" w:cs="SimSun" w:hint="eastAsia"/>
                <w:kern w:val="0"/>
                <w:szCs w:val="21"/>
              </w:rPr>
              <w:t>（板书课题：汤姆·索亚历险记（节选））</w:t>
            </w:r>
          </w:p>
          <w:p w:rsidR="00416CEC" w:rsidRDefault="00416CEC">
            <w:pPr>
              <w:widowControl/>
              <w:jc w:val="left"/>
              <w:rPr>
                <w:rFonts w:ascii="SimSun" w:hAnsi="SimSun" w:cs="SimSun"/>
                <w:kern w:val="0"/>
                <w:szCs w:val="21"/>
              </w:rPr>
            </w:pPr>
          </w:p>
          <w:p w:rsidR="00416CEC" w:rsidRDefault="005C4ECB">
            <w:pPr>
              <w:widowControl/>
              <w:jc w:val="left"/>
              <w:rPr>
                <w:rFonts w:ascii="SimSun" w:hAnsi="SimSun" w:cs="SimSun"/>
                <w:kern w:val="0"/>
                <w:szCs w:val="21"/>
              </w:rPr>
            </w:pPr>
            <w:r>
              <w:rPr>
                <w:rFonts w:ascii="SimSun" w:hAnsi="SimSun" w:cs="SimSun" w:hint="eastAsia"/>
                <w:kern w:val="0"/>
                <w:szCs w:val="21"/>
              </w:rPr>
              <w:t>（板书：马克•吐温　美国作家）</w:t>
            </w:r>
          </w:p>
          <w:p w:rsidR="00416CEC" w:rsidRDefault="00416CEC">
            <w:pPr>
              <w:widowControl/>
              <w:jc w:val="left"/>
              <w:rPr>
                <w:rFonts w:ascii="SimSun" w:hAnsi="SimSun" w:cs="SimSun"/>
                <w:kern w:val="0"/>
                <w:szCs w:val="21"/>
              </w:rPr>
            </w:pPr>
          </w:p>
        </w:tc>
      </w:tr>
      <w:tr w:rsidR="00416CEC">
        <w:tblPrEx>
          <w:jc w:val="center"/>
        </w:tblPrEx>
        <w:trPr>
          <w:gridBefore w:val="1"/>
          <w:wBefore w:w="78" w:type="dxa"/>
          <w:trHeight w:val="3534"/>
          <w:jc w:val="center"/>
        </w:trPr>
        <w:tc>
          <w:tcPr>
            <w:tcW w:w="1511" w:type="dxa"/>
            <w:gridSpan w:val="2"/>
            <w:tcBorders>
              <w:top w:val="single" w:sz="4" w:space="0" w:color="auto"/>
              <w:left w:val="single" w:sz="12" w:space="0" w:color="auto"/>
              <w:right w:val="single" w:sz="4" w:space="0" w:color="auto"/>
            </w:tcBorders>
            <w:vAlign w:val="center"/>
          </w:tcPr>
          <w:p w:rsidR="00416CEC" w:rsidRDefault="005C4ECB">
            <w:pPr>
              <w:pStyle w:val="a6"/>
              <w:spacing w:before="0" w:beforeAutospacing="0" w:after="0" w:afterAutospacing="0"/>
              <w:rPr>
                <w:rFonts w:ascii="SimSun" w:hAnsi="SimSun"/>
                <w:b/>
                <w:sz w:val="18"/>
                <w:szCs w:val="18"/>
              </w:rPr>
            </w:pPr>
            <w:r>
              <w:rPr>
                <w:rFonts w:ascii="SimSun" w:hAnsi="SimSun" w:hint="eastAsia"/>
                <w:b/>
                <w:sz w:val="18"/>
                <w:szCs w:val="18"/>
              </w:rPr>
              <w:lastRenderedPageBreak/>
              <w:t>二、默读课文，整体感知</w:t>
            </w:r>
          </w:p>
          <w:p w:rsidR="00416CEC" w:rsidRDefault="00416CEC">
            <w:pPr>
              <w:adjustRightInd w:val="0"/>
              <w:snapToGrid w:val="0"/>
              <w:spacing w:line="240" w:lineRule="exact"/>
              <w:jc w:val="center"/>
              <w:rPr>
                <w:rFonts w:ascii="仿宋_GB2312" w:eastAsia="仿宋_GB2312"/>
                <w:szCs w:val="21"/>
              </w:rPr>
            </w:pPr>
          </w:p>
        </w:tc>
        <w:tc>
          <w:tcPr>
            <w:tcW w:w="2790" w:type="dxa"/>
            <w:gridSpan w:val="2"/>
            <w:tcBorders>
              <w:top w:val="single" w:sz="4" w:space="0" w:color="auto"/>
              <w:left w:val="single" w:sz="4" w:space="0" w:color="auto"/>
              <w:right w:val="single" w:sz="2" w:space="0" w:color="auto"/>
            </w:tcBorders>
          </w:tcPr>
          <w:p w:rsidR="00416CEC" w:rsidRDefault="005C4ECB">
            <w:pPr>
              <w:pStyle w:val="a6"/>
              <w:spacing w:before="0" w:beforeAutospacing="0" w:after="0" w:afterAutospacing="0"/>
              <w:rPr>
                <w:rFonts w:ascii="SimSun" w:hAnsi="SimSun"/>
                <w:bCs/>
                <w:sz w:val="18"/>
                <w:szCs w:val="18"/>
              </w:rPr>
            </w:pPr>
            <w:r>
              <w:rPr>
                <w:rFonts w:ascii="SimSun" w:hAnsi="SimSun" w:hint="eastAsia"/>
                <w:bCs/>
                <w:sz w:val="18"/>
                <w:szCs w:val="18"/>
              </w:rPr>
              <w:t>【出示课件6】1．默读节选片段，说说这部小说主要写了什么。</w:t>
            </w:r>
          </w:p>
          <w:p w:rsidR="00416CEC" w:rsidRDefault="005C4ECB">
            <w:pPr>
              <w:pStyle w:val="a6"/>
              <w:spacing w:before="0" w:beforeAutospacing="0" w:after="0" w:afterAutospacing="0"/>
              <w:rPr>
                <w:rFonts w:ascii="SimSun" w:hAnsi="SimSun"/>
                <w:bCs/>
                <w:sz w:val="18"/>
                <w:szCs w:val="18"/>
              </w:rPr>
            </w:pPr>
            <w:r>
              <w:rPr>
                <w:rFonts w:ascii="SimSun" w:hAnsi="SimSun" w:hint="eastAsia"/>
                <w:bCs/>
                <w:sz w:val="18"/>
                <w:szCs w:val="18"/>
              </w:rPr>
              <w:t>2．在汤姆这些冒险的经历中，你觉得最惊险的是什么？哪些情节特别吸引你？说说这个片段中你觉得精彩的地方。</w:t>
            </w:r>
          </w:p>
          <w:p w:rsidR="00416CEC" w:rsidRDefault="005C4ECB">
            <w:pPr>
              <w:pStyle w:val="a6"/>
              <w:spacing w:before="0" w:beforeAutospacing="0" w:after="0" w:afterAutospacing="0"/>
              <w:rPr>
                <w:rFonts w:ascii="SimSun" w:hAnsi="SimSun"/>
                <w:bCs/>
                <w:sz w:val="18"/>
                <w:szCs w:val="18"/>
              </w:rPr>
            </w:pPr>
            <w:r>
              <w:rPr>
                <w:rFonts w:ascii="SimSun" w:hAnsi="SimSun" w:hint="eastAsia"/>
                <w:bCs/>
                <w:sz w:val="18"/>
                <w:szCs w:val="18"/>
              </w:rPr>
              <w:t>引导学生关注表达的特点：</w:t>
            </w:r>
          </w:p>
          <w:p w:rsidR="00416CEC" w:rsidRDefault="00416CEC">
            <w:pPr>
              <w:pStyle w:val="a6"/>
              <w:spacing w:before="0" w:beforeAutospacing="0" w:after="0" w:afterAutospacing="0"/>
              <w:rPr>
                <w:sz w:val="18"/>
                <w:szCs w:val="18"/>
              </w:rPr>
            </w:pPr>
          </w:p>
        </w:tc>
        <w:tc>
          <w:tcPr>
            <w:tcW w:w="3630" w:type="dxa"/>
            <w:tcBorders>
              <w:top w:val="single" w:sz="4" w:space="0" w:color="auto"/>
              <w:left w:val="single" w:sz="2" w:space="0" w:color="auto"/>
              <w:right w:val="single" w:sz="6" w:space="0" w:color="auto"/>
            </w:tcBorders>
          </w:tcPr>
          <w:p w:rsidR="00416CEC" w:rsidRDefault="005C4ECB">
            <w:pPr>
              <w:adjustRightInd w:val="0"/>
              <w:snapToGrid w:val="0"/>
              <w:spacing w:line="240" w:lineRule="exact"/>
              <w:rPr>
                <w:rFonts w:ascii="SimSun" w:hAnsi="SimSun"/>
                <w:bCs/>
                <w:sz w:val="18"/>
                <w:szCs w:val="18"/>
              </w:rPr>
            </w:pPr>
            <w:r>
              <w:rPr>
                <w:rFonts w:ascii="SimSun" w:hAnsi="SimSun" w:hint="eastAsia"/>
                <w:bCs/>
                <w:sz w:val="18"/>
                <w:szCs w:val="18"/>
              </w:rPr>
              <w:t>默读节选片段，说说这部小说主要内容</w:t>
            </w:r>
          </w:p>
          <w:p w:rsidR="00416CEC" w:rsidRDefault="005C4ECB">
            <w:pPr>
              <w:pStyle w:val="a6"/>
              <w:spacing w:before="0" w:beforeAutospacing="0" w:after="0" w:afterAutospacing="0"/>
              <w:rPr>
                <w:rFonts w:ascii="SimSun" w:hAnsi="SimSun"/>
                <w:bCs/>
                <w:sz w:val="18"/>
                <w:szCs w:val="18"/>
              </w:rPr>
            </w:pPr>
            <w:r>
              <w:rPr>
                <w:rFonts w:ascii="SimSun" w:hAnsi="SimSun" w:hint="eastAsia"/>
                <w:bCs/>
                <w:sz w:val="18"/>
                <w:szCs w:val="18"/>
              </w:rPr>
              <w:t xml:space="preserve">如，A.细节描写传神－-萨契尔太太和波莉阿姨的绝望状态和汤姆讲述自己的历险过程时的语言，都细腻地表现出了人物的心情与性格； </w:t>
            </w:r>
          </w:p>
          <w:p w:rsidR="00416CEC" w:rsidRDefault="005C4ECB">
            <w:pPr>
              <w:pStyle w:val="a6"/>
              <w:spacing w:before="0" w:beforeAutospacing="0" w:after="0" w:afterAutospacing="0"/>
              <w:rPr>
                <w:rFonts w:ascii="SimSun" w:hAnsi="SimSun"/>
                <w:bCs/>
                <w:sz w:val="18"/>
                <w:szCs w:val="18"/>
              </w:rPr>
            </w:pPr>
            <w:r>
              <w:rPr>
                <w:rFonts w:ascii="SimSun" w:hAnsi="SimSun" w:hint="eastAsia"/>
                <w:bCs/>
                <w:sz w:val="18"/>
                <w:szCs w:val="18"/>
              </w:rPr>
              <w:t>B.语言描写生动－-汤姆在讲历险时不停“怎样”“如何”，夸张与吹嘘溢于言表；侧面烘托：小镇上人们的表现，有力地衬托出汤姆的冒险与勇敢机智的精神；</w:t>
            </w:r>
          </w:p>
          <w:p w:rsidR="00416CEC" w:rsidRDefault="005C4ECB">
            <w:pPr>
              <w:pStyle w:val="a6"/>
              <w:spacing w:before="0" w:beforeAutospacing="0" w:after="0" w:afterAutospacing="0"/>
              <w:rPr>
                <w:rFonts w:ascii="SimSun" w:hAnsi="SimSun"/>
                <w:bCs/>
                <w:sz w:val="18"/>
                <w:szCs w:val="18"/>
              </w:rPr>
            </w:pPr>
            <w:r>
              <w:rPr>
                <w:rFonts w:ascii="SimSun" w:hAnsi="SimSun" w:hint="eastAsia"/>
                <w:bCs/>
                <w:sz w:val="18"/>
                <w:szCs w:val="18"/>
              </w:rPr>
              <w:t>C.幽默：如镇上的人们略显失常的表现，“欣喜若狂、衣衫不整；成群结队地迎接，迈着雄壮有力的步伐，浩浩荡荡地穿过大街小巷，欢呼声一浪高过一浪。排着队搂着获救的孩子又亲又吻，使劲握着撒切尔太太的手，泪水如雨，洒了一地”等。</w:t>
            </w:r>
          </w:p>
        </w:tc>
        <w:tc>
          <w:tcPr>
            <w:tcW w:w="1981" w:type="dxa"/>
            <w:tcBorders>
              <w:top w:val="single" w:sz="4" w:space="0" w:color="auto"/>
              <w:left w:val="single" w:sz="6" w:space="0" w:color="auto"/>
              <w:right w:val="single" w:sz="12" w:space="0" w:color="auto"/>
            </w:tcBorders>
          </w:tcPr>
          <w:p w:rsidR="00416CEC" w:rsidRDefault="005C4ECB">
            <w:pPr>
              <w:pStyle w:val="a6"/>
              <w:spacing w:before="0" w:beforeAutospacing="0" w:after="0" w:afterAutospacing="0"/>
              <w:rPr>
                <w:rFonts w:ascii="SimSun" w:hAnsi="SimSun"/>
                <w:bCs/>
                <w:sz w:val="18"/>
                <w:szCs w:val="18"/>
              </w:rPr>
            </w:pPr>
            <w:r>
              <w:rPr>
                <w:rFonts w:ascii="SimSun" w:hAnsi="SimSun" w:hint="eastAsia"/>
                <w:bCs/>
                <w:sz w:val="18"/>
                <w:szCs w:val="18"/>
              </w:rPr>
              <w:t>（板书：精彩片段）</w:t>
            </w:r>
          </w:p>
          <w:p w:rsidR="00416CEC" w:rsidRDefault="005C4ECB">
            <w:pPr>
              <w:pStyle w:val="a6"/>
              <w:spacing w:before="0" w:beforeAutospacing="0" w:after="0" w:afterAutospacing="0"/>
              <w:rPr>
                <w:rFonts w:ascii="SimSun" w:hAnsi="SimSun"/>
                <w:bCs/>
                <w:sz w:val="18"/>
                <w:szCs w:val="18"/>
              </w:rPr>
            </w:pPr>
            <w:r>
              <w:rPr>
                <w:rFonts w:ascii="SimSun" w:hAnsi="SimSun" w:hint="eastAsia"/>
                <w:bCs/>
                <w:sz w:val="18"/>
                <w:szCs w:val="18"/>
              </w:rPr>
              <w:t>精彩片段讲述的是汤姆和贝奇从迷路的山洞返回家后的故事。</w:t>
            </w:r>
          </w:p>
          <w:p w:rsidR="00416CEC" w:rsidRDefault="00416CEC">
            <w:pPr>
              <w:pStyle w:val="a6"/>
              <w:spacing w:before="0" w:beforeAutospacing="0" w:after="0" w:afterAutospacing="0"/>
              <w:rPr>
                <w:rFonts w:ascii="SimSun" w:hAnsi="SimSun"/>
                <w:bCs/>
                <w:sz w:val="18"/>
                <w:szCs w:val="18"/>
              </w:rPr>
            </w:pPr>
          </w:p>
          <w:p w:rsidR="00416CEC" w:rsidRDefault="005C4ECB">
            <w:pPr>
              <w:pStyle w:val="a6"/>
              <w:spacing w:before="0" w:beforeAutospacing="0" w:after="0" w:afterAutospacing="0"/>
              <w:rPr>
                <w:rFonts w:ascii="SimSun" w:hAnsi="SimSun"/>
                <w:bCs/>
                <w:sz w:val="18"/>
                <w:szCs w:val="18"/>
              </w:rPr>
            </w:pPr>
            <w:r>
              <w:rPr>
                <w:rFonts w:ascii="SimSun" w:hAnsi="SimSun" w:hint="eastAsia"/>
                <w:bCs/>
                <w:sz w:val="18"/>
                <w:szCs w:val="18"/>
              </w:rPr>
              <w:t>（板书：汤姆和贝奇失踪后人们的悲痛心情   汤姆和贝奇归来后人们的喜庆场景   敢于冒险的精神   汤姆得意地讲述山洞历险的经历   汤姆看望生病的伙伴哈克）</w:t>
            </w:r>
          </w:p>
        </w:tc>
      </w:tr>
      <w:tr w:rsidR="00416CEC">
        <w:tblPrEx>
          <w:jc w:val="center"/>
        </w:tblPrEx>
        <w:trPr>
          <w:gridBefore w:val="1"/>
          <w:wBefore w:w="78" w:type="dxa"/>
          <w:trHeight w:val="2548"/>
          <w:jc w:val="center"/>
        </w:trPr>
        <w:tc>
          <w:tcPr>
            <w:tcW w:w="1511" w:type="dxa"/>
            <w:gridSpan w:val="2"/>
            <w:tcBorders>
              <w:top w:val="single" w:sz="4" w:space="0" w:color="auto"/>
              <w:left w:val="single" w:sz="12" w:space="0" w:color="auto"/>
              <w:right w:val="single" w:sz="4" w:space="0" w:color="auto"/>
            </w:tcBorders>
            <w:vAlign w:val="center"/>
          </w:tcPr>
          <w:p w:rsidR="00416CEC" w:rsidRDefault="005C4ECB">
            <w:pPr>
              <w:rPr>
                <w:rFonts w:ascii="SimSun" w:hAnsi="SimSun"/>
                <w:b/>
                <w:sz w:val="18"/>
                <w:szCs w:val="18"/>
              </w:rPr>
            </w:pPr>
            <w:r>
              <w:rPr>
                <w:rFonts w:ascii="SimSun" w:hAnsi="SimSun" w:hint="eastAsia"/>
                <w:b/>
                <w:sz w:val="18"/>
                <w:szCs w:val="18"/>
              </w:rPr>
              <w:t>三、再读课文，感知人物</w:t>
            </w:r>
          </w:p>
          <w:p w:rsidR="00416CEC" w:rsidRDefault="00416CEC">
            <w:pPr>
              <w:adjustRightInd w:val="0"/>
              <w:snapToGrid w:val="0"/>
              <w:spacing w:line="240" w:lineRule="exact"/>
              <w:jc w:val="center"/>
              <w:rPr>
                <w:rFonts w:ascii="仿宋_GB2312" w:eastAsia="仿宋_GB2312"/>
                <w:szCs w:val="21"/>
              </w:rPr>
            </w:pPr>
          </w:p>
        </w:tc>
        <w:tc>
          <w:tcPr>
            <w:tcW w:w="2790" w:type="dxa"/>
            <w:gridSpan w:val="2"/>
            <w:tcBorders>
              <w:top w:val="single" w:sz="4" w:space="0" w:color="auto"/>
              <w:left w:val="single" w:sz="4" w:space="0" w:color="auto"/>
              <w:right w:val="single" w:sz="2" w:space="0" w:color="auto"/>
            </w:tcBorders>
          </w:tcPr>
          <w:p w:rsidR="00416CEC" w:rsidRDefault="005C4ECB">
            <w:pPr>
              <w:rPr>
                <w:rFonts w:ascii="SimSun" w:hAnsi="SimSun"/>
                <w:bCs/>
                <w:sz w:val="18"/>
                <w:szCs w:val="18"/>
              </w:rPr>
            </w:pPr>
            <w:r>
              <w:rPr>
                <w:rFonts w:ascii="SimSun" w:hAnsi="SimSun" w:hint="eastAsia"/>
                <w:bCs/>
                <w:sz w:val="18"/>
                <w:szCs w:val="18"/>
              </w:rPr>
              <w:t>【出示课件7】1.再读精彩片段，围绕下面的问题交流：</w:t>
            </w:r>
          </w:p>
          <w:p w:rsidR="00416CEC" w:rsidRDefault="005C4ECB">
            <w:pPr>
              <w:rPr>
                <w:rFonts w:ascii="SimSun" w:hAnsi="SimSun"/>
                <w:bCs/>
                <w:sz w:val="18"/>
                <w:szCs w:val="18"/>
              </w:rPr>
            </w:pPr>
            <w:r>
              <w:rPr>
                <w:rFonts w:ascii="SimSun" w:hAnsi="SimSun" w:hint="eastAsia"/>
                <w:bCs/>
                <w:sz w:val="18"/>
                <w:szCs w:val="18"/>
              </w:rPr>
              <w:t xml:space="preserve">你觉得汤姆是个怎样的孩子？哪些地方给你的印象最深？在这段历险中，你对汤姆有了怎样的认识？　　　</w:t>
            </w:r>
          </w:p>
          <w:p w:rsidR="00416CEC" w:rsidRDefault="005C4ECB">
            <w:pPr>
              <w:rPr>
                <w:rFonts w:ascii="SimSun" w:hAnsi="SimSun"/>
                <w:bCs/>
                <w:sz w:val="18"/>
                <w:szCs w:val="18"/>
              </w:rPr>
            </w:pPr>
            <w:r>
              <w:rPr>
                <w:rFonts w:ascii="SimSun" w:hAnsi="SimSun" w:hint="eastAsia"/>
                <w:bCs/>
                <w:sz w:val="18"/>
                <w:szCs w:val="18"/>
              </w:rPr>
              <w:t>结合具体的内容来简单说一说：</w:t>
            </w:r>
          </w:p>
          <w:p w:rsidR="00416CEC" w:rsidRDefault="005C4ECB">
            <w:pPr>
              <w:rPr>
                <w:rFonts w:ascii="SimSun" w:hAnsi="SimSun"/>
                <w:bCs/>
                <w:sz w:val="18"/>
                <w:szCs w:val="18"/>
              </w:rPr>
            </w:pPr>
            <w:r>
              <w:rPr>
                <w:rFonts w:ascii="SimSun" w:hAnsi="SimSun" w:hint="eastAsia"/>
                <w:bCs/>
                <w:sz w:val="18"/>
                <w:szCs w:val="18"/>
              </w:rPr>
              <w:t>2.小组讨论交流并派代表进行汇报。</w:t>
            </w:r>
          </w:p>
          <w:p w:rsidR="00416CEC" w:rsidRDefault="00416CEC">
            <w:pPr>
              <w:rPr>
                <w:sz w:val="18"/>
                <w:szCs w:val="18"/>
              </w:rPr>
            </w:pPr>
          </w:p>
        </w:tc>
        <w:tc>
          <w:tcPr>
            <w:tcW w:w="3630" w:type="dxa"/>
            <w:tcBorders>
              <w:top w:val="single" w:sz="4" w:space="0" w:color="auto"/>
              <w:left w:val="single" w:sz="2" w:space="0" w:color="auto"/>
              <w:right w:val="single" w:sz="6" w:space="0" w:color="auto"/>
            </w:tcBorders>
          </w:tcPr>
          <w:p w:rsidR="00416CEC" w:rsidRDefault="005C4ECB">
            <w:pPr>
              <w:rPr>
                <w:rFonts w:ascii="SimSun" w:hAnsi="SimSun"/>
                <w:bCs/>
                <w:sz w:val="18"/>
                <w:szCs w:val="18"/>
              </w:rPr>
            </w:pPr>
            <w:r>
              <w:rPr>
                <w:rFonts w:ascii="SimSun" w:hAnsi="SimSun" w:hint="eastAsia"/>
                <w:bCs/>
                <w:sz w:val="18"/>
                <w:szCs w:val="18"/>
              </w:rPr>
              <w:t>如，A.是个乐观勇敢的孩子，当山洞中迷路，贝奇绝望时，三次探路，最终找到通道；</w:t>
            </w:r>
          </w:p>
          <w:p w:rsidR="00416CEC" w:rsidRDefault="005C4ECB">
            <w:pPr>
              <w:rPr>
                <w:rFonts w:ascii="SimSun" w:hAnsi="SimSun"/>
                <w:bCs/>
                <w:sz w:val="18"/>
                <w:szCs w:val="18"/>
              </w:rPr>
            </w:pPr>
            <w:r>
              <w:rPr>
                <w:rFonts w:ascii="SimSun" w:hAnsi="SimSun" w:hint="eastAsia"/>
                <w:bCs/>
                <w:sz w:val="18"/>
                <w:szCs w:val="18"/>
              </w:rPr>
              <w:t>B.是个足智多谋的孩子，在已经迷路的情况下利用风筝线探路；</w:t>
            </w:r>
          </w:p>
          <w:p w:rsidR="00416CEC" w:rsidRDefault="005C4ECB">
            <w:pPr>
              <w:rPr>
                <w:rFonts w:ascii="SimSun" w:hAnsi="SimSun"/>
                <w:bCs/>
                <w:sz w:val="18"/>
                <w:szCs w:val="18"/>
              </w:rPr>
            </w:pPr>
            <w:r>
              <w:rPr>
                <w:rFonts w:ascii="SimSun" w:hAnsi="SimSun" w:hint="eastAsia"/>
                <w:bCs/>
                <w:sz w:val="18"/>
                <w:szCs w:val="18"/>
              </w:rPr>
              <w:t>C.是个有爱心的孩子，恢复后即看望朋友哈克；</w:t>
            </w:r>
          </w:p>
          <w:p w:rsidR="00416CEC" w:rsidRDefault="005C4ECB">
            <w:pPr>
              <w:rPr>
                <w:rFonts w:ascii="SimSun" w:hAnsi="SimSun"/>
                <w:bCs/>
                <w:sz w:val="18"/>
                <w:szCs w:val="18"/>
              </w:rPr>
            </w:pPr>
            <w:r>
              <w:rPr>
                <w:rFonts w:ascii="SimSun" w:hAnsi="SimSun" w:hint="eastAsia"/>
                <w:bCs/>
                <w:sz w:val="18"/>
                <w:szCs w:val="18"/>
              </w:rPr>
              <w:t>D.是个顽皮的孩子，讲精彩历险过程，还不忘夸张地吹嘘一番；</w:t>
            </w:r>
          </w:p>
          <w:p w:rsidR="00416CEC" w:rsidRDefault="005C4ECB">
            <w:pPr>
              <w:rPr>
                <w:rFonts w:ascii="SimSun" w:hAnsi="SimSun"/>
                <w:bCs/>
                <w:sz w:val="18"/>
                <w:szCs w:val="18"/>
              </w:rPr>
            </w:pPr>
            <w:r>
              <w:rPr>
                <w:rFonts w:ascii="SimSun" w:hAnsi="SimSun" w:hint="eastAsia"/>
                <w:bCs/>
                <w:sz w:val="18"/>
                <w:szCs w:val="18"/>
              </w:rPr>
              <w:t>E.是个喜欢冒险的孩子，当有人问他是否还想再到那个山洞走一趟时，他说自己不会在意的。</w:t>
            </w:r>
          </w:p>
        </w:tc>
        <w:tc>
          <w:tcPr>
            <w:tcW w:w="1981" w:type="dxa"/>
            <w:tcBorders>
              <w:top w:val="single" w:sz="4" w:space="0" w:color="auto"/>
              <w:left w:val="single" w:sz="6" w:space="0" w:color="auto"/>
              <w:right w:val="single" w:sz="12" w:space="0" w:color="auto"/>
            </w:tcBorders>
          </w:tcPr>
          <w:p w:rsidR="00416CEC" w:rsidRDefault="005C4ECB">
            <w:pPr>
              <w:rPr>
                <w:rFonts w:ascii="SimSun" w:hAnsi="SimSun"/>
                <w:bCs/>
                <w:sz w:val="18"/>
                <w:szCs w:val="18"/>
              </w:rPr>
            </w:pPr>
            <w:r>
              <w:rPr>
                <w:rFonts w:ascii="SimSun" w:hAnsi="SimSun" w:hint="eastAsia"/>
                <w:bCs/>
                <w:sz w:val="18"/>
                <w:szCs w:val="18"/>
              </w:rPr>
              <w:t>（板书：敢于冒险的精神）</w:t>
            </w:r>
          </w:p>
          <w:p w:rsidR="00416CEC" w:rsidRDefault="005C4ECB">
            <w:pPr>
              <w:rPr>
                <w:rFonts w:ascii="SimSun" w:hAnsi="SimSun" w:cs="SimSun"/>
                <w:kern w:val="0"/>
                <w:sz w:val="18"/>
                <w:szCs w:val="18"/>
              </w:rPr>
            </w:pPr>
            <w:r>
              <w:rPr>
                <w:rFonts w:ascii="SimSun" w:hAnsi="SimSun" w:hint="eastAsia"/>
                <w:bCs/>
                <w:sz w:val="18"/>
                <w:szCs w:val="18"/>
              </w:rPr>
              <w:t>3.师生总结：汤姆是个聪明爱动的孩子，在他身上集中体现了智慧、计谋、正义、勇敢乃至领导才能等。他是一个多重角色的集合，足智多谋，富于同情心，对现实环境持反感态度，一心要冲出桎梏，去当绿林好汉，过行侠仗义的生活。</w:t>
            </w:r>
          </w:p>
        </w:tc>
      </w:tr>
      <w:tr w:rsidR="00416CEC">
        <w:tblPrEx>
          <w:jc w:val="center"/>
        </w:tblPrEx>
        <w:trPr>
          <w:gridBefore w:val="1"/>
          <w:wBefore w:w="78" w:type="dxa"/>
          <w:trHeight w:val="1124"/>
          <w:jc w:val="center"/>
        </w:trPr>
        <w:tc>
          <w:tcPr>
            <w:tcW w:w="1511" w:type="dxa"/>
            <w:gridSpan w:val="2"/>
            <w:tcBorders>
              <w:top w:val="single" w:sz="4" w:space="0" w:color="auto"/>
              <w:left w:val="single" w:sz="12" w:space="0" w:color="auto"/>
              <w:right w:val="single" w:sz="4" w:space="0" w:color="auto"/>
            </w:tcBorders>
            <w:vAlign w:val="center"/>
          </w:tcPr>
          <w:p w:rsidR="00416CEC" w:rsidRDefault="005C4ECB">
            <w:pPr>
              <w:adjustRightInd w:val="0"/>
              <w:snapToGrid w:val="0"/>
              <w:spacing w:line="240" w:lineRule="exact"/>
              <w:jc w:val="center"/>
              <w:rPr>
                <w:rFonts w:ascii="仿宋_GB2312" w:eastAsia="仿宋_GB2312"/>
                <w:szCs w:val="21"/>
              </w:rPr>
            </w:pPr>
            <w:r>
              <w:rPr>
                <w:rFonts w:ascii="仿宋_GB2312" w:eastAsia="仿宋_GB2312" w:hAnsi="SimSun" w:hint="eastAsia"/>
                <w:b/>
                <w:bCs/>
                <w:sz w:val="24"/>
              </w:rPr>
              <w:t>拓展延伸总结提升</w:t>
            </w:r>
          </w:p>
        </w:tc>
        <w:tc>
          <w:tcPr>
            <w:tcW w:w="2790" w:type="dxa"/>
            <w:gridSpan w:val="2"/>
            <w:tcBorders>
              <w:top w:val="single" w:sz="4" w:space="0" w:color="auto"/>
              <w:left w:val="single" w:sz="4" w:space="0" w:color="auto"/>
              <w:right w:val="single" w:sz="2" w:space="0" w:color="auto"/>
            </w:tcBorders>
          </w:tcPr>
          <w:p w:rsidR="00416CEC" w:rsidRDefault="005C4ECB">
            <w:pPr>
              <w:rPr>
                <w:sz w:val="18"/>
                <w:szCs w:val="18"/>
              </w:rPr>
            </w:pPr>
            <w:r>
              <w:rPr>
                <w:rFonts w:hint="eastAsia"/>
                <w:sz w:val="18"/>
                <w:szCs w:val="18"/>
              </w:rPr>
              <w:t>四、联系实际，拓展延伸</w:t>
            </w:r>
          </w:p>
          <w:p w:rsidR="00416CEC" w:rsidRDefault="005C4ECB">
            <w:pPr>
              <w:rPr>
                <w:sz w:val="18"/>
                <w:szCs w:val="18"/>
              </w:rPr>
            </w:pPr>
            <w:r>
              <w:rPr>
                <w:rFonts w:hint="eastAsia"/>
                <w:sz w:val="18"/>
                <w:szCs w:val="18"/>
              </w:rPr>
              <w:t>【出示课件</w:t>
            </w:r>
            <w:r>
              <w:rPr>
                <w:rFonts w:hint="eastAsia"/>
                <w:sz w:val="18"/>
                <w:szCs w:val="18"/>
              </w:rPr>
              <w:t>8</w:t>
            </w:r>
            <w:r>
              <w:rPr>
                <w:rFonts w:hint="eastAsia"/>
                <w:sz w:val="18"/>
                <w:szCs w:val="18"/>
              </w:rPr>
              <w:t xml:space="preserve">】小组合作：你觉得汤姆是个怎样的孩子？哪些地方给你的印象最深？在这段历险中，你对汤姆有了怎样的认识？　　　</w:t>
            </w:r>
          </w:p>
          <w:p w:rsidR="00416CEC" w:rsidRDefault="005C4ECB">
            <w:pPr>
              <w:rPr>
                <w:sz w:val="18"/>
                <w:szCs w:val="18"/>
              </w:rPr>
            </w:pPr>
            <w:r>
              <w:rPr>
                <w:rFonts w:hint="eastAsia"/>
                <w:sz w:val="18"/>
                <w:szCs w:val="18"/>
              </w:rPr>
              <w:t>结合具体的内容来简单说一说：</w:t>
            </w:r>
          </w:p>
          <w:p w:rsidR="00416CEC" w:rsidRDefault="005C4ECB">
            <w:pPr>
              <w:rPr>
                <w:sz w:val="18"/>
                <w:szCs w:val="18"/>
              </w:rPr>
            </w:pPr>
            <w:r>
              <w:rPr>
                <w:rFonts w:hint="eastAsia"/>
                <w:sz w:val="18"/>
                <w:szCs w:val="18"/>
              </w:rPr>
              <w:t xml:space="preserve">2. </w:t>
            </w:r>
            <w:r>
              <w:rPr>
                <w:rFonts w:hint="eastAsia"/>
                <w:sz w:val="18"/>
                <w:szCs w:val="18"/>
              </w:rPr>
              <w:t>【出示课件</w:t>
            </w:r>
            <w:r>
              <w:rPr>
                <w:rFonts w:hint="eastAsia"/>
                <w:sz w:val="18"/>
                <w:szCs w:val="18"/>
              </w:rPr>
              <w:t>9</w:t>
            </w:r>
            <w:r>
              <w:rPr>
                <w:rFonts w:hint="eastAsia"/>
                <w:sz w:val="18"/>
                <w:szCs w:val="18"/>
              </w:rPr>
              <w:t>】拓展延伸：</w:t>
            </w:r>
          </w:p>
          <w:p w:rsidR="00416CEC" w:rsidRDefault="005C4ECB">
            <w:pPr>
              <w:rPr>
                <w:sz w:val="18"/>
                <w:szCs w:val="18"/>
              </w:rPr>
            </w:pPr>
            <w:r>
              <w:rPr>
                <w:rFonts w:hint="eastAsia"/>
                <w:sz w:val="18"/>
                <w:szCs w:val="18"/>
              </w:rPr>
              <w:t>在汤姆的身上，你能找到自己或是身边伙伴的影子吗？联系自己的生活和学习，说说自己的感受。</w:t>
            </w:r>
          </w:p>
          <w:p w:rsidR="00416CEC" w:rsidRDefault="005C4ECB">
            <w:pPr>
              <w:rPr>
                <w:sz w:val="18"/>
                <w:szCs w:val="18"/>
              </w:rPr>
            </w:pPr>
            <w:r>
              <w:rPr>
                <w:rFonts w:hint="eastAsia"/>
                <w:sz w:val="18"/>
                <w:szCs w:val="18"/>
              </w:rPr>
              <w:t>3.</w:t>
            </w:r>
            <w:r>
              <w:rPr>
                <w:rFonts w:hint="eastAsia"/>
                <w:sz w:val="18"/>
                <w:szCs w:val="18"/>
              </w:rPr>
              <w:t>汤姆是个多种角色的复合，他身上还有着各种各样的性格特征，也许有着你的影子。如果你还想知道汤姆其他有意思的故事，课下就去读一读这本书吧。</w:t>
            </w:r>
          </w:p>
          <w:p w:rsidR="00416CEC" w:rsidRDefault="005C4ECB">
            <w:pPr>
              <w:rPr>
                <w:sz w:val="18"/>
                <w:szCs w:val="18"/>
              </w:rPr>
            </w:pPr>
            <w:r>
              <w:rPr>
                <w:rFonts w:hint="eastAsia"/>
                <w:sz w:val="18"/>
                <w:szCs w:val="18"/>
              </w:rPr>
              <w:t>五、布置作业</w:t>
            </w:r>
          </w:p>
        </w:tc>
        <w:tc>
          <w:tcPr>
            <w:tcW w:w="3630" w:type="dxa"/>
            <w:tcBorders>
              <w:top w:val="single" w:sz="4" w:space="0" w:color="auto"/>
              <w:left w:val="single" w:sz="2" w:space="0" w:color="auto"/>
              <w:right w:val="single" w:sz="6" w:space="0" w:color="auto"/>
            </w:tcBorders>
          </w:tcPr>
          <w:p w:rsidR="00416CEC" w:rsidRDefault="005C4ECB">
            <w:pPr>
              <w:rPr>
                <w:sz w:val="18"/>
                <w:szCs w:val="18"/>
              </w:rPr>
            </w:pPr>
            <w:r>
              <w:rPr>
                <w:rFonts w:hint="eastAsia"/>
                <w:sz w:val="18"/>
                <w:szCs w:val="18"/>
              </w:rPr>
              <w:t>小组合作</w:t>
            </w:r>
          </w:p>
          <w:p w:rsidR="00416CEC" w:rsidRDefault="00416CEC">
            <w:pPr>
              <w:rPr>
                <w:sz w:val="18"/>
                <w:szCs w:val="18"/>
              </w:rPr>
            </w:pPr>
          </w:p>
          <w:p w:rsidR="00416CEC" w:rsidRDefault="005C4ECB">
            <w:pPr>
              <w:rPr>
                <w:sz w:val="18"/>
                <w:szCs w:val="18"/>
              </w:rPr>
            </w:pPr>
            <w:r>
              <w:rPr>
                <w:rFonts w:hint="eastAsia"/>
                <w:sz w:val="18"/>
                <w:szCs w:val="18"/>
              </w:rPr>
              <w:t>学生结合实际说感受</w:t>
            </w:r>
          </w:p>
        </w:tc>
        <w:tc>
          <w:tcPr>
            <w:tcW w:w="1981" w:type="dxa"/>
            <w:tcBorders>
              <w:top w:val="single" w:sz="4" w:space="0" w:color="auto"/>
              <w:left w:val="single" w:sz="6" w:space="0" w:color="auto"/>
              <w:right w:val="single" w:sz="12" w:space="0" w:color="auto"/>
            </w:tcBorders>
          </w:tcPr>
          <w:p w:rsidR="00416CEC" w:rsidRDefault="005C4ECB">
            <w:pPr>
              <w:rPr>
                <w:sz w:val="18"/>
                <w:szCs w:val="18"/>
              </w:rPr>
            </w:pPr>
            <w:r>
              <w:rPr>
                <w:rFonts w:hint="eastAsia"/>
                <w:sz w:val="18"/>
                <w:szCs w:val="18"/>
              </w:rPr>
              <w:t>当山洞中迷路，贝琪绝望时，三次探路，</w:t>
            </w:r>
          </w:p>
          <w:p w:rsidR="00416CEC" w:rsidRDefault="005C4ECB">
            <w:pPr>
              <w:rPr>
                <w:sz w:val="18"/>
                <w:szCs w:val="18"/>
              </w:rPr>
            </w:pPr>
            <w:r>
              <w:rPr>
                <w:rFonts w:hint="eastAsia"/>
                <w:sz w:val="18"/>
                <w:szCs w:val="18"/>
              </w:rPr>
              <w:t>最终找到通道；</w:t>
            </w:r>
          </w:p>
          <w:p w:rsidR="00416CEC" w:rsidRDefault="005C4ECB">
            <w:pPr>
              <w:rPr>
                <w:sz w:val="18"/>
                <w:szCs w:val="18"/>
              </w:rPr>
            </w:pPr>
            <w:r>
              <w:rPr>
                <w:rFonts w:hint="eastAsia"/>
                <w:sz w:val="18"/>
                <w:szCs w:val="18"/>
              </w:rPr>
              <w:t>在已经迷路的情况下利用风筝线探路；</w:t>
            </w:r>
          </w:p>
          <w:p w:rsidR="00416CEC" w:rsidRDefault="005C4ECB">
            <w:pPr>
              <w:rPr>
                <w:sz w:val="18"/>
                <w:szCs w:val="18"/>
              </w:rPr>
            </w:pPr>
            <w:r>
              <w:rPr>
                <w:rFonts w:hint="eastAsia"/>
                <w:sz w:val="18"/>
                <w:szCs w:val="18"/>
              </w:rPr>
              <w:t>恢复后即看望朋友哈克；</w:t>
            </w:r>
          </w:p>
          <w:p w:rsidR="00416CEC" w:rsidRDefault="005C4ECB">
            <w:pPr>
              <w:rPr>
                <w:rFonts w:ascii="仿宋_GB2312" w:eastAsia="仿宋_GB2312"/>
                <w:sz w:val="18"/>
                <w:szCs w:val="18"/>
              </w:rPr>
            </w:pPr>
            <w:r>
              <w:rPr>
                <w:rFonts w:hint="eastAsia"/>
                <w:sz w:val="18"/>
                <w:szCs w:val="18"/>
              </w:rPr>
              <w:t>讲精彩历险过程，还不忘夸张地吹嘘一番；</w:t>
            </w:r>
          </w:p>
          <w:p w:rsidR="00416CEC" w:rsidRDefault="005C4ECB">
            <w:pPr>
              <w:adjustRightInd w:val="0"/>
              <w:snapToGrid w:val="0"/>
              <w:spacing w:line="240" w:lineRule="exact"/>
              <w:rPr>
                <w:rFonts w:ascii="仿宋_GB2312" w:eastAsia="仿宋_GB2312"/>
                <w:sz w:val="18"/>
                <w:szCs w:val="18"/>
              </w:rPr>
            </w:pPr>
            <w:r>
              <w:rPr>
                <w:rFonts w:hint="eastAsia"/>
                <w:sz w:val="18"/>
                <w:szCs w:val="18"/>
              </w:rPr>
              <w:t>【出示课件</w:t>
            </w:r>
            <w:r>
              <w:rPr>
                <w:rFonts w:hint="eastAsia"/>
                <w:sz w:val="18"/>
                <w:szCs w:val="18"/>
              </w:rPr>
              <w:t>10</w:t>
            </w:r>
            <w:r>
              <w:rPr>
                <w:rFonts w:hint="eastAsia"/>
                <w:sz w:val="18"/>
                <w:szCs w:val="18"/>
              </w:rPr>
              <w:t>】《汤姆·索亚历险记》</w:t>
            </w:r>
          </w:p>
          <w:p w:rsidR="00416CEC" w:rsidRDefault="00416CEC">
            <w:pPr>
              <w:adjustRightInd w:val="0"/>
              <w:snapToGrid w:val="0"/>
              <w:spacing w:line="240" w:lineRule="exact"/>
              <w:rPr>
                <w:rFonts w:ascii="仿宋_GB2312" w:eastAsia="仿宋_GB2312"/>
                <w:sz w:val="18"/>
                <w:szCs w:val="18"/>
              </w:rPr>
            </w:pPr>
          </w:p>
          <w:p w:rsidR="00416CEC" w:rsidRDefault="005C4ECB">
            <w:pPr>
              <w:rPr>
                <w:sz w:val="18"/>
                <w:szCs w:val="18"/>
              </w:rPr>
            </w:pPr>
            <w:r>
              <w:rPr>
                <w:rFonts w:hint="eastAsia"/>
                <w:sz w:val="18"/>
                <w:szCs w:val="18"/>
              </w:rPr>
              <w:t>1.</w:t>
            </w:r>
            <w:r>
              <w:rPr>
                <w:rFonts w:hint="eastAsia"/>
                <w:sz w:val="18"/>
                <w:szCs w:val="18"/>
              </w:rPr>
              <w:t>查找资料，了解作家马克•吐温；</w:t>
            </w:r>
          </w:p>
          <w:p w:rsidR="00416CEC" w:rsidRDefault="005C4ECB">
            <w:pPr>
              <w:adjustRightInd w:val="0"/>
              <w:snapToGrid w:val="0"/>
              <w:spacing w:line="240" w:lineRule="exact"/>
              <w:rPr>
                <w:rFonts w:ascii="仿宋_GB2312" w:eastAsia="仿宋_GB2312"/>
                <w:sz w:val="18"/>
                <w:szCs w:val="18"/>
              </w:rPr>
            </w:pPr>
            <w:r>
              <w:rPr>
                <w:rFonts w:hint="eastAsia"/>
                <w:sz w:val="18"/>
                <w:szCs w:val="18"/>
              </w:rPr>
              <w:t>2.</w:t>
            </w:r>
            <w:r>
              <w:rPr>
                <w:rFonts w:hint="eastAsia"/>
                <w:sz w:val="18"/>
                <w:szCs w:val="18"/>
              </w:rPr>
              <w:t>阅读小说，标记好你认为最有趣的段落，结合对汤姆的认识写一篇心得体会，也可以摘录精彩句段，准备参加班级读书会。</w:t>
            </w:r>
          </w:p>
        </w:tc>
      </w:tr>
      <w:tr w:rsidR="00416CEC">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1549"/>
          <w:jc w:val="center"/>
        </w:trPr>
        <w:tc>
          <w:tcPr>
            <w:tcW w:w="9912" w:type="dxa"/>
            <w:gridSpan w:val="6"/>
            <w:tcBorders>
              <w:top w:val="single" w:sz="4" w:space="0" w:color="auto"/>
              <w:bottom w:val="single" w:sz="4" w:space="0" w:color="auto"/>
            </w:tcBorders>
          </w:tcPr>
          <w:p w:rsidR="00416CEC" w:rsidRDefault="005C4ECB">
            <w:pPr>
              <w:spacing w:line="276" w:lineRule="auto"/>
              <w:rPr>
                <w:rFonts w:ascii="SimSun" w:hAnsi="SimSun"/>
                <w:b/>
                <w:szCs w:val="21"/>
              </w:rPr>
            </w:pPr>
            <w:r>
              <w:rPr>
                <w:rFonts w:ascii="SimSun" w:hAnsi="SimSun" w:hint="eastAsia"/>
                <w:b/>
                <w:szCs w:val="21"/>
              </w:rPr>
              <w:t>板书设计：</w:t>
            </w:r>
          </w:p>
          <w:p w:rsidR="00416CEC" w:rsidRDefault="005C4ECB">
            <w:pPr>
              <w:jc w:val="center"/>
              <w:rPr>
                <w:rFonts w:ascii="SimSun" w:hAnsi="SimSun"/>
                <w:szCs w:val="21"/>
              </w:rPr>
            </w:pPr>
            <w:r>
              <w:rPr>
                <w:rFonts w:ascii="SimSun" w:hAnsi="SimSun" w:hint="eastAsia"/>
                <w:szCs w:val="21"/>
              </w:rPr>
              <w:t xml:space="preserve"> 汤姆·索亚历险记（节选） </w:t>
            </w:r>
          </w:p>
          <w:p w:rsidR="00416CEC" w:rsidRDefault="00E72348">
            <w:pPr>
              <w:jc w:val="center"/>
              <w:rPr>
                <w:rFonts w:ascii="SimSun" w:hAnsi="SimSun"/>
                <w:szCs w:val="21"/>
              </w:rPr>
            </w:pPr>
            <w:r w:rsidRPr="00E72348">
              <w:rPr>
                <w:rFonts w:ascii="SimSun" w:hAnsi="SimSun"/>
                <w:color w:val="00B050"/>
                <w:sz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305.9pt;margin-top:14.35pt;width:12.65pt;height:58.2pt;z-index:251668480" o:gfxdata="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pzuOtkAAAAKAQAADwAAAAAAAAABACAAAAAiAAAA&#10;ZHJzL2Rvd25yZXYueG1sUEsBAhQAFAAAAAgAh07iQIDm7r4GAgAA+QMAAA4AAAAAAAAAAQAgAAAA&#10;KAEAAGRycy9lMm9Eb2MueG1sUEsFBgAAAAAGAAYAWQEAAKAFAAAAAA==&#10;" adj="1799"/>
              </w:pict>
            </w:r>
            <w:r w:rsidRPr="00E72348">
              <w:rPr>
                <w:rFonts w:ascii="SimSun" w:hAnsi="SimSun"/>
                <w:color w:val="00B050"/>
                <w:sz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left:0;text-align:left;margin-left:131pt;margin-top:14.35pt;width:7.15pt;height:58.2pt;z-index:251667456" o:gfxdata="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&#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ZMH2wAAAAoBAAAPAAAAAAAAAAEAIAAAACIAAABk&#10;cnMvZG93bnJldi54bWxQSwECFAAUAAAACACHTuJAW3QChAMCAAD3AwAADgAAAAAAAAABACAAAAAq&#10;AQAAZHJzL2Uyb0RvYy54bWxQSwUGAAAAAAYABgBZAQAAnwUAAAAA&#10;" adj="1799"/>
              </w:pict>
            </w:r>
            <w:r w:rsidR="005C4ECB">
              <w:rPr>
                <w:rFonts w:ascii="SimSun" w:hAnsi="SimSun" w:hint="eastAsia"/>
                <w:szCs w:val="21"/>
              </w:rPr>
              <w:t xml:space="preserve">                             马克•吐温　美国作家</w:t>
            </w:r>
          </w:p>
          <w:p w:rsidR="00416CEC" w:rsidRDefault="005C4ECB">
            <w:pPr>
              <w:ind w:firstLineChars="1400" w:firstLine="2940"/>
              <w:rPr>
                <w:rFonts w:ascii="SimSun" w:hAnsi="SimSun"/>
                <w:szCs w:val="21"/>
              </w:rPr>
            </w:pPr>
            <w:r>
              <w:rPr>
                <w:rFonts w:ascii="SimSun" w:hAnsi="SimSun" w:hint="eastAsia"/>
                <w:szCs w:val="21"/>
              </w:rPr>
              <w:t xml:space="preserve">汤姆和贝奇失踪后人们的悲痛心情    </w:t>
            </w:r>
          </w:p>
          <w:p w:rsidR="00416CEC" w:rsidRDefault="005C4ECB">
            <w:pPr>
              <w:jc w:val="center"/>
              <w:rPr>
                <w:rFonts w:ascii="SimSun" w:hAnsi="SimSun"/>
                <w:szCs w:val="21"/>
              </w:rPr>
            </w:pPr>
            <w:r>
              <w:rPr>
                <w:rFonts w:ascii="SimSun" w:hAnsi="SimSun" w:hint="eastAsia"/>
                <w:szCs w:val="21"/>
              </w:rPr>
              <w:t>汤姆和贝奇归来后人们的喜庆场景    敢于冒险的精神</w:t>
            </w:r>
          </w:p>
          <w:p w:rsidR="00416CEC" w:rsidRDefault="005C4ECB">
            <w:pPr>
              <w:ind w:firstLineChars="700" w:firstLine="1470"/>
              <w:rPr>
                <w:rFonts w:ascii="SimSun" w:hAnsi="SimSun"/>
                <w:szCs w:val="21"/>
              </w:rPr>
            </w:pPr>
            <w:r>
              <w:rPr>
                <w:rFonts w:ascii="SimSun" w:hAnsi="SimSun" w:hint="eastAsia"/>
                <w:szCs w:val="21"/>
              </w:rPr>
              <w:t>精彩片段     汤姆得意地讲述山洞历险的经历</w:t>
            </w:r>
          </w:p>
          <w:p w:rsidR="00416CEC" w:rsidRDefault="005C4ECB">
            <w:pPr>
              <w:spacing w:line="276" w:lineRule="auto"/>
              <w:rPr>
                <w:rFonts w:ascii="SimSun" w:hAnsi="SimSun"/>
                <w:szCs w:val="21"/>
              </w:rPr>
            </w:pPr>
            <w:r>
              <w:rPr>
                <w:rFonts w:ascii="SimSun" w:hAnsi="SimSun" w:hint="eastAsia"/>
                <w:szCs w:val="21"/>
              </w:rPr>
              <w:t xml:space="preserve"> 汤姆看望生病的伙伴哈克</w:t>
            </w:r>
          </w:p>
          <w:p w:rsidR="00416CEC" w:rsidRDefault="00416CEC">
            <w:pPr>
              <w:spacing w:line="276" w:lineRule="auto"/>
              <w:rPr>
                <w:rFonts w:ascii="SimSun" w:hAnsi="SimSun"/>
                <w:szCs w:val="21"/>
              </w:rPr>
            </w:pPr>
            <w:bookmarkStart w:id="0" w:name="_GoBack"/>
            <w:bookmarkEnd w:id="0"/>
          </w:p>
        </w:tc>
      </w:tr>
    </w:tbl>
    <w:p w:rsidR="00416CEC" w:rsidRDefault="00416CEC">
      <w:pPr>
        <w:spacing w:line="360" w:lineRule="exact"/>
        <w:rPr>
          <w:szCs w:val="21"/>
        </w:rPr>
      </w:pPr>
    </w:p>
    <w:sectPr w:rsidR="00416CEC" w:rsidSect="00416CEC">
      <w:pgSz w:w="11906" w:h="16838"/>
      <w:pgMar w:top="1134" w:right="1134" w:bottom="1134" w:left="1134"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671" w:rsidRDefault="008B2671" w:rsidP="003015D1">
      <w:r>
        <w:separator/>
      </w:r>
    </w:p>
  </w:endnote>
  <w:endnote w:type="continuationSeparator" w:id="1">
    <w:p w:rsidR="008B2671" w:rsidRDefault="008B2671" w:rsidP="003015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671" w:rsidRDefault="008B2671" w:rsidP="003015D1">
      <w:r>
        <w:separator/>
      </w:r>
    </w:p>
  </w:footnote>
  <w:footnote w:type="continuationSeparator" w:id="1">
    <w:p w:rsidR="008B2671" w:rsidRDefault="008B2671" w:rsidP="003015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BAC4F5"/>
    <w:multiLevelType w:val="singleLevel"/>
    <w:tmpl w:val="5CBAC4F5"/>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noPunctuationKerning/>
  <w:characterSpacingControl w:val="doNotCompress"/>
  <w:hdrShapeDefaults>
    <o:shapedefaults v:ext="edit" spidmax="6146" fillcolor="white">
      <v:fill color="white"/>
    </o:shapedefaults>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6F7069"/>
    <w:rsid w:val="00024739"/>
    <w:rsid w:val="000410B8"/>
    <w:rsid w:val="00096CD1"/>
    <w:rsid w:val="00127D0F"/>
    <w:rsid w:val="00132253"/>
    <w:rsid w:val="001812CE"/>
    <w:rsid w:val="00191D78"/>
    <w:rsid w:val="001E4C53"/>
    <w:rsid w:val="00220167"/>
    <w:rsid w:val="002278D3"/>
    <w:rsid w:val="00231996"/>
    <w:rsid w:val="00273606"/>
    <w:rsid w:val="003015D1"/>
    <w:rsid w:val="00323B43"/>
    <w:rsid w:val="0038233F"/>
    <w:rsid w:val="003949A9"/>
    <w:rsid w:val="003D37D8"/>
    <w:rsid w:val="00416CEC"/>
    <w:rsid w:val="004358AB"/>
    <w:rsid w:val="004741B9"/>
    <w:rsid w:val="00477D8F"/>
    <w:rsid w:val="004B108B"/>
    <w:rsid w:val="004D5051"/>
    <w:rsid w:val="004D5C47"/>
    <w:rsid w:val="005157D5"/>
    <w:rsid w:val="005347BC"/>
    <w:rsid w:val="0059002F"/>
    <w:rsid w:val="005C4ECB"/>
    <w:rsid w:val="005C4F66"/>
    <w:rsid w:val="005D026A"/>
    <w:rsid w:val="005E5772"/>
    <w:rsid w:val="00661ADF"/>
    <w:rsid w:val="006E2754"/>
    <w:rsid w:val="006F7069"/>
    <w:rsid w:val="007146C8"/>
    <w:rsid w:val="00767A91"/>
    <w:rsid w:val="007E6979"/>
    <w:rsid w:val="008168C7"/>
    <w:rsid w:val="0087447C"/>
    <w:rsid w:val="00894E32"/>
    <w:rsid w:val="008B2671"/>
    <w:rsid w:val="008B7726"/>
    <w:rsid w:val="00912935"/>
    <w:rsid w:val="00993426"/>
    <w:rsid w:val="00997846"/>
    <w:rsid w:val="009A2465"/>
    <w:rsid w:val="009B5E97"/>
    <w:rsid w:val="009C2230"/>
    <w:rsid w:val="009F14AA"/>
    <w:rsid w:val="00A11DF6"/>
    <w:rsid w:val="00A23AED"/>
    <w:rsid w:val="00A342BD"/>
    <w:rsid w:val="00B01545"/>
    <w:rsid w:val="00B018B9"/>
    <w:rsid w:val="00B0625F"/>
    <w:rsid w:val="00B96262"/>
    <w:rsid w:val="00B96395"/>
    <w:rsid w:val="00BF72A5"/>
    <w:rsid w:val="00C43557"/>
    <w:rsid w:val="00CA159F"/>
    <w:rsid w:val="00CC6916"/>
    <w:rsid w:val="00D40AAD"/>
    <w:rsid w:val="00D54867"/>
    <w:rsid w:val="00DA295A"/>
    <w:rsid w:val="00DA6E09"/>
    <w:rsid w:val="00DB4B99"/>
    <w:rsid w:val="00E10200"/>
    <w:rsid w:val="00E3273C"/>
    <w:rsid w:val="00E41E9A"/>
    <w:rsid w:val="00E72348"/>
    <w:rsid w:val="00E964AA"/>
    <w:rsid w:val="00EA33CE"/>
    <w:rsid w:val="00EB40E2"/>
    <w:rsid w:val="00EB6488"/>
    <w:rsid w:val="00ED14B0"/>
    <w:rsid w:val="00F27E98"/>
    <w:rsid w:val="00F32F09"/>
    <w:rsid w:val="00FA33B5"/>
    <w:rsid w:val="00FB282A"/>
    <w:rsid w:val="00FE3AE9"/>
    <w:rsid w:val="00FF046C"/>
    <w:rsid w:val="00FF78D9"/>
    <w:rsid w:val="01195F10"/>
    <w:rsid w:val="139802B7"/>
    <w:rsid w:val="36040D57"/>
    <w:rsid w:val="599943E0"/>
    <w:rsid w:val="6CFF1E2F"/>
    <w:rsid w:val="6E610BD3"/>
    <w:rsid w:val="7C7E6F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EC"/>
    <w:pPr>
      <w:widowControl w:val="0"/>
      <w:jc w:val="both"/>
    </w:pPr>
    <w:rPr>
      <w:rFonts w:ascii="Times New Roman" w:eastAsia="SimSu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416CEC"/>
    <w:pPr>
      <w:jc w:val="left"/>
    </w:pPr>
  </w:style>
  <w:style w:type="paragraph" w:styleId="a4">
    <w:name w:val="footer"/>
    <w:basedOn w:val="a"/>
    <w:link w:val="Char0"/>
    <w:uiPriority w:val="99"/>
    <w:semiHidden/>
    <w:unhideWhenUsed/>
    <w:qFormat/>
    <w:rsid w:val="00416CEC"/>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416CEC"/>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416CEC"/>
    <w:pPr>
      <w:spacing w:before="100" w:beforeAutospacing="1" w:after="100" w:afterAutospacing="1"/>
      <w:jc w:val="left"/>
    </w:pPr>
    <w:rPr>
      <w:kern w:val="0"/>
      <w:sz w:val="24"/>
    </w:rPr>
  </w:style>
  <w:style w:type="character" w:styleId="a7">
    <w:name w:val="Strong"/>
    <w:qFormat/>
    <w:rsid w:val="00416CEC"/>
    <w:rPr>
      <w:b/>
    </w:rPr>
  </w:style>
  <w:style w:type="character" w:styleId="a8">
    <w:name w:val="Hyperlink"/>
    <w:qFormat/>
    <w:rsid w:val="00416CEC"/>
    <w:rPr>
      <w:rFonts w:ascii="Times New Roman" w:eastAsia="SimSun" w:hAnsi="Times New Roman" w:cs="Times New Roman"/>
      <w:color w:val="0000FF"/>
      <w:u w:val="single"/>
    </w:rPr>
  </w:style>
  <w:style w:type="character" w:customStyle="1" w:styleId="Char1">
    <w:name w:val="页眉 Char"/>
    <w:basedOn w:val="a0"/>
    <w:link w:val="a5"/>
    <w:uiPriority w:val="99"/>
    <w:semiHidden/>
    <w:qFormat/>
    <w:rsid w:val="00416CEC"/>
    <w:rPr>
      <w:rFonts w:ascii="Times New Roman" w:eastAsia="SimSun" w:hAnsi="Times New Roman" w:cs="Times New Roman"/>
      <w:kern w:val="2"/>
      <w:sz w:val="18"/>
      <w:szCs w:val="18"/>
    </w:rPr>
  </w:style>
  <w:style w:type="character" w:customStyle="1" w:styleId="Char0">
    <w:name w:val="页脚 Char"/>
    <w:basedOn w:val="a0"/>
    <w:link w:val="a4"/>
    <w:uiPriority w:val="99"/>
    <w:semiHidden/>
    <w:qFormat/>
    <w:rsid w:val="00416CEC"/>
    <w:rPr>
      <w:rFonts w:ascii="Times New Roman" w:eastAsia="SimSun" w:hAnsi="Times New Roman" w:cs="Times New Roman"/>
      <w:kern w:val="2"/>
      <w:sz w:val="18"/>
      <w:szCs w:val="18"/>
    </w:rPr>
  </w:style>
  <w:style w:type="character" w:customStyle="1" w:styleId="Char">
    <w:name w:val="批注文字 Char"/>
    <w:basedOn w:val="a0"/>
    <w:link w:val="a3"/>
    <w:qFormat/>
    <w:rsid w:val="00416CEC"/>
    <w:rPr>
      <w:rFonts w:ascii="Times New Roman" w:eastAsia="SimSun" w:hAnsi="Times New Roman" w:cs="Times New Roman"/>
      <w:kern w:val="2"/>
      <w:sz w:val="21"/>
      <w:szCs w:val="24"/>
    </w:rPr>
  </w:style>
  <w:style w:type="paragraph" w:customStyle="1" w:styleId="reader-word-layer">
    <w:name w:val="reader-word-layer"/>
    <w:basedOn w:val="a"/>
    <w:qFormat/>
    <w:rsid w:val="00416CEC"/>
    <w:pPr>
      <w:widowControl/>
      <w:spacing w:before="100" w:beforeAutospacing="1" w:after="100" w:afterAutospacing="1"/>
      <w:jc w:val="left"/>
    </w:pPr>
    <w:rPr>
      <w:rFonts w:ascii="SimSun" w:hAnsi="SimSun" w:cs="SimSun"/>
      <w:kern w:val="0"/>
      <w:sz w:val="24"/>
    </w:rPr>
  </w:style>
  <w:style w:type="paragraph" w:customStyle="1" w:styleId="1">
    <w:name w:val="列出段落1"/>
    <w:basedOn w:val="a"/>
    <w:qFormat/>
    <w:rsid w:val="00416CEC"/>
    <w:pPr>
      <w:ind w:firstLineChars="200" w:firstLine="420"/>
    </w:pPr>
  </w:style>
  <w:style w:type="paragraph" w:styleId="a9">
    <w:name w:val="List Paragraph"/>
    <w:basedOn w:val="a"/>
    <w:uiPriority w:val="34"/>
    <w:qFormat/>
    <w:rsid w:val="00416CEC"/>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14</cp:revision>
  <dcterms:created xsi:type="dcterms:W3CDTF">2020-03-01T08:13:00Z</dcterms:created>
  <dcterms:modified xsi:type="dcterms:W3CDTF">2020-03-16T11:49:00Z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