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2019学年第二学期常州市清凉小学信息化工作计划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一、指导思想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国务院总理李克强指出，要发展公平而有质量的教育，教育的公平与质量一直是我国教育政策的基本方向。新时代的教育需求和现有教育生态存在着断层和错位，教育改革只有到了课堂层面才是真正进入深水区，当下的教学无法促进每一个学生的全面发展。为了全面推进学校教育、教学及管理的信息化建设，进一步提升广大师生的信息素养和驾御信息技术的能力，提高学校教育信息化的应用水平和效能，锤炼学校信息化办学特色, 根据市教育局信息处的统一部署，围绕区教育局和区教师发展中心的重点工作推动学校信息化工作，努力突破制约我校教育信息化发展的相关因素，特制订以下工作计划。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二、主要研究目标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1、继续细化数字化学习教学孕育智慧学习，立足常规教学开展数字化项目研究，促使数字化教学走进普通教室。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2、开展 “互联网+”研究。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3、科学开展培训指导，精准指向教师成长。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4、大力加强信息宣传为重要抓手，持续稳定推进学校信息技术工作的转型性变革，进一步提升数字化学校建设的成效。  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三、具体工作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（一）优化信息化环境建设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进一步改善校园信息化环境，重点在局域网的优化配置。采用适用的网络管理软硬件，提高学校网络安全和管理效率，改善内网运行速度。加强学校网络管理，确保网络安全、畅通。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(二)提升教师信息化应用能力。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不断提升适应教育信息化需要的师资队伍，是推进教育信息化、实现教育现代化的关键，加强在职教师的信息技术培训，通过《互联网+”课堂教学范式的发展与应用课题》教学研究等的研讨，理论与实践结合，探索现代信息技术在基础教育教学中的应用模式，特别是网络环境下的教学模式。信息化与课程整合研究与实践的重心放在常规的课堂教学实践中，同时注重在研讨中运用信息化手段。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1、统整现有的互联网应用：qq群、微信，对各部门工作进行引导使用。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2、合用上级系统：如学校网站集约化管理。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（三）“互联网+”学科范式研究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1、利用学校“互联网+”数字化学习资源进行探究学习，立足常态教学开展数字化项目研究，促使数字化教学走进普通教室。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2、以智慧校园为抓手，以数字学习项目实施方式推进“互联网+”项目，让学生能够利用互联网学习资源、学习工具、学习软件学习开展丰富的阅读活动，提升综合素养。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四、具体日程安排：</w:t>
      </w:r>
      <w:r>
        <w:rPr>
          <w:rFonts w:hint="eastAsia"/>
          <w:sz w:val="28"/>
          <w:szCs w:val="28"/>
          <w:lang w:val="en-US" w:eastAsia="zh-CN"/>
        </w:rPr>
        <w:t>3</w:t>
      </w:r>
      <w:r>
        <w:rPr>
          <w:rFonts w:hint="eastAsia"/>
          <w:sz w:val="28"/>
          <w:szCs w:val="28"/>
        </w:rPr>
        <w:t>—6月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三</w:t>
      </w:r>
      <w:r>
        <w:rPr>
          <w:rFonts w:hint="eastAsia"/>
          <w:sz w:val="28"/>
          <w:szCs w:val="28"/>
        </w:rPr>
        <w:t>月：</w:t>
      </w:r>
    </w:p>
    <w:p>
      <w:pPr>
        <w:ind w:firstLine="560" w:firstLineChars="200"/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制定学校信息化工作计划</w:t>
      </w:r>
      <w:bookmarkStart w:id="0" w:name="_GoBack"/>
      <w:bookmarkEnd w:id="0"/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四月：</w:t>
      </w:r>
    </w:p>
    <w:p>
      <w:pPr>
        <w:ind w:firstLine="840" w:firstLineChars="300"/>
        <w:rPr>
          <w:sz w:val="28"/>
          <w:szCs w:val="28"/>
        </w:rPr>
      </w:pPr>
      <w:r>
        <w:rPr>
          <w:rFonts w:hint="eastAsia"/>
          <w:sz w:val="28"/>
          <w:szCs w:val="28"/>
        </w:rPr>
        <w:t>积极参与常州市第六届中小学生创客大赛</w:t>
      </w:r>
    </w:p>
    <w:p>
      <w:pPr>
        <w:ind w:firstLine="840" w:firstLineChars="300"/>
        <w:rPr>
          <w:sz w:val="28"/>
          <w:szCs w:val="28"/>
        </w:rPr>
      </w:pPr>
      <w:r>
        <w:rPr>
          <w:rFonts w:hint="eastAsia"/>
          <w:sz w:val="28"/>
          <w:szCs w:val="28"/>
        </w:rPr>
        <w:t>积极参与天宁区中小学生电脑制作活动</w:t>
      </w:r>
    </w:p>
    <w:p>
      <w:pPr>
        <w:ind w:firstLine="840" w:firstLineChars="300"/>
        <w:rPr>
          <w:sz w:val="28"/>
          <w:szCs w:val="28"/>
        </w:rPr>
      </w:pPr>
      <w:r>
        <w:rPr>
          <w:rFonts w:hint="eastAsia"/>
          <w:sz w:val="28"/>
          <w:szCs w:val="28"/>
        </w:rPr>
        <w:t>积极参与天宁区中小学信息技术学科网络教研活动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五月：</w:t>
      </w:r>
    </w:p>
    <w:p>
      <w:pPr>
        <w:ind w:firstLine="840" w:firstLineChars="300"/>
        <w:rPr>
          <w:sz w:val="28"/>
          <w:szCs w:val="28"/>
        </w:rPr>
      </w:pPr>
      <w:r>
        <w:rPr>
          <w:rFonts w:hint="eastAsia"/>
          <w:sz w:val="28"/>
          <w:szCs w:val="28"/>
        </w:rPr>
        <w:t>积极准备天宁区小学信息技术学科质量调研</w:t>
      </w:r>
    </w:p>
    <w:p>
      <w:pPr>
        <w:ind w:firstLine="840" w:firstLineChars="300"/>
        <w:rPr>
          <w:sz w:val="28"/>
          <w:szCs w:val="28"/>
        </w:rPr>
      </w:pPr>
      <w:r>
        <w:rPr>
          <w:rFonts w:hint="eastAsia"/>
          <w:sz w:val="28"/>
          <w:szCs w:val="28"/>
        </w:rPr>
        <w:t>积极参与天宁区第二届机器人大赛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六月：</w:t>
      </w:r>
    </w:p>
    <w:p>
      <w:pPr>
        <w:ind w:firstLine="840" w:firstLineChars="300"/>
        <w:rPr>
          <w:sz w:val="28"/>
          <w:szCs w:val="28"/>
        </w:rPr>
      </w:pPr>
      <w:r>
        <w:rPr>
          <w:rFonts w:hint="eastAsia"/>
          <w:sz w:val="28"/>
          <w:szCs w:val="28"/>
        </w:rPr>
        <w:t>积极组织教师参与天宁区中小学信息技术专业教师技能培训</w:t>
      </w:r>
    </w:p>
    <w:p>
      <w:pPr>
        <w:ind w:firstLine="840" w:firstLineChars="300"/>
        <w:rPr>
          <w:sz w:val="28"/>
          <w:szCs w:val="28"/>
        </w:rPr>
      </w:pPr>
      <w:r>
        <w:rPr>
          <w:rFonts w:hint="eastAsia"/>
          <w:sz w:val="28"/>
          <w:szCs w:val="28"/>
        </w:rPr>
        <w:t>积极参与天宁区中小学信息技术学科“一室四营”汇报展示活动</w:t>
      </w:r>
    </w:p>
    <w:p>
      <w:pPr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66871E0B"/>
    <w:rsid w:val="00205695"/>
    <w:rsid w:val="002B5E95"/>
    <w:rsid w:val="005F5DE2"/>
    <w:rsid w:val="00715A54"/>
    <w:rsid w:val="2A57046B"/>
    <w:rsid w:val="66871E0B"/>
    <w:rsid w:val="70CA2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Strong"/>
    <w:basedOn w:val="6"/>
    <w:qFormat/>
    <w:uiPriority w:val="0"/>
    <w:rPr>
      <w:b/>
    </w:rPr>
  </w:style>
  <w:style w:type="character" w:customStyle="1" w:styleId="8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6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3</Pages>
  <Words>168</Words>
  <Characters>960</Characters>
  <Lines>8</Lines>
  <Paragraphs>2</Paragraphs>
  <TotalTime>0</TotalTime>
  <ScaleCrop>false</ScaleCrop>
  <LinksUpToDate>false</LinksUpToDate>
  <CharactersWithSpaces>1126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2020-03-16T03:32:00Z</dcterms:created>
  <dc:creator>qzuser</dc:creator>
  <cp:lastModifiedBy>qzuser</cp:lastModifiedBy>
  <dcterms:modified xsi:type="dcterms:W3CDTF">2020-03-16T09:15:58Z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