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jc w:val="center"/>
        <w:rPr>
          <w:rFonts w:ascii="黑体" w:hAnsi="黑体" w:eastAsia="黑体" w:cs="宋体"/>
          <w:b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kern w:val="0"/>
          <w:sz w:val="36"/>
          <w:szCs w:val="36"/>
        </w:rPr>
        <w:t>《体育与健康》课时教学计划</w:t>
      </w:r>
      <w:r>
        <w:rPr>
          <w:rFonts w:hint="eastAsia" w:ascii="黑体" w:hAnsi="黑体" w:eastAsia="黑体" w:cs="宋体"/>
          <w:b/>
          <w:kern w:val="0"/>
          <w:sz w:val="28"/>
          <w:szCs w:val="28"/>
        </w:rPr>
        <w:t xml:space="preserve">       </w:t>
      </w:r>
    </w:p>
    <w:tbl>
      <w:tblPr>
        <w:tblStyle w:val="6"/>
        <w:tblW w:w="94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8"/>
        <w:gridCol w:w="1422"/>
        <w:gridCol w:w="1167"/>
        <w:gridCol w:w="505"/>
        <w:gridCol w:w="1209"/>
        <w:gridCol w:w="2409"/>
        <w:gridCol w:w="793"/>
        <w:gridCol w:w="404"/>
        <w:gridCol w:w="404"/>
        <w:gridCol w:w="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教学内容：</w:t>
            </w: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  <w:lang w:eastAsia="zh-CN"/>
              </w:rPr>
              <w:t>趣味游戏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授课时间3</w:t>
            </w: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</w:rPr>
              <w:t>月1</w:t>
            </w: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</w:rPr>
              <w:t xml:space="preserve">日 </w:t>
            </w:r>
          </w:p>
        </w:tc>
        <w:tc>
          <w:tcPr>
            <w:tcW w:w="2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星期：二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学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习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目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标</w:t>
            </w:r>
          </w:p>
        </w:tc>
        <w:tc>
          <w:tcPr>
            <w:tcW w:w="8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"/>
              </w:numPr>
              <w:wordWrap w:val="0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通过各种形式的热身运动的练习，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充分活动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学生的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各关节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wordWrap w:val="0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通过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各种趣味游戏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的练习，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有效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提高学生的速度和灵敏性；培养学生的腿部爆发力及手脚配合能力；锻炼学生的上肢力量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以及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腰腹力量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wordWrap w:val="0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通过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跳绳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的素质练习，逐步恢复学生的体能。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教学重、难点</w:t>
            </w:r>
          </w:p>
        </w:tc>
        <w:tc>
          <w:tcPr>
            <w:tcW w:w="73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  <w:lang w:eastAsia="zh-CN"/>
              </w:rPr>
              <w:t>素质的逐步提升及</w:t>
            </w: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持之以恒</w:t>
            </w: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  <w:lang w:eastAsia="zh-CN"/>
              </w:rPr>
              <w:t>的毅力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课的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部分</w:t>
            </w:r>
          </w:p>
        </w:tc>
        <w:tc>
          <w:tcPr>
            <w:tcW w:w="14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教学内容</w:t>
            </w:r>
          </w:p>
        </w:tc>
        <w:tc>
          <w:tcPr>
            <w:tcW w:w="288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教师指导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策略与要求</w:t>
            </w: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学生学法指导</w:t>
            </w:r>
          </w:p>
        </w:tc>
        <w:tc>
          <w:tcPr>
            <w:tcW w:w="7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组织形式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运动负荷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4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8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时间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次数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5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</w:rPr>
              <w:t>准</w:t>
            </w: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</w:rPr>
              <w:t>备</w:t>
            </w: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</w:rPr>
              <w:t>部</w:t>
            </w: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</w:rPr>
              <w:t>分</w:t>
            </w: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</w:rPr>
              <w:t>基</w:t>
            </w: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</w:rPr>
              <w:t>本</w:t>
            </w: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</w:rPr>
              <w:t>部</w:t>
            </w: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</w:rPr>
              <w:t>分</w:t>
            </w: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结束部分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2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课堂</w:t>
            </w:r>
          </w:p>
          <w:p>
            <w:pPr>
              <w:widowControl/>
              <w:wordWrap w:val="0"/>
              <w:ind w:firstLine="480" w:firstLineChars="20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常规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numPr>
                <w:ilvl w:val="0"/>
                <w:numId w:val="2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热身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</w:p>
          <w:p>
            <w:pPr>
              <w:widowControl/>
              <w:wordWrap w:val="0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</w:p>
          <w:p>
            <w:pPr>
              <w:widowControl/>
              <w:numPr>
                <w:ilvl w:val="0"/>
                <w:numId w:val="3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趣味游戏</w:t>
            </w:r>
          </w:p>
          <w:p>
            <w:pPr>
              <w:widowControl/>
              <w:wordWrap w:val="0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1.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搬运纸杯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numPr>
                <w:ilvl w:val="0"/>
                <w:numId w:val="4"/>
              </w:numPr>
              <w:wordWrap w:val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纸杯铺路</w:t>
            </w:r>
          </w:p>
          <w:p>
            <w:pPr>
              <w:widowControl/>
              <w:numPr>
                <w:numId w:val="0"/>
              </w:numPr>
              <w:wordWrap w:val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  <w:t>3.平板撑叠纸杯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numPr>
                <w:ilvl w:val="0"/>
                <w:numId w:val="3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素质练习：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跳绳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一、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  <w:t>总结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二、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  <w:t>放松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numPr>
                <w:ilvl w:val="0"/>
                <w:numId w:val="3"/>
              </w:numPr>
              <w:wordWrap w:val="0"/>
              <w:ind w:left="0" w:leftChars="0" w:firstLine="0"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  <w:t>师生再见</w:t>
            </w:r>
          </w:p>
          <w:p>
            <w:pPr>
              <w:widowControl/>
              <w:numPr>
                <w:numId w:val="0"/>
              </w:numPr>
              <w:wordWrap w:val="0"/>
              <w:ind w:left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1、师生问好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2、宣布本节课内容及安全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numPr>
                <w:ilvl w:val="0"/>
                <w:numId w:val="5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带领学生随着节拍进行各关节活动热身</w:t>
            </w:r>
          </w:p>
          <w:p>
            <w:pPr>
              <w:widowControl/>
              <w:numPr>
                <w:ilvl w:val="0"/>
                <w:numId w:val="6"/>
              </w:numPr>
              <w:wordWrap w:val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小步跑</w:t>
            </w:r>
          </w:p>
          <w:p>
            <w:pPr>
              <w:widowControl/>
              <w:numPr>
                <w:ilvl w:val="0"/>
                <w:numId w:val="6"/>
              </w:numPr>
              <w:wordWrap w:val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开合跳</w:t>
            </w:r>
          </w:p>
          <w:p>
            <w:pPr>
              <w:widowControl/>
              <w:numPr>
                <w:ilvl w:val="0"/>
                <w:numId w:val="6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吸腿跳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numPr>
                <w:ilvl w:val="0"/>
                <w:numId w:val="7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搬运纸杯：</w:t>
            </w:r>
          </w:p>
          <w:p>
            <w:pPr>
              <w:widowControl/>
              <w:numPr>
                <w:numId w:val="0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要求：距离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  <w:t>4米，运送6个纸杯为一组，每次4组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numPr>
                <w:ilvl w:val="0"/>
                <w:numId w:val="7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纸杯铺路：</w:t>
            </w:r>
          </w:p>
          <w:p>
            <w:pPr>
              <w:widowControl/>
              <w:wordWrap w:val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要求：双脚向前跳依次铺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  <w:t>5个纸杯，返回时再依次将纸杯翻面，做2组</w:t>
            </w:r>
          </w:p>
          <w:p>
            <w:pPr>
              <w:widowControl/>
              <w:wordWrap w:val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wordWrap w:val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7"/>
              </w:numPr>
              <w:wordWrap w:val="0"/>
              <w:ind w:left="0" w:leftChars="0" w:firstLine="0" w:firstLineChars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平板撑叠纸杯：</w:t>
            </w:r>
          </w:p>
          <w:p>
            <w:pPr>
              <w:widowControl/>
              <w:numPr>
                <w:numId w:val="0"/>
              </w:numPr>
              <w:wordWrap w:val="0"/>
              <w:ind w:left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要求：左右手交替拿纸杯，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  <w:t>6个为一组，每次4组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4、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跳绳：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要求：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  <w:t>100个为一组，每次2组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1、总结本节课的学习内容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2、放松：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（1）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跟着音乐进行各关节的放松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（2）踏步调整两个八拍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（3）坐位体前屈：最大幅度30秒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要求：两腿伸直，勾脚尖、掌心向下，两臂前伸，上体前屈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）踏步调整两个八拍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3、师生再见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8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认真听讲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2、牢记安全第一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numPr>
                <w:ilvl w:val="0"/>
                <w:numId w:val="9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注意安全，充分活动各关节，避免受伤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pStyle w:val="9"/>
              <w:widowControl/>
              <w:numPr>
                <w:ilvl w:val="0"/>
                <w:numId w:val="10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认真练习，注意保护踝关节</w:t>
            </w:r>
          </w:p>
          <w:p>
            <w:pPr>
              <w:pStyle w:val="9"/>
              <w:widowControl/>
              <w:numPr>
                <w:numId w:val="0"/>
              </w:numPr>
              <w:wordWrap w:val="0"/>
              <w:ind w:left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有助于提高学生的速度和灵敏性</w:t>
            </w:r>
          </w:p>
          <w:p>
            <w:pPr>
              <w:pStyle w:val="9"/>
              <w:widowControl/>
              <w:numPr>
                <w:ilvl w:val="0"/>
                <w:numId w:val="10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认真进行练习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，注意膝、踝关节的保护</w:t>
            </w:r>
          </w:p>
          <w:p>
            <w:pPr>
              <w:pStyle w:val="9"/>
              <w:widowControl/>
              <w:numPr>
                <w:numId w:val="0"/>
              </w:numPr>
              <w:wordWrap w:val="0"/>
              <w:ind w:left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有助于培养学生的退步爆发力及手脚配合能力</w:t>
            </w:r>
          </w:p>
          <w:p>
            <w:pPr>
              <w:widowControl/>
              <w:numPr>
                <w:ilvl w:val="0"/>
                <w:numId w:val="10"/>
              </w:numPr>
              <w:wordWrap w:val="0"/>
              <w:ind w:left="390" w:leftChars="0" w:hanging="390" w:firstLineChars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  <w:t>认真练习，注意保护腕关节</w:t>
            </w:r>
          </w:p>
          <w:p>
            <w:pPr>
              <w:widowControl/>
              <w:numPr>
                <w:numId w:val="0"/>
              </w:numPr>
              <w:wordWrap w:val="0"/>
              <w:ind w:leftChars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  <w:t>有助于锻炼学生的上肢力量和腰腹力量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  <w:t>4、认真练习，持之以恒，注意踝关节的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1、认真听讲</w:t>
            </w: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2、认真进行放松活动</w:t>
            </w: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3、师生再见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在家走廊室外寻找较宽敞的空旷位置</w:t>
            </w:r>
          </w:p>
          <w:p>
            <w:pPr>
              <w:wordWrap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>
            <w:pPr>
              <w:wordWrap w:val="0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>
            <w:pPr>
              <w:wordWrap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>
            <w:pPr>
              <w:wordWrap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  <w:t>1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  <w:t>3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  <w:t>4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  <w:t>2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  <w:t>2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  <w:t>2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  <w:t>1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1</w:t>
            </w:r>
          </w:p>
          <w:p>
            <w:pPr>
              <w:widowControl/>
              <w:wordWrap w:val="0"/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1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1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1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  <w:t>1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  <w:t>1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1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  <w:t>4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2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  <w:t>4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  <w:t>2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  <w:t>1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1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2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2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  <w:t>2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  <w:t>1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小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小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中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中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中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大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eastAsia="zh-CN"/>
              </w:rPr>
              <w:t>小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小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小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小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小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</w:rPr>
              <w:t>课程资源</w:t>
            </w:r>
          </w:p>
        </w:tc>
        <w:tc>
          <w:tcPr>
            <w:tcW w:w="259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</w:rPr>
              <w:t>录制视频</w:t>
            </w:r>
          </w:p>
          <w:p>
            <w:pPr>
              <w:widowControl/>
              <w:wordWrap w:val="0"/>
              <w:jc w:val="center"/>
              <w:rPr>
                <w:rFonts w:hint="eastAsia"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</w:rPr>
              <w:t>空旷地面一小片</w:t>
            </w:r>
          </w:p>
          <w:p>
            <w:pPr>
              <w:widowControl/>
              <w:wordWrap w:val="0"/>
              <w:jc w:val="center"/>
              <w:rPr>
                <w:rFonts w:hint="eastAsia" w:ascii="宋体" w:cs="宋体"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:lang w:eastAsia="zh-CN"/>
              </w:rPr>
              <w:t>一次性纸杯若干</w:t>
            </w:r>
          </w:p>
          <w:p>
            <w:pPr>
              <w:widowControl/>
              <w:wordWrap w:val="0"/>
              <w:jc w:val="center"/>
              <w:rPr>
                <w:rFonts w:hint="eastAsia" w:ascii="宋体" w:cs="宋体"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:lang w:eastAsia="zh-CN"/>
              </w:rPr>
              <w:t>短绳一根</w:t>
            </w:r>
          </w:p>
        </w:tc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</w:rPr>
              <w:t>安全措施</w:t>
            </w:r>
          </w:p>
        </w:tc>
        <w:tc>
          <w:tcPr>
            <w:tcW w:w="36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eastAsia="宋体" w:cs="宋体"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</w:rPr>
              <w:t>在整个课堂的练习过程中，要充分好的各关节，保护好</w:t>
            </w:r>
            <w:r>
              <w:rPr>
                <w:rFonts w:hint="eastAsia" w:ascii="宋体" w:cs="宋体"/>
                <w:color w:val="000000" w:themeColor="text1"/>
                <w:kern w:val="0"/>
                <w:sz w:val="24"/>
                <w:lang w:eastAsia="zh-CN"/>
              </w:rPr>
              <w:t>腕、膝、踝各关节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</w:rPr>
              <w:t>练习密度预计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</w:rPr>
              <w:t>35%左右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5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6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</w:rPr>
              <w:t>平均心率预计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</w:rPr>
              <w:t>125次/分左右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</w:rPr>
              <w:t>课后反思</w:t>
            </w:r>
            <w:bookmarkStart w:id="0" w:name="_GoBack"/>
            <w:bookmarkEnd w:id="0"/>
          </w:p>
        </w:tc>
        <w:tc>
          <w:tcPr>
            <w:tcW w:w="87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</w:tr>
    </w:tbl>
    <w:p>
      <w:pPr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C40807"/>
    <w:multiLevelType w:val="singleLevel"/>
    <w:tmpl w:val="91C408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315D831"/>
    <w:multiLevelType w:val="singleLevel"/>
    <w:tmpl w:val="9315D83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6996181"/>
    <w:multiLevelType w:val="singleLevel"/>
    <w:tmpl w:val="A699618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AFC84E54"/>
    <w:multiLevelType w:val="singleLevel"/>
    <w:tmpl w:val="AFC84E54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DCE548F4"/>
    <w:multiLevelType w:val="singleLevel"/>
    <w:tmpl w:val="DCE548F4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FDE6852B"/>
    <w:multiLevelType w:val="singleLevel"/>
    <w:tmpl w:val="FDE6852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056342CB"/>
    <w:multiLevelType w:val="singleLevel"/>
    <w:tmpl w:val="056342CB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26A96859"/>
    <w:multiLevelType w:val="multilevel"/>
    <w:tmpl w:val="26A96859"/>
    <w:lvl w:ilvl="0" w:tentative="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7CFB8B3"/>
    <w:multiLevelType w:val="singleLevel"/>
    <w:tmpl w:val="47CFB8B3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7FC43803"/>
    <w:multiLevelType w:val="singleLevel"/>
    <w:tmpl w:val="7FC438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316E0"/>
    <w:rsid w:val="00056105"/>
    <w:rsid w:val="002A6928"/>
    <w:rsid w:val="003D26D8"/>
    <w:rsid w:val="003E5473"/>
    <w:rsid w:val="00477852"/>
    <w:rsid w:val="00497B54"/>
    <w:rsid w:val="005213D1"/>
    <w:rsid w:val="00573333"/>
    <w:rsid w:val="006076E4"/>
    <w:rsid w:val="0061240D"/>
    <w:rsid w:val="00924F67"/>
    <w:rsid w:val="00A5175E"/>
    <w:rsid w:val="00B552EE"/>
    <w:rsid w:val="00C40F1C"/>
    <w:rsid w:val="00CB3AB9"/>
    <w:rsid w:val="00CB7E14"/>
    <w:rsid w:val="00E71A8A"/>
    <w:rsid w:val="00E954C1"/>
    <w:rsid w:val="00F34531"/>
    <w:rsid w:val="01F32345"/>
    <w:rsid w:val="14D05561"/>
    <w:rsid w:val="15DC626E"/>
    <w:rsid w:val="171316E0"/>
    <w:rsid w:val="198544D9"/>
    <w:rsid w:val="26425F8D"/>
    <w:rsid w:val="277F4EB3"/>
    <w:rsid w:val="2CA9262E"/>
    <w:rsid w:val="47306D15"/>
    <w:rsid w:val="5C2D16BE"/>
    <w:rsid w:val="6AFB6123"/>
    <w:rsid w:val="71211A12"/>
    <w:rsid w:val="741A0568"/>
    <w:rsid w:val="744F69CA"/>
    <w:rsid w:val="78986FE1"/>
    <w:rsid w:val="7D3E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1152</Characters>
  <Lines>9</Lines>
  <Paragraphs>2</Paragraphs>
  <TotalTime>102</TotalTime>
  <ScaleCrop>false</ScaleCrop>
  <LinksUpToDate>false</LinksUpToDate>
  <CharactersWithSpaces>1351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2020-03-02T02:53:00Z</dcterms:created>
  <dc:creator>Administrator</dc:creator>
  <cp:lastModifiedBy>My PC</cp:lastModifiedBy>
  <cp:lastPrinted>2020-03-02T02:57:00Z</cp:lastPrinted>
  <dcterms:modified xsi:type="dcterms:W3CDTF">2020-03-12T12:56:14Z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