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《敬畏自然，敬畏生命》教案设计</w:t>
      </w:r>
    </w:p>
    <w:p>
      <w:pPr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常州市河海中学 陈星宇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一、教学目标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了解人与自然的和谐关系。认识到自然灾害的发生与人类的活动密切相关，要爱护、保护大自然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2、从疫情角度出发，让学生了解生态平衡的重要性。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二、教学难点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人与自然的关系。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教学设计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导入：2</w:t>
      </w:r>
      <w:r>
        <w:rPr>
          <w:rFonts w:hint="eastAsia" w:ascii="宋体" w:hAnsi="宋体" w:eastAsia="宋体" w:cs="宋体"/>
          <w:sz w:val="24"/>
          <w:szCs w:val="24"/>
        </w:rPr>
        <w:t>020年开年的这一切，可能让很多人始料未及，本该与亲团圆、与友相聚的美好却因一名不速之客的到来而打破。这名不速之客就是新型冠状病毒。这场来势汹涌的病疫让全国乃至世界人心惶惶，人们各自隔离家中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这场病毒从何而来呢？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展示图片，讲解新型冠状病毒与蝙蝠的有何关系？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蝙蝠一直和我们非常和谐地共存着，互不干扰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现在爆发的新型</w:t>
      </w:r>
      <w:r>
        <w:rPr>
          <w:rFonts w:hint="eastAsia" w:ascii="宋体" w:hAnsi="宋体" w:eastAsia="宋体" w:cs="宋体"/>
          <w:sz w:val="24"/>
          <w:szCs w:val="24"/>
        </w:rPr>
        <w:t>冠状病毒可能是蝙蝠通过传染给未知的中间宿主，在这过程中病毒发生变异，获得了能感染人的蛋白，而人正好又接触到这些未知的中间宿主，就感染了病毒，并进一步开始了人传人。蝙蝠并不是此次新型冠状病毒的直接元凶。如果非要追究，也应该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贪婪的人类喜食野味，</w:t>
      </w:r>
      <w:r>
        <w:rPr>
          <w:rFonts w:hint="eastAsia" w:ascii="宋体" w:hAnsi="宋体" w:eastAsia="宋体" w:cs="宋体"/>
          <w:sz w:val="24"/>
          <w:szCs w:val="24"/>
        </w:rPr>
        <w:t>滥捕、滥食用野生动物而引发的人祸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播放视频野生动物版《悲惨世界》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大自然的报复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由于极端天气引起的，整整燃烧了四个多月的澳大利亚山火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造成33人死亡，过火面积超过1000万公顷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约有10亿只动物葬身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于这场大火之中。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地球另一端的东非，一场因为气候变暖，也在经受25年来最严重的蝗灾...... 铺天盖地而来的3600亿只蝗虫，正疯狂地吞噬地里的农作物，所到之处，片甲不留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美国也爆发了不明原因的流感，美国当季一万四千多名因流感而死的人中，部分人感染的流感病毒类型不确定。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3、最后播放视频《大自然在说话》引起学生共鸣：大自然不需要人类，人类需要大自然。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4、小结:</w:t>
      </w:r>
      <w:r>
        <w:rPr>
          <w:rFonts w:hint="eastAsia" w:ascii="宋体" w:hAnsi="宋体" w:eastAsia="宋体" w:cs="宋体"/>
          <w:sz w:val="24"/>
          <w:szCs w:val="24"/>
        </w:rPr>
        <w:t>世间万物，皆有因果轮回。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一次次的教训都在提醒我们：大自然千百年来都在遵循一种法则，那就是生态平衡。我们人类一定认清自己，时刻怀着敬畏看待世界，爱护我们赖以生存的地球，顺应自然之道，</w:t>
      </w:r>
      <w:r>
        <w:rPr>
          <w:rFonts w:hint="eastAsia" w:ascii="宋体" w:hAnsi="宋体" w:eastAsia="宋体" w:cs="宋体"/>
          <w:b w:val="0"/>
          <w:i w:val="0"/>
          <w:caps w:val="0"/>
          <w:spacing w:val="8"/>
          <w:sz w:val="24"/>
          <w:szCs w:val="24"/>
          <w:shd w:val="clear" w:fill="FFFFFF"/>
        </w:rPr>
        <w:t>自然中的万物是和谐共生的，相生相克自有其道。不能过分干预，不能跨越自然界固有的生物链界限</w:t>
      </w:r>
      <w:r>
        <w:rPr>
          <w:rFonts w:hint="eastAsia" w:ascii="宋体" w:hAnsi="宋体" w:eastAsia="宋体" w:cs="宋体"/>
          <w:b w:val="0"/>
          <w:i w:val="0"/>
          <w:caps w:val="0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人与自然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本来就是</w:t>
      </w:r>
      <w:r>
        <w:rPr>
          <w:rFonts w:hint="eastAsia" w:ascii="宋体" w:hAnsi="宋体" w:eastAsia="宋体" w:cs="宋体"/>
          <w:sz w:val="24"/>
          <w:szCs w:val="24"/>
        </w:rPr>
        <w:t>生命共同体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A0D1"/>
    <w:multiLevelType w:val="singleLevel"/>
    <w:tmpl w:val="05CCA0D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B0A727A"/>
    <w:multiLevelType w:val="singleLevel"/>
    <w:tmpl w:val="6B0A727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8369B"/>
    <w:rsid w:val="7B277383"/>
    <w:rsid w:val="7D0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2020-03-05T07:19:00Z</dcterms:created>
  <dc:creator>star●﹏●</dc:creator>
  <cp:lastModifiedBy>star●﹏●</cp:lastModifiedBy>
  <dcterms:modified xsi:type="dcterms:W3CDTF">2020-03-06T07:07:26Z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