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297" w:rsidRDefault="00432297" w:rsidP="00432297">
      <w:pPr>
        <w:pStyle w:val="1"/>
        <w:jc w:val="center"/>
      </w:pPr>
      <w:r>
        <w:rPr>
          <w:rFonts w:hint="eastAsia"/>
        </w:rPr>
        <w:t>细嗅诗意管理的芬芳</w:t>
      </w:r>
    </w:p>
    <w:p w:rsidR="00432297" w:rsidRPr="00F5263C" w:rsidRDefault="00432297" w:rsidP="00D9568A">
      <w:pPr>
        <w:pStyle w:val="2"/>
        <w:jc w:val="right"/>
      </w:pPr>
      <w:r w:rsidRPr="00F5263C">
        <w:rPr>
          <w:rFonts w:hint="eastAsia"/>
        </w:rPr>
        <w:t>——读《让生命诗意地栖居》有感</w:t>
      </w:r>
    </w:p>
    <w:p w:rsidR="00F5263C" w:rsidRPr="00F5263C" w:rsidRDefault="00F5263C" w:rsidP="00F5263C">
      <w:pPr>
        <w:rPr>
          <w:b/>
          <w:bCs/>
        </w:rPr>
      </w:pPr>
      <w:r>
        <w:rPr>
          <w:rFonts w:hint="eastAsia"/>
        </w:rPr>
        <w:t xml:space="preserve"> </w:t>
      </w:r>
      <w:r>
        <w:t xml:space="preserve">           </w:t>
      </w:r>
      <w:r w:rsidRPr="0088457F">
        <w:rPr>
          <w:b/>
          <w:bCs/>
          <w:sz w:val="28"/>
          <w:szCs w:val="32"/>
        </w:rPr>
        <w:t xml:space="preserve">     </w:t>
      </w:r>
      <w:r w:rsidR="0088457F" w:rsidRPr="0088457F">
        <w:rPr>
          <w:rFonts w:hint="eastAsia"/>
          <w:b/>
          <w:bCs/>
          <w:sz w:val="28"/>
          <w:szCs w:val="32"/>
        </w:rPr>
        <w:t>常州市新北区</w:t>
      </w:r>
      <w:r w:rsidRPr="00F5263C">
        <w:rPr>
          <w:rFonts w:hint="eastAsia"/>
          <w:b/>
          <w:bCs/>
          <w:sz w:val="28"/>
          <w:szCs w:val="32"/>
        </w:rPr>
        <w:t xml:space="preserve">奔牛实验小学 </w:t>
      </w:r>
      <w:r w:rsidRPr="00F5263C">
        <w:rPr>
          <w:b/>
          <w:bCs/>
          <w:sz w:val="28"/>
          <w:szCs w:val="32"/>
        </w:rPr>
        <w:t xml:space="preserve">   </w:t>
      </w:r>
      <w:bookmarkStart w:id="0" w:name="_GoBack"/>
      <w:bookmarkEnd w:id="0"/>
      <w:r w:rsidRPr="00F5263C">
        <w:rPr>
          <w:b/>
          <w:bCs/>
          <w:sz w:val="28"/>
          <w:szCs w:val="32"/>
        </w:rPr>
        <w:t xml:space="preserve">       </w:t>
      </w:r>
      <w:r w:rsidRPr="00F5263C">
        <w:rPr>
          <w:rFonts w:hint="eastAsia"/>
          <w:b/>
          <w:bCs/>
          <w:sz w:val="28"/>
          <w:szCs w:val="32"/>
        </w:rPr>
        <w:t>肖 洁</w:t>
      </w:r>
    </w:p>
    <w:p w:rsidR="00BD2A27" w:rsidRPr="00D9568A" w:rsidRDefault="00D9568A" w:rsidP="00BD2A27">
      <w:pPr>
        <w:ind w:firstLineChars="200" w:firstLine="480"/>
        <w:rPr>
          <w:sz w:val="24"/>
          <w:szCs w:val="24"/>
        </w:rPr>
      </w:pPr>
      <w:r w:rsidRPr="00D9568A">
        <w:rPr>
          <w:rFonts w:hint="eastAsia"/>
          <w:sz w:val="24"/>
          <w:szCs w:val="24"/>
        </w:rPr>
        <w:t>《让生命诗意地栖居》</w:t>
      </w:r>
      <w:r>
        <w:rPr>
          <w:rFonts w:hint="eastAsia"/>
          <w:sz w:val="24"/>
          <w:szCs w:val="24"/>
        </w:rPr>
        <w:t>，看到这本书的书名</w:t>
      </w:r>
      <w:r w:rsidR="004D4EAF">
        <w:rPr>
          <w:rFonts w:hint="eastAsia"/>
          <w:sz w:val="24"/>
          <w:szCs w:val="24"/>
        </w:rPr>
        <w:t>和</w:t>
      </w:r>
      <w:r>
        <w:rPr>
          <w:rFonts w:hint="eastAsia"/>
          <w:sz w:val="24"/>
          <w:szCs w:val="24"/>
        </w:rPr>
        <w:t>封面便让我心中微微一动，</w:t>
      </w:r>
      <w:r w:rsidR="00BE31C5">
        <w:rPr>
          <w:rFonts w:hint="eastAsia"/>
          <w:sz w:val="24"/>
          <w:szCs w:val="24"/>
        </w:rPr>
        <w:t>我觉得</w:t>
      </w:r>
      <w:r>
        <w:rPr>
          <w:rFonts w:hint="eastAsia"/>
          <w:sz w:val="24"/>
          <w:szCs w:val="24"/>
        </w:rPr>
        <w:t>这肯定是一所有情调的学校，而这所学校的校长可能是喜欢经典文学的语文教师。读完这本书，我的</w:t>
      </w:r>
      <w:r w:rsidR="00BE31C5">
        <w:rPr>
          <w:rFonts w:hint="eastAsia"/>
          <w:sz w:val="24"/>
          <w:szCs w:val="24"/>
        </w:rPr>
        <w:t>感官</w:t>
      </w:r>
      <w:r>
        <w:rPr>
          <w:rFonts w:hint="eastAsia"/>
          <w:sz w:val="24"/>
          <w:szCs w:val="24"/>
        </w:rPr>
        <w:t>又有了</w:t>
      </w:r>
      <w:r w:rsidR="002F3C4D">
        <w:rPr>
          <w:rFonts w:hint="eastAsia"/>
          <w:sz w:val="24"/>
          <w:szCs w:val="24"/>
        </w:rPr>
        <w:t>更深入</w:t>
      </w:r>
      <w:r>
        <w:rPr>
          <w:rFonts w:hint="eastAsia"/>
          <w:sz w:val="24"/>
          <w:szCs w:val="24"/>
        </w:rPr>
        <w:t>的变化。读完前两章我最大的感受是</w:t>
      </w:r>
      <w:r w:rsidRPr="00D9568A">
        <w:rPr>
          <w:rFonts w:hint="eastAsia"/>
          <w:sz w:val="24"/>
          <w:szCs w:val="24"/>
        </w:rPr>
        <w:t xml:space="preserve"> </w:t>
      </w:r>
      <w:r w:rsidR="007271FD" w:rsidRPr="00D9568A">
        <w:rPr>
          <w:rFonts w:hint="eastAsia"/>
          <w:sz w:val="24"/>
          <w:szCs w:val="24"/>
        </w:rPr>
        <w:t>“感动”，感动</w:t>
      </w:r>
      <w:r w:rsidR="00BD2A27" w:rsidRPr="00D9568A">
        <w:rPr>
          <w:rFonts w:hint="eastAsia"/>
          <w:sz w:val="24"/>
          <w:szCs w:val="24"/>
        </w:rPr>
        <w:t>于</w:t>
      </w:r>
      <w:r w:rsidR="007271FD" w:rsidRPr="00D9568A">
        <w:rPr>
          <w:rFonts w:hint="eastAsia"/>
          <w:sz w:val="24"/>
          <w:szCs w:val="24"/>
        </w:rPr>
        <w:t>龙虎塘实小人的教育情怀，感动于</w:t>
      </w:r>
      <w:r>
        <w:rPr>
          <w:rFonts w:hint="eastAsia"/>
          <w:sz w:val="24"/>
          <w:szCs w:val="24"/>
        </w:rPr>
        <w:t>从最初到现在，</w:t>
      </w:r>
      <w:r w:rsidR="007271FD" w:rsidRPr="00D9568A">
        <w:rPr>
          <w:rFonts w:hint="eastAsia"/>
          <w:sz w:val="24"/>
          <w:szCs w:val="24"/>
        </w:rPr>
        <w:t>他们对真善美的追求</w:t>
      </w:r>
      <w:r>
        <w:rPr>
          <w:rFonts w:hint="eastAsia"/>
          <w:sz w:val="24"/>
          <w:szCs w:val="24"/>
        </w:rPr>
        <w:t>从未间断，</w:t>
      </w:r>
      <w:r w:rsidR="002F3C4D">
        <w:rPr>
          <w:rFonts w:hint="eastAsia"/>
          <w:sz w:val="24"/>
          <w:szCs w:val="24"/>
        </w:rPr>
        <w:t>这所学校充满了温情与柔情；继续往下读，管理篇章和后面的课程建设、课堂实践、教师专业成长等章节带给我的感受在温情之外更多的却是“有力”——有执行力，刚柔并济中给人一种向上的生长的力量。读完这本书，“</w:t>
      </w:r>
      <w:r w:rsidR="002F3C4D" w:rsidRPr="002F3C4D">
        <w:rPr>
          <w:rFonts w:hint="eastAsia"/>
          <w:sz w:val="24"/>
          <w:szCs w:val="24"/>
        </w:rPr>
        <w:t>不轻易开启，不轻言放弃</w:t>
      </w:r>
      <w:r w:rsidR="002F3C4D">
        <w:rPr>
          <w:rFonts w:hint="eastAsia"/>
          <w:sz w:val="24"/>
          <w:szCs w:val="24"/>
        </w:rPr>
        <w:t>”这句话就这样跃入了我的脑海，</w:t>
      </w:r>
      <w:r w:rsidR="00BE31C5">
        <w:rPr>
          <w:rFonts w:hint="eastAsia"/>
          <w:sz w:val="24"/>
          <w:szCs w:val="24"/>
        </w:rPr>
        <w:t>对诗意文化的挖掘、传承乃至壮大是一条由无数教师用汗水浇筑的路。而与此</w:t>
      </w:r>
      <w:r w:rsidR="002F3C4D">
        <w:rPr>
          <w:rFonts w:hint="eastAsia"/>
          <w:sz w:val="24"/>
          <w:szCs w:val="24"/>
        </w:rPr>
        <w:t>同时，“管理”这件事也</w:t>
      </w:r>
      <w:r w:rsidR="00BE31C5">
        <w:rPr>
          <w:rFonts w:hint="eastAsia"/>
          <w:sz w:val="24"/>
          <w:szCs w:val="24"/>
        </w:rPr>
        <w:t>伴随着阅读，伴随着我个人的思考</w:t>
      </w:r>
      <w:r w:rsidR="002F3C4D">
        <w:rPr>
          <w:rFonts w:hint="eastAsia"/>
          <w:sz w:val="24"/>
          <w:szCs w:val="24"/>
        </w:rPr>
        <w:t>开始在我这个眼里以前更多的是学科管理、部门工作的青年教师的视域里生根。</w:t>
      </w:r>
    </w:p>
    <w:p w:rsidR="00BD2A27" w:rsidRDefault="00BE31C5" w:rsidP="00BE31C5">
      <w:pPr>
        <w:ind w:firstLineChars="200" w:firstLine="480"/>
        <w:rPr>
          <w:sz w:val="24"/>
          <w:szCs w:val="24"/>
        </w:rPr>
      </w:pPr>
      <w:r>
        <w:rPr>
          <w:rFonts w:hint="eastAsia"/>
          <w:sz w:val="24"/>
          <w:szCs w:val="24"/>
        </w:rPr>
        <w:t>我第一次系统</w:t>
      </w:r>
      <w:r w:rsidR="00A20D66">
        <w:rPr>
          <w:rFonts w:hint="eastAsia"/>
          <w:sz w:val="24"/>
          <w:szCs w:val="24"/>
        </w:rPr>
        <w:t>地</w:t>
      </w:r>
      <w:r>
        <w:rPr>
          <w:rFonts w:hint="eastAsia"/>
          <w:sz w:val="24"/>
          <w:szCs w:val="24"/>
        </w:rPr>
        <w:t>、</w:t>
      </w:r>
      <w:r w:rsidR="00BD2A27" w:rsidRPr="00D9568A">
        <w:rPr>
          <w:rFonts w:hint="eastAsia"/>
          <w:sz w:val="24"/>
          <w:szCs w:val="24"/>
        </w:rPr>
        <w:t>全视野</w:t>
      </w:r>
      <w:r w:rsidR="00A20D66">
        <w:rPr>
          <w:rFonts w:hint="eastAsia"/>
          <w:sz w:val="24"/>
          <w:szCs w:val="24"/>
        </w:rPr>
        <w:t>地</w:t>
      </w:r>
      <w:r w:rsidR="00BD2A27" w:rsidRPr="00D9568A">
        <w:rPr>
          <w:rFonts w:hint="eastAsia"/>
          <w:sz w:val="24"/>
          <w:szCs w:val="24"/>
        </w:rPr>
        <w:t>看到了学校管理的方方面面：</w:t>
      </w:r>
      <w:r w:rsidRPr="00D9568A">
        <w:rPr>
          <w:sz w:val="24"/>
          <w:szCs w:val="24"/>
        </w:rPr>
        <w:t xml:space="preserve"> </w:t>
      </w:r>
      <w:r w:rsidR="00835064" w:rsidRPr="00835064">
        <w:rPr>
          <w:rFonts w:hint="eastAsia"/>
          <w:sz w:val="24"/>
          <w:szCs w:val="24"/>
        </w:rPr>
        <w:t>管理，课程，课堂，教师，学生，环境</w:t>
      </w:r>
      <w:r w:rsidR="00835064">
        <w:rPr>
          <w:rFonts w:hint="eastAsia"/>
          <w:sz w:val="24"/>
          <w:szCs w:val="24"/>
        </w:rPr>
        <w:t>是一所学校理念践行的六大领域，给一所学校梳理、把脉、诊断，思考发展方向更需要我们从</w:t>
      </w:r>
      <w:r w:rsidR="00835064" w:rsidRPr="00835064">
        <w:rPr>
          <w:rFonts w:hint="eastAsia"/>
          <w:sz w:val="24"/>
          <w:szCs w:val="24"/>
        </w:rPr>
        <w:t>学校领导与管理团队建设，课程教学与教师队伍建设，学生工作与班主任队伍建设，学校特色与文化，资源聚集与保障</w:t>
      </w:r>
      <w:r w:rsidR="00835064">
        <w:rPr>
          <w:rFonts w:hint="eastAsia"/>
          <w:sz w:val="24"/>
          <w:szCs w:val="24"/>
        </w:rPr>
        <w:t>等方面去思索，学校管理真的是一个大工程！</w:t>
      </w:r>
      <w:r w:rsidR="00863CE8">
        <w:rPr>
          <w:rFonts w:hint="eastAsia"/>
          <w:sz w:val="24"/>
          <w:szCs w:val="24"/>
        </w:rPr>
        <w:t>学校管理到底该怎么做呢？读完这本书</w:t>
      </w:r>
      <w:r w:rsidR="00A20D66">
        <w:rPr>
          <w:rFonts w:hint="eastAsia"/>
          <w:sz w:val="24"/>
          <w:szCs w:val="24"/>
        </w:rPr>
        <w:t>，</w:t>
      </w:r>
      <w:r w:rsidR="00863CE8">
        <w:rPr>
          <w:rFonts w:hint="eastAsia"/>
          <w:sz w:val="24"/>
          <w:szCs w:val="24"/>
        </w:rPr>
        <w:t>下面几</w:t>
      </w:r>
      <w:r w:rsidR="007505C2">
        <w:rPr>
          <w:rFonts w:hint="eastAsia"/>
          <w:sz w:val="24"/>
          <w:szCs w:val="24"/>
        </w:rPr>
        <w:t>组</w:t>
      </w:r>
      <w:r w:rsidR="00863CE8">
        <w:rPr>
          <w:rFonts w:hint="eastAsia"/>
          <w:sz w:val="24"/>
          <w:szCs w:val="24"/>
        </w:rPr>
        <w:t>关键词给我留下了非常深刻的印象。</w:t>
      </w:r>
    </w:p>
    <w:p w:rsidR="00B5456F" w:rsidRDefault="00D06ED3" w:rsidP="00D06ED3">
      <w:pPr>
        <w:ind w:firstLineChars="200" w:firstLine="480"/>
        <w:rPr>
          <w:sz w:val="24"/>
          <w:szCs w:val="24"/>
        </w:rPr>
      </w:pPr>
      <w:r>
        <w:rPr>
          <w:rFonts w:hint="eastAsia"/>
          <w:sz w:val="24"/>
          <w:szCs w:val="24"/>
        </w:rPr>
        <w:lastRenderedPageBreak/>
        <w:t>第一</w:t>
      </w:r>
      <w:r w:rsidR="00A20D66">
        <w:rPr>
          <w:rFonts w:hint="eastAsia"/>
          <w:sz w:val="24"/>
          <w:szCs w:val="24"/>
        </w:rPr>
        <w:t>组</w:t>
      </w:r>
      <w:r>
        <w:rPr>
          <w:rFonts w:hint="eastAsia"/>
          <w:sz w:val="24"/>
          <w:szCs w:val="24"/>
        </w:rPr>
        <w:t>关键词是</w:t>
      </w:r>
      <w:r w:rsidR="007505C2">
        <w:rPr>
          <w:rFonts w:hint="eastAsia"/>
          <w:sz w:val="24"/>
          <w:szCs w:val="24"/>
        </w:rPr>
        <w:t>“文化传承”和</w:t>
      </w:r>
      <w:r w:rsidR="008B1FB1">
        <w:rPr>
          <w:rFonts w:hint="eastAsia"/>
          <w:sz w:val="24"/>
          <w:szCs w:val="24"/>
        </w:rPr>
        <w:t>“诗意</w:t>
      </w:r>
      <w:r>
        <w:rPr>
          <w:rFonts w:hint="eastAsia"/>
          <w:sz w:val="24"/>
          <w:szCs w:val="24"/>
        </w:rPr>
        <w:t>教育</w:t>
      </w:r>
      <w:r w:rsidR="008B1FB1">
        <w:rPr>
          <w:rFonts w:hint="eastAsia"/>
          <w:sz w:val="24"/>
          <w:szCs w:val="24"/>
        </w:rPr>
        <w:t>”</w:t>
      </w:r>
      <w:r>
        <w:rPr>
          <w:rFonts w:hint="eastAsia"/>
          <w:sz w:val="24"/>
          <w:szCs w:val="24"/>
        </w:rPr>
        <w:t>，</w:t>
      </w:r>
      <w:r w:rsidR="007505C2">
        <w:rPr>
          <w:rFonts w:hint="eastAsia"/>
          <w:sz w:val="24"/>
          <w:szCs w:val="24"/>
        </w:rPr>
        <w:t>“诗意教育”</w:t>
      </w:r>
      <w:r>
        <w:rPr>
          <w:rFonts w:hint="eastAsia"/>
          <w:sz w:val="24"/>
          <w:szCs w:val="24"/>
        </w:rPr>
        <w:t>是这所学校的学校文化，是他们的核心价值观及其引领下的行为方式。</w:t>
      </w:r>
      <w:r w:rsidRPr="007505C2">
        <w:rPr>
          <w:rFonts w:hint="eastAsia"/>
          <w:sz w:val="24"/>
          <w:szCs w:val="24"/>
        </w:rPr>
        <w:t xml:space="preserve"> “诗意教育”就像一个指南针，给学校工作指明了方向；又像一个魔法棒，给一切行为赋予了意义，让所有的管理行为、教育行为变得有目的，有追求，脱离了低水平的“做”。</w:t>
      </w:r>
      <w:r w:rsidR="00310ADC" w:rsidRPr="00D9568A">
        <w:rPr>
          <w:rFonts w:hint="eastAsia"/>
          <w:sz w:val="24"/>
          <w:szCs w:val="24"/>
        </w:rPr>
        <w:t>诗意文化</w:t>
      </w:r>
      <w:r w:rsidR="007505C2">
        <w:rPr>
          <w:rFonts w:hint="eastAsia"/>
          <w:sz w:val="24"/>
          <w:szCs w:val="24"/>
        </w:rPr>
        <w:t>却又不是凭空捏造出来的，她是这所学校“文化传承”的结果，</w:t>
      </w:r>
      <w:r>
        <w:rPr>
          <w:rFonts w:hint="eastAsia"/>
          <w:sz w:val="24"/>
          <w:szCs w:val="24"/>
        </w:rPr>
        <w:t>从“</w:t>
      </w:r>
      <w:r w:rsidR="00310ADC" w:rsidRPr="00D9568A">
        <w:rPr>
          <w:rFonts w:hint="eastAsia"/>
          <w:sz w:val="24"/>
          <w:szCs w:val="24"/>
        </w:rPr>
        <w:t>循理德泽——力德长智——全面发展，人文见长——积淀人文内涵</w:t>
      </w:r>
      <w:r w:rsidR="007505C2">
        <w:rPr>
          <w:rFonts w:hint="eastAsia"/>
          <w:sz w:val="24"/>
          <w:szCs w:val="24"/>
        </w:rPr>
        <w:t>”，到现在</w:t>
      </w:r>
      <w:r w:rsidR="00A20D66">
        <w:rPr>
          <w:rFonts w:hint="eastAsia"/>
          <w:sz w:val="24"/>
          <w:szCs w:val="24"/>
        </w:rPr>
        <w:t>“</w:t>
      </w:r>
      <w:r w:rsidR="00310ADC" w:rsidRPr="00D9568A">
        <w:rPr>
          <w:rFonts w:hint="eastAsia"/>
          <w:sz w:val="24"/>
          <w:szCs w:val="24"/>
        </w:rPr>
        <w:t>追求生命亮色——为诗意人生奠基</w:t>
      </w:r>
      <w:r>
        <w:rPr>
          <w:rFonts w:hint="eastAsia"/>
          <w:sz w:val="24"/>
          <w:szCs w:val="24"/>
        </w:rPr>
        <w:t>”</w:t>
      </w:r>
      <w:r w:rsidRPr="00D06ED3">
        <w:rPr>
          <w:rFonts w:hint="eastAsia"/>
        </w:rPr>
        <w:t xml:space="preserve"> </w:t>
      </w:r>
      <w:r>
        <w:rPr>
          <w:rFonts w:hint="eastAsia"/>
          <w:sz w:val="24"/>
          <w:szCs w:val="24"/>
        </w:rPr>
        <w:t>，</w:t>
      </w:r>
      <w:r w:rsidR="007505C2">
        <w:rPr>
          <w:rFonts w:hint="eastAsia"/>
          <w:sz w:val="24"/>
          <w:szCs w:val="24"/>
        </w:rPr>
        <w:t>一路走来</w:t>
      </w:r>
      <w:r>
        <w:rPr>
          <w:rFonts w:hint="eastAsia"/>
          <w:sz w:val="24"/>
          <w:szCs w:val="24"/>
        </w:rPr>
        <w:t>我看到了龙虎实小</w:t>
      </w:r>
      <w:r w:rsidR="00B5456F" w:rsidRPr="00D9568A">
        <w:rPr>
          <w:rFonts w:hint="eastAsia"/>
          <w:sz w:val="24"/>
          <w:szCs w:val="24"/>
        </w:rPr>
        <w:t>询古问今，挖掘学校人文底蕴，理清学校文化脉络，透过文化的理念深入内核本质</w:t>
      </w:r>
      <w:r w:rsidR="007505C2">
        <w:rPr>
          <w:rFonts w:hint="eastAsia"/>
          <w:sz w:val="24"/>
          <w:szCs w:val="24"/>
        </w:rPr>
        <w:t>，给学校的发展带来不一样的精彩</w:t>
      </w:r>
      <w:r>
        <w:rPr>
          <w:rFonts w:hint="eastAsia"/>
          <w:sz w:val="24"/>
          <w:szCs w:val="24"/>
        </w:rPr>
        <w:t>。</w:t>
      </w:r>
      <w:r w:rsidR="007505C2">
        <w:rPr>
          <w:rFonts w:hint="eastAsia"/>
          <w:sz w:val="24"/>
          <w:szCs w:val="24"/>
        </w:rPr>
        <w:t>所以我想，要想管理好一所</w:t>
      </w:r>
      <w:r w:rsidR="00A20D66">
        <w:rPr>
          <w:rFonts w:hint="eastAsia"/>
          <w:sz w:val="24"/>
          <w:szCs w:val="24"/>
        </w:rPr>
        <w:t>学校</w:t>
      </w:r>
      <w:r w:rsidR="007505C2">
        <w:rPr>
          <w:rFonts w:hint="eastAsia"/>
          <w:sz w:val="24"/>
          <w:szCs w:val="24"/>
        </w:rPr>
        <w:t>，</w:t>
      </w:r>
      <w:r w:rsidR="00A20D66">
        <w:rPr>
          <w:rFonts w:hint="eastAsia"/>
          <w:sz w:val="24"/>
          <w:szCs w:val="24"/>
        </w:rPr>
        <w:t>第一要务应是</w:t>
      </w:r>
      <w:r w:rsidR="007505C2">
        <w:rPr>
          <w:rFonts w:hint="eastAsia"/>
          <w:sz w:val="24"/>
          <w:szCs w:val="24"/>
        </w:rPr>
        <w:t>理</w:t>
      </w:r>
      <w:r w:rsidR="00B5456F" w:rsidRPr="00D9568A">
        <w:rPr>
          <w:rFonts w:hint="eastAsia"/>
          <w:sz w:val="24"/>
          <w:szCs w:val="24"/>
        </w:rPr>
        <w:t>清楚学校文化</w:t>
      </w:r>
      <w:r w:rsidR="007505C2">
        <w:rPr>
          <w:rFonts w:hint="eastAsia"/>
          <w:sz w:val="24"/>
          <w:szCs w:val="24"/>
        </w:rPr>
        <w:t>历程和</w:t>
      </w:r>
      <w:r w:rsidR="00B5456F" w:rsidRPr="00D9568A">
        <w:rPr>
          <w:rFonts w:hint="eastAsia"/>
          <w:sz w:val="24"/>
          <w:szCs w:val="24"/>
        </w:rPr>
        <w:t>内涵，</w:t>
      </w:r>
      <w:r w:rsidR="007505C2">
        <w:rPr>
          <w:rFonts w:hint="eastAsia"/>
          <w:sz w:val="24"/>
          <w:szCs w:val="24"/>
        </w:rPr>
        <w:t>这样</w:t>
      </w:r>
      <w:r w:rsidR="00B5456F" w:rsidRPr="00D9568A">
        <w:rPr>
          <w:rFonts w:hint="eastAsia"/>
          <w:sz w:val="24"/>
          <w:szCs w:val="24"/>
        </w:rPr>
        <w:t>才能</w:t>
      </w:r>
      <w:r w:rsidR="007505C2">
        <w:rPr>
          <w:rFonts w:hint="eastAsia"/>
          <w:sz w:val="24"/>
          <w:szCs w:val="24"/>
        </w:rPr>
        <w:t>明白一所学校的路该往哪儿走，才能</w:t>
      </w:r>
      <w:r w:rsidR="00B5456F" w:rsidRPr="00D9568A">
        <w:rPr>
          <w:rFonts w:hint="eastAsia"/>
          <w:sz w:val="24"/>
          <w:szCs w:val="24"/>
        </w:rPr>
        <w:t>在实践中由抽象到具体</w:t>
      </w:r>
      <w:r w:rsidR="007505C2">
        <w:rPr>
          <w:rFonts w:hint="eastAsia"/>
          <w:sz w:val="24"/>
          <w:szCs w:val="24"/>
        </w:rPr>
        <w:t>。比如理解了一所学校的文化我们才能</w:t>
      </w:r>
      <w:r w:rsidR="00B5456F" w:rsidRPr="00D9568A">
        <w:rPr>
          <w:rFonts w:hint="eastAsia"/>
          <w:sz w:val="24"/>
          <w:szCs w:val="24"/>
        </w:rPr>
        <w:t>明确</w:t>
      </w:r>
      <w:r w:rsidR="007505C2">
        <w:rPr>
          <w:rFonts w:hint="eastAsia"/>
          <w:sz w:val="24"/>
          <w:szCs w:val="24"/>
        </w:rPr>
        <w:t>一所</w:t>
      </w:r>
      <w:r w:rsidR="00B5456F" w:rsidRPr="00D9568A">
        <w:rPr>
          <w:rFonts w:hint="eastAsia"/>
          <w:sz w:val="24"/>
          <w:szCs w:val="24"/>
        </w:rPr>
        <w:t>学校的毕业生形象是什么？教师特质是什么？课程特质是什么?课堂样态如何？一切的实践才有方向。</w:t>
      </w:r>
    </w:p>
    <w:p w:rsidR="008C4EF2" w:rsidRDefault="007505C2" w:rsidP="007505C2">
      <w:pPr>
        <w:ind w:firstLineChars="200" w:firstLine="480"/>
        <w:rPr>
          <w:sz w:val="24"/>
          <w:szCs w:val="24"/>
        </w:rPr>
      </w:pPr>
      <w:r>
        <w:rPr>
          <w:rFonts w:hint="eastAsia"/>
          <w:sz w:val="24"/>
          <w:szCs w:val="24"/>
        </w:rPr>
        <w:t>第二组关键词是“新基础教育”和“规划”。本书中写到：</w:t>
      </w:r>
      <w:r w:rsidR="008C4EF2" w:rsidRPr="00D9568A">
        <w:rPr>
          <w:rFonts w:hint="eastAsia"/>
          <w:sz w:val="24"/>
          <w:szCs w:val="24"/>
        </w:rPr>
        <w:t>“学校始终是在规划引领下发展的，参与新基础教育研究不仅让我们对规划的价值有了深刻的认识，更让我们找准参照系，在不断的追问反思中明确了前行的路径和方向。”书中多次提到了参与新基础教育研究给学校带来的规划意识，我想这是一种理念的认同，新基础帮助学校、帮助老师们建立了一种新的思维模式。在管理学校的过程中，作为一名合格的主动管理者，实践者，首先应该建构一种开放的，符合时代要求的思维模式。</w:t>
      </w:r>
      <w:r w:rsidR="009E1977" w:rsidRPr="00D9568A">
        <w:rPr>
          <w:rFonts w:hint="eastAsia"/>
          <w:sz w:val="24"/>
          <w:szCs w:val="24"/>
        </w:rPr>
        <w:t>善于思考，开放接纳，具有时代敏感性；其二，</w:t>
      </w:r>
      <w:r>
        <w:rPr>
          <w:rFonts w:hint="eastAsia"/>
          <w:sz w:val="24"/>
          <w:szCs w:val="24"/>
        </w:rPr>
        <w:t>关于“</w:t>
      </w:r>
      <w:r w:rsidR="009E1977" w:rsidRPr="00D9568A">
        <w:rPr>
          <w:rFonts w:hint="eastAsia"/>
          <w:sz w:val="24"/>
          <w:szCs w:val="24"/>
        </w:rPr>
        <w:t>规划</w:t>
      </w:r>
      <w:r>
        <w:rPr>
          <w:rFonts w:hint="eastAsia"/>
          <w:sz w:val="24"/>
          <w:szCs w:val="24"/>
        </w:rPr>
        <w:t>”</w:t>
      </w:r>
      <w:r w:rsidR="009E1977" w:rsidRPr="00D9568A">
        <w:rPr>
          <w:rFonts w:hint="eastAsia"/>
          <w:sz w:val="24"/>
          <w:szCs w:val="24"/>
        </w:rPr>
        <w:t>，或者说</w:t>
      </w:r>
      <w:r>
        <w:rPr>
          <w:rFonts w:hint="eastAsia"/>
          <w:sz w:val="24"/>
          <w:szCs w:val="24"/>
        </w:rPr>
        <w:t>在我的理解看来就是</w:t>
      </w:r>
      <w:r w:rsidR="009E1977" w:rsidRPr="00D9568A">
        <w:rPr>
          <w:rFonts w:hint="eastAsia"/>
          <w:sz w:val="24"/>
          <w:szCs w:val="24"/>
        </w:rPr>
        <w:t>顶层设计对一所学校发展的重要性，领导人站的高度决定了一所学校</w:t>
      </w:r>
      <w:r w:rsidR="002B1714" w:rsidRPr="00D9568A">
        <w:rPr>
          <w:rFonts w:hint="eastAsia"/>
          <w:sz w:val="24"/>
          <w:szCs w:val="24"/>
        </w:rPr>
        <w:t>能走多远；</w:t>
      </w:r>
      <w:r w:rsidR="00F96183">
        <w:rPr>
          <w:rFonts w:hint="eastAsia"/>
          <w:sz w:val="24"/>
          <w:szCs w:val="24"/>
        </w:rPr>
        <w:t>团队</w:t>
      </w:r>
      <w:r w:rsidR="002B1714" w:rsidRPr="00D9568A">
        <w:rPr>
          <w:rFonts w:hint="eastAsia"/>
          <w:sz w:val="24"/>
          <w:szCs w:val="24"/>
        </w:rPr>
        <w:t>执行的效度决定了一所学校走</w:t>
      </w:r>
      <w:r w:rsidR="00F96183">
        <w:rPr>
          <w:rFonts w:hint="eastAsia"/>
          <w:sz w:val="24"/>
          <w:szCs w:val="24"/>
        </w:rPr>
        <w:t>得</w:t>
      </w:r>
      <w:r w:rsidR="002B1714" w:rsidRPr="00D9568A">
        <w:rPr>
          <w:rFonts w:hint="eastAsia"/>
          <w:sz w:val="24"/>
          <w:szCs w:val="24"/>
        </w:rPr>
        <w:t>有多快。</w:t>
      </w:r>
      <w:r w:rsidR="00BC29FA" w:rsidRPr="00D9568A">
        <w:rPr>
          <w:rFonts w:hint="eastAsia"/>
          <w:sz w:val="24"/>
          <w:szCs w:val="24"/>
        </w:rPr>
        <w:t>另外，在读到这一章的时候我还有一个深切的感受就是学校要发展，应该积极主动寻求高校</w:t>
      </w:r>
      <w:r w:rsidR="00BC29FA" w:rsidRPr="00D9568A">
        <w:rPr>
          <w:rFonts w:hint="eastAsia"/>
          <w:sz w:val="24"/>
          <w:szCs w:val="24"/>
        </w:rPr>
        <w:lastRenderedPageBreak/>
        <w:t>的帮助，建立一种与高校的合作伙伴关系，有了专业的非校内专家的指导能在研究的路上保有一种客观的态度，更重要的是有专业的系统的引领</w:t>
      </w:r>
      <w:r w:rsidR="00F96183">
        <w:rPr>
          <w:rFonts w:hint="eastAsia"/>
          <w:sz w:val="24"/>
          <w:szCs w:val="24"/>
        </w:rPr>
        <w:t>，会带给我们不一样的教育和管理思维</w:t>
      </w:r>
      <w:r w:rsidR="00BC29FA" w:rsidRPr="00D9568A">
        <w:rPr>
          <w:rFonts w:hint="eastAsia"/>
          <w:sz w:val="24"/>
          <w:szCs w:val="24"/>
        </w:rPr>
        <w:t>。</w:t>
      </w:r>
    </w:p>
    <w:p w:rsidR="003F4261" w:rsidRDefault="001605C5" w:rsidP="001605C5">
      <w:pPr>
        <w:ind w:firstLineChars="200" w:firstLine="480"/>
        <w:rPr>
          <w:sz w:val="24"/>
          <w:szCs w:val="24"/>
        </w:rPr>
      </w:pPr>
      <w:r>
        <w:rPr>
          <w:rFonts w:hint="eastAsia"/>
          <w:sz w:val="24"/>
          <w:szCs w:val="24"/>
        </w:rPr>
        <w:t>第三组关键词是“价值提升”和“重心下移”。</w:t>
      </w:r>
      <w:r w:rsidR="003F4261" w:rsidRPr="00D9568A">
        <w:rPr>
          <w:rFonts w:hint="eastAsia"/>
          <w:sz w:val="24"/>
          <w:szCs w:val="24"/>
        </w:rPr>
        <w:t>管理变革与创新</w:t>
      </w:r>
      <w:r>
        <w:rPr>
          <w:rFonts w:hint="eastAsia"/>
          <w:sz w:val="24"/>
          <w:szCs w:val="24"/>
        </w:rPr>
        <w:t>这个篇章</w:t>
      </w:r>
      <w:r w:rsidR="003F4261" w:rsidRPr="00D9568A">
        <w:rPr>
          <w:rFonts w:hint="eastAsia"/>
          <w:sz w:val="24"/>
          <w:szCs w:val="24"/>
        </w:rPr>
        <w:t>带给我的</w:t>
      </w:r>
      <w:r>
        <w:rPr>
          <w:rFonts w:hint="eastAsia"/>
          <w:sz w:val="24"/>
          <w:szCs w:val="24"/>
        </w:rPr>
        <w:t>第一个</w:t>
      </w:r>
      <w:r w:rsidR="003F4261" w:rsidRPr="00D9568A">
        <w:rPr>
          <w:rFonts w:hint="eastAsia"/>
          <w:sz w:val="24"/>
          <w:szCs w:val="24"/>
        </w:rPr>
        <w:t>思考</w:t>
      </w:r>
      <w:r>
        <w:rPr>
          <w:rFonts w:hint="eastAsia"/>
          <w:sz w:val="24"/>
          <w:szCs w:val="24"/>
        </w:rPr>
        <w:t>就</w:t>
      </w:r>
      <w:r w:rsidR="003F4261" w:rsidRPr="00D9568A">
        <w:rPr>
          <w:rFonts w:hint="eastAsia"/>
          <w:sz w:val="24"/>
          <w:szCs w:val="24"/>
        </w:rPr>
        <w:t>是</w:t>
      </w:r>
      <w:r>
        <w:rPr>
          <w:rFonts w:hint="eastAsia"/>
          <w:sz w:val="24"/>
          <w:szCs w:val="24"/>
        </w:rPr>
        <w:t>“价值提升”。</w:t>
      </w:r>
      <w:r w:rsidR="003F4261" w:rsidRPr="00D9568A">
        <w:rPr>
          <w:rFonts w:hint="eastAsia"/>
          <w:sz w:val="24"/>
          <w:szCs w:val="24"/>
        </w:rPr>
        <w:t>作为管理者，除了要有更高的视野与格局，更开放的思维之外，</w:t>
      </w:r>
      <w:r>
        <w:rPr>
          <w:rFonts w:hint="eastAsia"/>
          <w:sz w:val="24"/>
          <w:szCs w:val="24"/>
        </w:rPr>
        <w:t>更</w:t>
      </w:r>
      <w:r w:rsidR="003F4261" w:rsidRPr="00D9568A">
        <w:rPr>
          <w:rFonts w:hint="eastAsia"/>
          <w:sz w:val="24"/>
          <w:szCs w:val="24"/>
        </w:rPr>
        <w:t>重要的一点是要尽可能发挥每一项工作与活动的效用，</w:t>
      </w:r>
      <w:r>
        <w:rPr>
          <w:rFonts w:hint="eastAsia"/>
          <w:sz w:val="24"/>
          <w:szCs w:val="24"/>
        </w:rPr>
        <w:t>“价值提升”，</w:t>
      </w:r>
      <w:r w:rsidR="003F4261" w:rsidRPr="00D9568A">
        <w:rPr>
          <w:rFonts w:hint="eastAsia"/>
          <w:sz w:val="24"/>
          <w:szCs w:val="24"/>
        </w:rPr>
        <w:t>让所有人都有得到锻炼、成长与展示的机会，效能最大化，让积极参与者有机会表现，让相对消极者有团队和氛围推动，让每一层级岗位的人都明白自己的职责并主动参与到学校的管理与建设中来。</w:t>
      </w:r>
      <w:r w:rsidR="00304B98" w:rsidRPr="00D9568A">
        <w:rPr>
          <w:rFonts w:hint="eastAsia"/>
          <w:sz w:val="24"/>
          <w:szCs w:val="24"/>
        </w:rPr>
        <w:t>行政团队主动思考，教师团队主动发展，学生成长生命自觉，人人都有内驱力，</w:t>
      </w:r>
      <w:r>
        <w:rPr>
          <w:rFonts w:hint="eastAsia"/>
          <w:sz w:val="24"/>
          <w:szCs w:val="24"/>
        </w:rPr>
        <w:t>每一项工作的展开都能得到执行者的价值认同并能从中提炼经验和亮点，</w:t>
      </w:r>
      <w:r w:rsidR="00304B98" w:rsidRPr="00D9568A">
        <w:rPr>
          <w:rFonts w:hint="eastAsia"/>
          <w:sz w:val="24"/>
          <w:szCs w:val="24"/>
        </w:rPr>
        <w:t>从而</w:t>
      </w:r>
      <w:r w:rsidR="00A20D66">
        <w:rPr>
          <w:rFonts w:hint="eastAsia"/>
          <w:sz w:val="24"/>
          <w:szCs w:val="24"/>
        </w:rPr>
        <w:t>打造</w:t>
      </w:r>
      <w:r w:rsidR="00304B98" w:rsidRPr="00D9568A">
        <w:rPr>
          <w:rFonts w:hint="eastAsia"/>
          <w:sz w:val="24"/>
          <w:szCs w:val="24"/>
        </w:rPr>
        <w:t>学校发展良性生态系统。</w:t>
      </w:r>
    </w:p>
    <w:p w:rsidR="00787FB7" w:rsidRPr="00D9568A" w:rsidRDefault="001605C5" w:rsidP="009054F0">
      <w:pPr>
        <w:ind w:firstLineChars="200" w:firstLine="480"/>
        <w:rPr>
          <w:sz w:val="24"/>
          <w:szCs w:val="24"/>
        </w:rPr>
      </w:pPr>
      <w:r>
        <w:rPr>
          <w:rFonts w:hint="eastAsia"/>
          <w:sz w:val="24"/>
          <w:szCs w:val="24"/>
        </w:rPr>
        <w:t>第四组关键词是“</w:t>
      </w:r>
      <w:r w:rsidRPr="001605C5">
        <w:rPr>
          <w:rFonts w:hint="eastAsia"/>
          <w:sz w:val="24"/>
          <w:szCs w:val="24"/>
        </w:rPr>
        <w:t>系统建构</w:t>
      </w:r>
      <w:r>
        <w:rPr>
          <w:rFonts w:hint="eastAsia"/>
          <w:sz w:val="24"/>
          <w:szCs w:val="24"/>
        </w:rPr>
        <w:t>”</w:t>
      </w:r>
      <w:r w:rsidRPr="001605C5">
        <w:rPr>
          <w:rFonts w:hint="eastAsia"/>
          <w:sz w:val="24"/>
          <w:szCs w:val="24"/>
        </w:rPr>
        <w:t>与</w:t>
      </w:r>
      <w:r>
        <w:rPr>
          <w:rFonts w:hint="eastAsia"/>
          <w:sz w:val="24"/>
          <w:szCs w:val="24"/>
        </w:rPr>
        <w:t>“</w:t>
      </w:r>
      <w:r w:rsidRPr="001605C5">
        <w:rPr>
          <w:rFonts w:hint="eastAsia"/>
          <w:sz w:val="24"/>
          <w:szCs w:val="24"/>
        </w:rPr>
        <w:t>动态生成</w:t>
      </w:r>
      <w:r w:rsidR="009054F0">
        <w:rPr>
          <w:rFonts w:hint="eastAsia"/>
          <w:sz w:val="24"/>
          <w:szCs w:val="24"/>
        </w:rPr>
        <w:t>”。“馨竹</w:t>
      </w:r>
      <w:r w:rsidR="00787FB7" w:rsidRPr="00D9568A">
        <w:rPr>
          <w:rFonts w:hint="eastAsia"/>
          <w:sz w:val="24"/>
          <w:szCs w:val="24"/>
        </w:rPr>
        <w:t>论坛</w:t>
      </w:r>
      <w:r w:rsidR="009054F0">
        <w:rPr>
          <w:rFonts w:hint="eastAsia"/>
          <w:sz w:val="24"/>
          <w:szCs w:val="24"/>
        </w:rPr>
        <w:t>”</w:t>
      </w:r>
      <w:r w:rsidR="00787FB7" w:rsidRPr="00D9568A">
        <w:rPr>
          <w:rFonts w:hint="eastAsia"/>
          <w:sz w:val="24"/>
          <w:szCs w:val="24"/>
        </w:rPr>
        <w:t>也好，学生成长也好，</w:t>
      </w:r>
      <w:r w:rsidR="00E33C07">
        <w:rPr>
          <w:rFonts w:hint="eastAsia"/>
          <w:sz w:val="24"/>
          <w:szCs w:val="24"/>
        </w:rPr>
        <w:t>很多工作的开展</w:t>
      </w:r>
      <w:r w:rsidR="00787FB7" w:rsidRPr="00D9568A">
        <w:rPr>
          <w:rFonts w:hint="eastAsia"/>
          <w:sz w:val="24"/>
          <w:szCs w:val="24"/>
        </w:rPr>
        <w:t>我发现都是固定板块和动态板块结合，固定板块保证了学校常规事务和要点任务有序推进，动态板块则给了老师和学生更多的发挥主观能动性的空间，让创新成为可能和必然。</w:t>
      </w:r>
      <w:r w:rsidR="00E33C07">
        <w:rPr>
          <w:rFonts w:hint="eastAsia"/>
          <w:sz w:val="24"/>
          <w:szCs w:val="24"/>
        </w:rPr>
        <w:t>我想“系统建构”会让工作有序列、有条理，能快速、有效、有目的地推进，让大家把事情“做好”；</w:t>
      </w:r>
      <w:r w:rsidR="00A20D66">
        <w:rPr>
          <w:rFonts w:hint="eastAsia"/>
          <w:sz w:val="24"/>
          <w:szCs w:val="24"/>
        </w:rPr>
        <w:t>而</w:t>
      </w:r>
      <w:r w:rsidR="00E33C07">
        <w:rPr>
          <w:rFonts w:hint="eastAsia"/>
          <w:sz w:val="24"/>
          <w:szCs w:val="24"/>
        </w:rPr>
        <w:t>“动态生成”则能让工作思维更开放，重心下移，过程互动，动力内化，让大家把事情“做亮”，拥有生长的力量。</w:t>
      </w:r>
    </w:p>
    <w:p w:rsidR="00EA63D5" w:rsidRDefault="00E33C07" w:rsidP="00493FC7">
      <w:pPr>
        <w:ind w:firstLineChars="200" w:firstLine="480"/>
        <w:rPr>
          <w:sz w:val="24"/>
          <w:szCs w:val="24"/>
        </w:rPr>
      </w:pPr>
      <w:r>
        <w:rPr>
          <w:rFonts w:hint="eastAsia"/>
          <w:sz w:val="24"/>
          <w:szCs w:val="24"/>
        </w:rPr>
        <w:t>第五组关键词</w:t>
      </w:r>
      <w:r w:rsidR="00F90489">
        <w:rPr>
          <w:rFonts w:hint="eastAsia"/>
          <w:sz w:val="24"/>
          <w:szCs w:val="24"/>
        </w:rPr>
        <w:t>是“规划——实施——评价”和“一致性”。</w:t>
      </w:r>
      <w:r w:rsidR="00493FC7">
        <w:rPr>
          <w:rFonts w:hint="eastAsia"/>
          <w:sz w:val="24"/>
          <w:szCs w:val="24"/>
        </w:rPr>
        <w:t>在这本书中我看到</w:t>
      </w:r>
      <w:r w:rsidR="00F90489">
        <w:rPr>
          <w:rFonts w:hint="eastAsia"/>
          <w:sz w:val="24"/>
          <w:szCs w:val="24"/>
        </w:rPr>
        <w:t>学校管理是立足于学校规划，规划的实施，以及实施评价的一致性上的。我觉得</w:t>
      </w:r>
      <w:r w:rsidR="00822C76" w:rsidRPr="00D9568A">
        <w:rPr>
          <w:rFonts w:hint="eastAsia"/>
          <w:sz w:val="24"/>
          <w:szCs w:val="24"/>
        </w:rPr>
        <w:t>这和我们学科上的“教——学——评”一致有异曲同工之妙</w:t>
      </w:r>
      <w:r w:rsidR="00F90489">
        <w:rPr>
          <w:rFonts w:hint="eastAsia"/>
          <w:sz w:val="24"/>
          <w:szCs w:val="24"/>
        </w:rPr>
        <w:t>。</w:t>
      </w:r>
      <w:r w:rsidR="00493FC7">
        <w:rPr>
          <w:rFonts w:hint="eastAsia"/>
          <w:sz w:val="24"/>
          <w:szCs w:val="24"/>
        </w:rPr>
        <w:t>规划的制定经过了</w:t>
      </w:r>
      <w:r w:rsidR="00156E61" w:rsidRPr="00D9568A">
        <w:rPr>
          <w:rFonts w:hint="eastAsia"/>
          <w:sz w:val="24"/>
          <w:szCs w:val="24"/>
        </w:rPr>
        <w:t>充分的论证</w:t>
      </w:r>
      <w:r w:rsidR="00493FC7">
        <w:rPr>
          <w:rFonts w:hint="eastAsia"/>
          <w:sz w:val="24"/>
          <w:szCs w:val="24"/>
        </w:rPr>
        <w:t>，这就像我们在学期初把学科课程纲要印发给学生加以讨论修正一样，是</w:t>
      </w:r>
      <w:r w:rsidR="00493FC7">
        <w:rPr>
          <w:rFonts w:hint="eastAsia"/>
          <w:sz w:val="24"/>
          <w:szCs w:val="24"/>
        </w:rPr>
        <w:lastRenderedPageBreak/>
        <w:t>一个在优化规划的同时让老师们认同和了解规划内容的过程；实施过程中学校</w:t>
      </w:r>
      <w:r w:rsidR="00156E61" w:rsidRPr="00D9568A">
        <w:rPr>
          <w:rFonts w:hint="eastAsia"/>
          <w:sz w:val="24"/>
          <w:szCs w:val="24"/>
        </w:rPr>
        <w:t>重过程管理，</w:t>
      </w:r>
      <w:r w:rsidR="00493FC7">
        <w:rPr>
          <w:rFonts w:hint="eastAsia"/>
          <w:sz w:val="24"/>
          <w:szCs w:val="24"/>
        </w:rPr>
        <w:t>分化三年规划任务，细化学期指标，明晰操作路径并伴有</w:t>
      </w:r>
      <w:r w:rsidR="00156E61" w:rsidRPr="00D9568A">
        <w:rPr>
          <w:rFonts w:hint="eastAsia"/>
          <w:sz w:val="24"/>
          <w:szCs w:val="24"/>
        </w:rPr>
        <w:t>过程性</w:t>
      </w:r>
      <w:r w:rsidR="00493FC7">
        <w:rPr>
          <w:rFonts w:hint="eastAsia"/>
          <w:sz w:val="24"/>
          <w:szCs w:val="24"/>
        </w:rPr>
        <w:t>的总结评价和动态调整，这样可以使得大方向不变，过程最优化，很有可能在最终盘点的时候不仅实现规划目标，而且还能高于规划目标，</w:t>
      </w:r>
      <w:r w:rsidR="00493FC7" w:rsidRPr="00493FC7">
        <w:rPr>
          <w:rFonts w:hint="eastAsia"/>
          <w:sz w:val="24"/>
          <w:szCs w:val="24"/>
        </w:rPr>
        <w:t>这就像我们根据课程纲要</w:t>
      </w:r>
      <w:r w:rsidR="00493FC7">
        <w:rPr>
          <w:rFonts w:hint="eastAsia"/>
          <w:sz w:val="24"/>
          <w:szCs w:val="24"/>
        </w:rPr>
        <w:t>实施教学一样，确保精准施教的同时又有实地调整，学生往往会比预期的成长得更快更好；一学期工作的总结盘点又是围绕规划细化后的学期或者学年目标展开，目标达成度不仅能帮助学校自评工作，更能对下一阶段的工作重点和方法等给出更准确的方向。这样</w:t>
      </w:r>
      <w:r w:rsidR="00DA06FD">
        <w:rPr>
          <w:rFonts w:hint="eastAsia"/>
          <w:sz w:val="24"/>
          <w:szCs w:val="24"/>
        </w:rPr>
        <w:t>具有</w:t>
      </w:r>
      <w:r w:rsidR="00493FC7" w:rsidRPr="00493FC7">
        <w:rPr>
          <w:rFonts w:hint="eastAsia"/>
          <w:sz w:val="24"/>
          <w:szCs w:val="24"/>
        </w:rPr>
        <w:t>规划</w:t>
      </w:r>
      <w:r w:rsidR="00493FC7">
        <w:rPr>
          <w:rFonts w:hint="eastAsia"/>
          <w:sz w:val="24"/>
          <w:szCs w:val="24"/>
        </w:rPr>
        <w:t>、</w:t>
      </w:r>
      <w:r w:rsidR="00493FC7" w:rsidRPr="00493FC7">
        <w:rPr>
          <w:rFonts w:hint="eastAsia"/>
          <w:sz w:val="24"/>
          <w:szCs w:val="24"/>
        </w:rPr>
        <w:t>实施</w:t>
      </w:r>
      <w:r w:rsidR="00DA06FD">
        <w:rPr>
          <w:rFonts w:hint="eastAsia"/>
          <w:sz w:val="24"/>
          <w:szCs w:val="24"/>
        </w:rPr>
        <w:t>、</w:t>
      </w:r>
      <w:r w:rsidR="00493FC7" w:rsidRPr="00493FC7">
        <w:rPr>
          <w:rFonts w:hint="eastAsia"/>
          <w:sz w:val="24"/>
          <w:szCs w:val="24"/>
        </w:rPr>
        <w:t>评价</w:t>
      </w:r>
      <w:r w:rsidR="00DA06FD">
        <w:rPr>
          <w:rFonts w:hint="eastAsia"/>
          <w:sz w:val="24"/>
          <w:szCs w:val="24"/>
        </w:rPr>
        <w:t>一致性的学校管理肯定是最有效的管理。</w:t>
      </w:r>
    </w:p>
    <w:p w:rsidR="00DA06FD" w:rsidRPr="00D9568A" w:rsidRDefault="00DA06FD" w:rsidP="00493FC7">
      <w:pPr>
        <w:ind w:firstLineChars="200" w:firstLine="480"/>
        <w:rPr>
          <w:sz w:val="24"/>
          <w:szCs w:val="24"/>
        </w:rPr>
      </w:pPr>
      <w:r>
        <w:rPr>
          <w:rFonts w:hint="eastAsia"/>
          <w:sz w:val="24"/>
          <w:szCs w:val="24"/>
        </w:rPr>
        <w:t xml:space="preserve"> 其实，这本书还有很多关键词还让我兴趣浓厚，想细探究竟，如“</w:t>
      </w:r>
      <w:r w:rsidRPr="00D9568A">
        <w:rPr>
          <w:rFonts w:hint="eastAsia"/>
          <w:sz w:val="24"/>
          <w:szCs w:val="24"/>
        </w:rPr>
        <w:t>三环交融，三力驱动</w:t>
      </w:r>
      <w:r>
        <w:rPr>
          <w:rFonts w:hint="eastAsia"/>
          <w:sz w:val="24"/>
          <w:szCs w:val="24"/>
        </w:rPr>
        <w:t>”等。然资历尚浅，认知有限，自己粗浅的思考肯定有很多不足之处，亦或贻笑大方，同时，短期内也没有能力和办法</w:t>
      </w:r>
      <w:r w:rsidR="00A20D66">
        <w:rPr>
          <w:rFonts w:hint="eastAsia"/>
          <w:sz w:val="24"/>
          <w:szCs w:val="24"/>
        </w:rPr>
        <w:t>捕捉到所有的要点，并</w:t>
      </w:r>
      <w:r>
        <w:rPr>
          <w:rFonts w:hint="eastAsia"/>
          <w:sz w:val="24"/>
          <w:szCs w:val="24"/>
        </w:rPr>
        <w:t>对每一个点都作出深入的思考，期待在后面的学习中，从成长营里不断汲取生长的力量</w:t>
      </w:r>
      <w:r w:rsidR="00DA28DA">
        <w:rPr>
          <w:rFonts w:hint="eastAsia"/>
          <w:sz w:val="24"/>
          <w:szCs w:val="24"/>
        </w:rPr>
        <w:t>，让自己成为一名“成长与幸福兼美，灵动与智慧共生”的学员</w:t>
      </w:r>
      <w:r w:rsidR="003F0F59">
        <w:rPr>
          <w:rFonts w:hint="eastAsia"/>
          <w:sz w:val="24"/>
          <w:szCs w:val="24"/>
        </w:rPr>
        <w:t>，细嗅诗意管理的芬芳。</w:t>
      </w:r>
    </w:p>
    <w:p w:rsidR="00B970C3" w:rsidRPr="00D9568A" w:rsidRDefault="00EA63D5" w:rsidP="00DA06FD">
      <w:pPr>
        <w:ind w:firstLineChars="200" w:firstLine="480"/>
        <w:rPr>
          <w:sz w:val="24"/>
          <w:szCs w:val="24"/>
        </w:rPr>
      </w:pPr>
      <w:r w:rsidRPr="00D9568A">
        <w:rPr>
          <w:rFonts w:hint="eastAsia"/>
          <w:sz w:val="24"/>
          <w:szCs w:val="24"/>
        </w:rPr>
        <w:t xml:space="preserve"> </w:t>
      </w:r>
      <w:r w:rsidRPr="00D9568A">
        <w:rPr>
          <w:sz w:val="24"/>
          <w:szCs w:val="24"/>
        </w:rPr>
        <w:t xml:space="preserve">   </w:t>
      </w:r>
    </w:p>
    <w:p w:rsidR="00317934" w:rsidRDefault="00317934" w:rsidP="00CB7F27">
      <w:pPr>
        <w:ind w:firstLineChars="200" w:firstLine="420"/>
      </w:pPr>
    </w:p>
    <w:sectPr w:rsidR="0031793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CCA" w:rsidRDefault="00F40CCA" w:rsidP="00B5456F">
      <w:r>
        <w:separator/>
      </w:r>
    </w:p>
  </w:endnote>
  <w:endnote w:type="continuationSeparator" w:id="0">
    <w:p w:rsidR="00F40CCA" w:rsidRDefault="00F40CCA" w:rsidP="00B5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564797"/>
      <w:docPartObj>
        <w:docPartGallery w:val="Page Numbers (Bottom of Page)"/>
        <w:docPartUnique/>
      </w:docPartObj>
    </w:sdtPr>
    <w:sdtEndPr/>
    <w:sdtContent>
      <w:p w:rsidR="00DA28DA" w:rsidRDefault="00DA28DA">
        <w:pPr>
          <w:pStyle w:val="a5"/>
          <w:jc w:val="center"/>
        </w:pPr>
        <w:r>
          <w:fldChar w:fldCharType="begin"/>
        </w:r>
        <w:r>
          <w:instrText>PAGE   \* MERGEFORMAT</w:instrText>
        </w:r>
        <w:r>
          <w:fldChar w:fldCharType="separate"/>
        </w:r>
        <w:r>
          <w:rPr>
            <w:lang w:val="zh-CN"/>
          </w:rPr>
          <w:t>2</w:t>
        </w:r>
        <w:r>
          <w:fldChar w:fldCharType="end"/>
        </w:r>
      </w:p>
    </w:sdtContent>
  </w:sdt>
  <w:p w:rsidR="00DA28DA" w:rsidRDefault="00DA28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CCA" w:rsidRDefault="00F40CCA" w:rsidP="00B5456F">
      <w:r>
        <w:separator/>
      </w:r>
    </w:p>
  </w:footnote>
  <w:footnote w:type="continuationSeparator" w:id="0">
    <w:p w:rsidR="00F40CCA" w:rsidRDefault="00F40CCA" w:rsidP="00B54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E3C3A"/>
    <w:multiLevelType w:val="hybridMultilevel"/>
    <w:tmpl w:val="0FC8C7CC"/>
    <w:lvl w:ilvl="0" w:tplc="DFFEC480">
      <w:start w:val="3"/>
      <w:numFmt w:val="bullet"/>
      <w:lvlText w:val=""/>
      <w:lvlJc w:val="left"/>
      <w:pPr>
        <w:ind w:left="3050" w:hanging="420"/>
      </w:pPr>
      <w:rPr>
        <w:rFonts w:ascii="Wingdings" w:eastAsiaTheme="minorEastAsia" w:hAnsi="Wingdings" w:cstheme="minorBidi" w:hint="default"/>
      </w:rPr>
    </w:lvl>
    <w:lvl w:ilvl="1" w:tplc="04090003" w:tentative="1">
      <w:start w:val="1"/>
      <w:numFmt w:val="bullet"/>
      <w:lvlText w:val=""/>
      <w:lvlJc w:val="left"/>
      <w:pPr>
        <w:ind w:left="3470" w:hanging="420"/>
      </w:pPr>
      <w:rPr>
        <w:rFonts w:ascii="Wingdings" w:hAnsi="Wingdings" w:hint="default"/>
      </w:rPr>
    </w:lvl>
    <w:lvl w:ilvl="2" w:tplc="04090005" w:tentative="1">
      <w:start w:val="1"/>
      <w:numFmt w:val="bullet"/>
      <w:lvlText w:val=""/>
      <w:lvlJc w:val="left"/>
      <w:pPr>
        <w:ind w:left="3890" w:hanging="420"/>
      </w:pPr>
      <w:rPr>
        <w:rFonts w:ascii="Wingdings" w:hAnsi="Wingdings" w:hint="default"/>
      </w:rPr>
    </w:lvl>
    <w:lvl w:ilvl="3" w:tplc="04090001" w:tentative="1">
      <w:start w:val="1"/>
      <w:numFmt w:val="bullet"/>
      <w:lvlText w:val=""/>
      <w:lvlJc w:val="left"/>
      <w:pPr>
        <w:ind w:left="4310" w:hanging="420"/>
      </w:pPr>
      <w:rPr>
        <w:rFonts w:ascii="Wingdings" w:hAnsi="Wingdings" w:hint="default"/>
      </w:rPr>
    </w:lvl>
    <w:lvl w:ilvl="4" w:tplc="04090003" w:tentative="1">
      <w:start w:val="1"/>
      <w:numFmt w:val="bullet"/>
      <w:lvlText w:val=""/>
      <w:lvlJc w:val="left"/>
      <w:pPr>
        <w:ind w:left="4730" w:hanging="420"/>
      </w:pPr>
      <w:rPr>
        <w:rFonts w:ascii="Wingdings" w:hAnsi="Wingdings" w:hint="default"/>
      </w:rPr>
    </w:lvl>
    <w:lvl w:ilvl="5" w:tplc="04090005" w:tentative="1">
      <w:start w:val="1"/>
      <w:numFmt w:val="bullet"/>
      <w:lvlText w:val=""/>
      <w:lvlJc w:val="left"/>
      <w:pPr>
        <w:ind w:left="5150" w:hanging="420"/>
      </w:pPr>
      <w:rPr>
        <w:rFonts w:ascii="Wingdings" w:hAnsi="Wingdings" w:hint="default"/>
      </w:rPr>
    </w:lvl>
    <w:lvl w:ilvl="6" w:tplc="04090001" w:tentative="1">
      <w:start w:val="1"/>
      <w:numFmt w:val="bullet"/>
      <w:lvlText w:val=""/>
      <w:lvlJc w:val="left"/>
      <w:pPr>
        <w:ind w:left="5570" w:hanging="420"/>
      </w:pPr>
      <w:rPr>
        <w:rFonts w:ascii="Wingdings" w:hAnsi="Wingdings" w:hint="default"/>
      </w:rPr>
    </w:lvl>
    <w:lvl w:ilvl="7" w:tplc="04090003" w:tentative="1">
      <w:start w:val="1"/>
      <w:numFmt w:val="bullet"/>
      <w:lvlText w:val=""/>
      <w:lvlJc w:val="left"/>
      <w:pPr>
        <w:ind w:left="5990" w:hanging="420"/>
      </w:pPr>
      <w:rPr>
        <w:rFonts w:ascii="Wingdings" w:hAnsi="Wingdings" w:hint="default"/>
      </w:rPr>
    </w:lvl>
    <w:lvl w:ilvl="8" w:tplc="04090005" w:tentative="1">
      <w:start w:val="1"/>
      <w:numFmt w:val="bullet"/>
      <w:lvlText w:val=""/>
      <w:lvlJc w:val="left"/>
      <w:pPr>
        <w:ind w:left="6410" w:hanging="420"/>
      </w:pPr>
      <w:rPr>
        <w:rFonts w:ascii="Wingdings" w:hAnsi="Wingdings" w:hint="default"/>
      </w:rPr>
    </w:lvl>
  </w:abstractNum>
  <w:abstractNum w:abstractNumId="1" w15:restartNumberingAfterBreak="0">
    <w:nsid w:val="776D5190"/>
    <w:multiLevelType w:val="hybridMultilevel"/>
    <w:tmpl w:val="68748138"/>
    <w:lvl w:ilvl="0" w:tplc="CE646BE4">
      <w:start w:val="3"/>
      <w:numFmt w:val="bullet"/>
      <w:lvlText w:val=""/>
      <w:lvlJc w:val="left"/>
      <w:pPr>
        <w:ind w:left="3470" w:hanging="420"/>
      </w:pPr>
      <w:rPr>
        <w:rFonts w:ascii="Wingdings" w:eastAsiaTheme="minorEastAsia" w:hAnsi="Wingdings" w:cstheme="minorBidi" w:hint="default"/>
      </w:rPr>
    </w:lvl>
    <w:lvl w:ilvl="1" w:tplc="04090003" w:tentative="1">
      <w:start w:val="1"/>
      <w:numFmt w:val="bullet"/>
      <w:lvlText w:val=""/>
      <w:lvlJc w:val="left"/>
      <w:pPr>
        <w:ind w:left="3890" w:hanging="420"/>
      </w:pPr>
      <w:rPr>
        <w:rFonts w:ascii="Wingdings" w:hAnsi="Wingdings" w:hint="default"/>
      </w:rPr>
    </w:lvl>
    <w:lvl w:ilvl="2" w:tplc="04090005" w:tentative="1">
      <w:start w:val="1"/>
      <w:numFmt w:val="bullet"/>
      <w:lvlText w:val=""/>
      <w:lvlJc w:val="left"/>
      <w:pPr>
        <w:ind w:left="4310" w:hanging="420"/>
      </w:pPr>
      <w:rPr>
        <w:rFonts w:ascii="Wingdings" w:hAnsi="Wingdings" w:hint="default"/>
      </w:rPr>
    </w:lvl>
    <w:lvl w:ilvl="3" w:tplc="04090001" w:tentative="1">
      <w:start w:val="1"/>
      <w:numFmt w:val="bullet"/>
      <w:lvlText w:val=""/>
      <w:lvlJc w:val="left"/>
      <w:pPr>
        <w:ind w:left="4730" w:hanging="420"/>
      </w:pPr>
      <w:rPr>
        <w:rFonts w:ascii="Wingdings" w:hAnsi="Wingdings" w:hint="default"/>
      </w:rPr>
    </w:lvl>
    <w:lvl w:ilvl="4" w:tplc="04090003" w:tentative="1">
      <w:start w:val="1"/>
      <w:numFmt w:val="bullet"/>
      <w:lvlText w:val=""/>
      <w:lvlJc w:val="left"/>
      <w:pPr>
        <w:ind w:left="5150" w:hanging="420"/>
      </w:pPr>
      <w:rPr>
        <w:rFonts w:ascii="Wingdings" w:hAnsi="Wingdings" w:hint="default"/>
      </w:rPr>
    </w:lvl>
    <w:lvl w:ilvl="5" w:tplc="04090005" w:tentative="1">
      <w:start w:val="1"/>
      <w:numFmt w:val="bullet"/>
      <w:lvlText w:val=""/>
      <w:lvlJc w:val="left"/>
      <w:pPr>
        <w:ind w:left="5570" w:hanging="420"/>
      </w:pPr>
      <w:rPr>
        <w:rFonts w:ascii="Wingdings" w:hAnsi="Wingdings" w:hint="default"/>
      </w:rPr>
    </w:lvl>
    <w:lvl w:ilvl="6" w:tplc="04090001" w:tentative="1">
      <w:start w:val="1"/>
      <w:numFmt w:val="bullet"/>
      <w:lvlText w:val=""/>
      <w:lvlJc w:val="left"/>
      <w:pPr>
        <w:ind w:left="5990" w:hanging="420"/>
      </w:pPr>
      <w:rPr>
        <w:rFonts w:ascii="Wingdings" w:hAnsi="Wingdings" w:hint="default"/>
      </w:rPr>
    </w:lvl>
    <w:lvl w:ilvl="7" w:tplc="04090003" w:tentative="1">
      <w:start w:val="1"/>
      <w:numFmt w:val="bullet"/>
      <w:lvlText w:val=""/>
      <w:lvlJc w:val="left"/>
      <w:pPr>
        <w:ind w:left="6410" w:hanging="420"/>
      </w:pPr>
      <w:rPr>
        <w:rFonts w:ascii="Wingdings" w:hAnsi="Wingdings" w:hint="default"/>
      </w:rPr>
    </w:lvl>
    <w:lvl w:ilvl="8" w:tplc="04090005" w:tentative="1">
      <w:start w:val="1"/>
      <w:numFmt w:val="bullet"/>
      <w:lvlText w:val=""/>
      <w:lvlJc w:val="left"/>
      <w:pPr>
        <w:ind w:left="683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1FD"/>
    <w:rsid w:val="00012683"/>
    <w:rsid w:val="000B5013"/>
    <w:rsid w:val="000E26AF"/>
    <w:rsid w:val="00156E61"/>
    <w:rsid w:val="001605C5"/>
    <w:rsid w:val="00280A36"/>
    <w:rsid w:val="002B1714"/>
    <w:rsid w:val="002F3C4D"/>
    <w:rsid w:val="00304B98"/>
    <w:rsid w:val="00310ADC"/>
    <w:rsid w:val="00317934"/>
    <w:rsid w:val="003F0F59"/>
    <w:rsid w:val="003F4261"/>
    <w:rsid w:val="00432297"/>
    <w:rsid w:val="00493FC7"/>
    <w:rsid w:val="004D4EAF"/>
    <w:rsid w:val="005B0325"/>
    <w:rsid w:val="006D3055"/>
    <w:rsid w:val="007271FD"/>
    <w:rsid w:val="007505C2"/>
    <w:rsid w:val="00787FB7"/>
    <w:rsid w:val="00822C76"/>
    <w:rsid w:val="00835064"/>
    <w:rsid w:val="00863CE8"/>
    <w:rsid w:val="0088457F"/>
    <w:rsid w:val="008B1FB1"/>
    <w:rsid w:val="008C4EF2"/>
    <w:rsid w:val="009054F0"/>
    <w:rsid w:val="00955D3A"/>
    <w:rsid w:val="009E1977"/>
    <w:rsid w:val="00A20D66"/>
    <w:rsid w:val="00B5456F"/>
    <w:rsid w:val="00B65C41"/>
    <w:rsid w:val="00B970C3"/>
    <w:rsid w:val="00BC29FA"/>
    <w:rsid w:val="00BD2A27"/>
    <w:rsid w:val="00BE31C5"/>
    <w:rsid w:val="00C827DE"/>
    <w:rsid w:val="00CB7F27"/>
    <w:rsid w:val="00D06ED3"/>
    <w:rsid w:val="00D9568A"/>
    <w:rsid w:val="00DA06FD"/>
    <w:rsid w:val="00DA28DA"/>
    <w:rsid w:val="00E33C07"/>
    <w:rsid w:val="00EA63D5"/>
    <w:rsid w:val="00F40CCA"/>
    <w:rsid w:val="00F5263C"/>
    <w:rsid w:val="00F90489"/>
    <w:rsid w:val="00F9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F1C6C"/>
  <w15:chartTrackingRefBased/>
  <w15:docId w15:val="{B2642979-5074-41D7-A690-EB8EAED1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3229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D9568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56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5456F"/>
    <w:rPr>
      <w:sz w:val="18"/>
      <w:szCs w:val="18"/>
    </w:rPr>
  </w:style>
  <w:style w:type="paragraph" w:styleId="a5">
    <w:name w:val="footer"/>
    <w:basedOn w:val="a"/>
    <w:link w:val="a6"/>
    <w:uiPriority w:val="99"/>
    <w:unhideWhenUsed/>
    <w:rsid w:val="00B5456F"/>
    <w:pPr>
      <w:tabs>
        <w:tab w:val="center" w:pos="4153"/>
        <w:tab w:val="right" w:pos="8306"/>
      </w:tabs>
      <w:snapToGrid w:val="0"/>
      <w:jc w:val="left"/>
    </w:pPr>
    <w:rPr>
      <w:sz w:val="18"/>
      <w:szCs w:val="18"/>
    </w:rPr>
  </w:style>
  <w:style w:type="character" w:customStyle="1" w:styleId="a6">
    <w:name w:val="页脚 字符"/>
    <w:basedOn w:val="a0"/>
    <w:link w:val="a5"/>
    <w:uiPriority w:val="99"/>
    <w:rsid w:val="00B5456F"/>
    <w:rPr>
      <w:sz w:val="18"/>
      <w:szCs w:val="18"/>
    </w:rPr>
  </w:style>
  <w:style w:type="character" w:customStyle="1" w:styleId="10">
    <w:name w:val="标题 1 字符"/>
    <w:basedOn w:val="a0"/>
    <w:link w:val="1"/>
    <w:uiPriority w:val="9"/>
    <w:rsid w:val="00432297"/>
    <w:rPr>
      <w:b/>
      <w:bCs/>
      <w:kern w:val="44"/>
      <w:sz w:val="44"/>
      <w:szCs w:val="44"/>
    </w:rPr>
  </w:style>
  <w:style w:type="paragraph" w:styleId="a7">
    <w:name w:val="List Paragraph"/>
    <w:basedOn w:val="a"/>
    <w:uiPriority w:val="34"/>
    <w:qFormat/>
    <w:rsid w:val="00432297"/>
    <w:pPr>
      <w:ind w:firstLineChars="200" w:firstLine="420"/>
    </w:pPr>
  </w:style>
  <w:style w:type="character" w:customStyle="1" w:styleId="20">
    <w:name w:val="标题 2 字符"/>
    <w:basedOn w:val="a0"/>
    <w:link w:val="2"/>
    <w:uiPriority w:val="9"/>
    <w:rsid w:val="00D9568A"/>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D6567-47C0-4073-A638-935C8AE3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Pages>
  <Words>1297</Words>
  <Characters>1298</Characters>
  <Application>Microsoft Office Word</Application>
  <DocSecurity>0</DocSecurity>
  <Lines>40</Lines>
  <Paragraphs>11</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30</cp:revision>
  <dcterms:created xsi:type="dcterms:W3CDTF">2020-03-08T06:45:00Z</dcterms:created>
  <dcterms:modified xsi:type="dcterms:W3CDTF">2020-03-10T04:14:00Z</dcterms:modified>
</cp:coreProperties>
</file>