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3" w:rsidRDefault="00112D1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   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735"/>
        <w:gridCol w:w="2489"/>
        <w:gridCol w:w="2693"/>
        <w:gridCol w:w="491"/>
        <w:gridCol w:w="1732"/>
      </w:tblGrid>
      <w:tr w:rsidR="00EC7EE3">
        <w:trPr>
          <w:trHeight w:val="346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课题：十几减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C7EE3">
        <w:trPr>
          <w:trHeight w:val="346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班级：一（</w:t>
            </w:r>
            <w:r w:rsidR="00A61CB4">
              <w:rPr>
                <w:rFonts w:hint="eastAsia"/>
                <w:sz w:val="24"/>
              </w:rPr>
              <w:t>7</w:t>
            </w:r>
            <w:r w:rsidR="00A61CB4">
              <w:rPr>
                <w:rFonts w:hint="eastAsia"/>
                <w:sz w:val="24"/>
              </w:rPr>
              <w:t>）（</w:t>
            </w:r>
            <w:r w:rsidR="00A61CB4">
              <w:rPr>
                <w:rFonts w:hint="eastAsia"/>
                <w:sz w:val="24"/>
              </w:rPr>
              <w:t>8</w:t>
            </w:r>
            <w:r w:rsidR="00A61CB4">
              <w:rPr>
                <w:rFonts w:hint="eastAsia"/>
                <w:sz w:val="24"/>
              </w:rPr>
              <w:t>）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45</w:t>
            </w:r>
            <w:r w:rsidR="00A61CB4">
              <w:rPr>
                <w:rFonts w:hint="eastAsia"/>
                <w:sz w:val="24"/>
              </w:rPr>
              <w:t xml:space="preserve">  44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EE3" w:rsidRDefault="00112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</w:t>
            </w:r>
            <w:r w:rsidR="00A61CB4">
              <w:rPr>
                <w:rFonts w:hint="eastAsia"/>
                <w:sz w:val="24"/>
              </w:rPr>
              <w:t>陶振茜</w:t>
            </w:r>
          </w:p>
        </w:tc>
      </w:tr>
      <w:tr w:rsidR="00EC7EE3">
        <w:trPr>
          <w:trHeight w:val="2756"/>
        </w:trPr>
        <w:tc>
          <w:tcPr>
            <w:tcW w:w="984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7EE3" w:rsidRDefault="00112D1F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EC7EE3" w:rsidRDefault="00112D1F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学生能自主选择计算方法，独立、正确、熟练计算。</w:t>
            </w:r>
          </w:p>
          <w:p w:rsidR="00EC7EE3" w:rsidRDefault="00112D1F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进一步感知加减法之间的联系，熟悉并乐意运用“想加做减”的方法，促进计算能力的提高。</w:t>
            </w:r>
          </w:p>
          <w:p w:rsidR="00EC7EE3" w:rsidRDefault="00112D1F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二、教学目标设计依据：</w:t>
            </w:r>
          </w:p>
          <w:p w:rsidR="00EC7EE3" w:rsidRDefault="00112D1F">
            <w:pPr>
              <w:spacing w:line="300" w:lineRule="exact"/>
              <w:ind w:firstLineChars="147" w:firstLine="310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内容分析：</w:t>
            </w:r>
          </w:p>
          <w:p w:rsidR="00EC7EE3" w:rsidRDefault="00112D1F">
            <w:pPr>
              <w:spacing w:line="300" w:lineRule="exac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减数是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的减法与减数是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的减法相同，包括学生已经学过的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…和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…，没有学过的十几减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…，包括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以上和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以内的数减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…。本节课学习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以内十几减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…的减法。</w:t>
            </w:r>
          </w:p>
          <w:p w:rsidR="00EC7EE3" w:rsidRDefault="00112D1F">
            <w:pPr>
              <w:spacing w:line="300" w:lineRule="exac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在整个“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以内退位减”的单元中，“十几减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……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”这些内容具有类同的知识结构，而“十几减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”又是在学生已经学习了“十几减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”的基础上学习的。“十几减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”的学习，已经形成了学习的知识结构、方法结构和过程结构，所以“十几减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”的学习不是学习过程的简单重复，必须在原有的基础上有所提升，同时也是学习方法和学习过程的进一步积累和巩固。如果说“十几减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、十几减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”是老师带着学生学、扶着学生学，“十几减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”……就是“学生自主学”。所以本节课的设计意图突出以下几点：（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）在“用结构”的基础上，让学生独立自主探索“十几减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和十几减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”。（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）通过多角度的沟通让学生进一步理解算理，熟练用结构，提升学生的归纳概括水平，而且是两种计算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方法的沟通，进一步把握方法的思维内核；其次是在学习过程的沟通中进一步清晰学习的步骤；其三是规律与计算方法的沟通；最后是三种减法内在规律的沟通，以及规律使用的灵活沟通。（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）在推进过程中，进一步提升学生的学习能力。</w:t>
            </w:r>
          </w:p>
          <w:p w:rsidR="00EC7EE3" w:rsidRDefault="00112D1F">
            <w:pPr>
              <w:spacing w:line="300" w:lineRule="exact"/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学生分析：</w:t>
            </w:r>
          </w:p>
          <w:p w:rsidR="00EC7EE3" w:rsidRDefault="00112D1F" w:rsidP="00A61CB4">
            <w:pPr>
              <w:spacing w:line="300" w:lineRule="exact"/>
              <w:ind w:firstLineChars="147" w:firstLine="26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本节课之前学僧已经积累了比较多的计算“十几减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”的经验和体会，本节课选择让学生自主探索学习，选择计算方法，熟练口算。</w:t>
            </w:r>
          </w:p>
        </w:tc>
      </w:tr>
      <w:tr w:rsidR="00EC7EE3">
        <w:trPr>
          <w:trHeight w:val="346"/>
        </w:trPr>
        <w:tc>
          <w:tcPr>
            <w:tcW w:w="984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EE3" w:rsidRDefault="00112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第七课时</w:t>
            </w:r>
          </w:p>
        </w:tc>
      </w:tr>
      <w:tr w:rsidR="00EC7EE3">
        <w:trPr>
          <w:trHeight w:val="346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7EE3" w:rsidRDefault="00112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C7EE3" w:rsidRDefault="00112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EE3" w:rsidRDefault="00112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EE3" w:rsidRDefault="00112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EC7EE3">
        <w:trPr>
          <w:trHeight w:val="955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EE3" w:rsidRDefault="00112D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C7EE3" w:rsidRDefault="00112D1F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算：口算</w:t>
            </w:r>
          </w:p>
          <w:p w:rsidR="00EC7EE3" w:rsidRDefault="00112D1F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说：我们研究“十几减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、十几减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、十几减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”时，我们“写算式，找到了方法——排算式，找到了规律——用规律，就能快速口算。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同桌互相出题说计算过程并回顾“十几减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、十几减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、十几减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”的过程。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同桌相互说一说。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EE3" w:rsidRDefault="00EC7EE3">
            <w:pPr>
              <w:rPr>
                <w:szCs w:val="21"/>
              </w:rPr>
            </w:pPr>
          </w:p>
        </w:tc>
      </w:tr>
      <w:tr w:rsidR="00EC7EE3">
        <w:trPr>
          <w:trHeight w:val="4661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C7EE3" w:rsidRDefault="00112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活动一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情景中探索算法</w:t>
            </w: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自觉运用，算法择优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基础练习：</w:t>
            </w:r>
          </w:p>
          <w:p w:rsidR="00EC7EE3" w:rsidRDefault="00EC7EE3">
            <w:pPr>
              <w:jc w:val="center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</w:instrText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C:\\Users\\Administrator\\AppData\\Roaming\\Tencent\\Users\\634071037\\QQ\\WinTemp\\RichOle\\_X%BD~90$1ILTJ4PD}YE~)5.png"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504440" cy="1360805"/>
                  <wp:effectExtent l="0" t="0" r="635" b="1270"/>
                  <wp:docPr id="42" name="图片 39" descr="_X%BD~90$1ILTJ4PD}YE~)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9" descr="_X%BD~90$1ILTJ4PD}YE~)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44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EC7E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、谈话：看看老师给小朋友带来了谁？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、提问：从图中你得到了哪些信息？能不能提出一个数学问题？同桌相互说一说。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、交流问题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）左边有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个，右边有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个，一共有多少个？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列式：</w:t>
            </w:r>
            <w:r>
              <w:rPr>
                <w:rFonts w:ascii="宋体" w:hAnsi="宋体" w:hint="eastAsia"/>
                <w:szCs w:val="21"/>
              </w:rPr>
              <w:t>6+5=11</w:t>
            </w:r>
            <w:r>
              <w:rPr>
                <w:rFonts w:ascii="宋体" w:hAnsi="宋体" w:hint="eastAsia"/>
                <w:szCs w:val="21"/>
              </w:rPr>
              <w:t>（个）</w:t>
            </w:r>
          </w:p>
          <w:p w:rsidR="00EC7EE3" w:rsidRDefault="00112D1F">
            <w:pPr>
              <w:numPr>
                <w:ilvl w:val="0"/>
                <w:numId w:val="1"/>
              </w:num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一共有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个，左边</w:t>
            </w: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个，右边有多少个？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ind w:left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11-6=5</w:t>
            </w:r>
            <w:r>
              <w:rPr>
                <w:rFonts w:ascii="宋体" w:hAnsi="宋体" w:hint="eastAsia"/>
                <w:szCs w:val="21"/>
              </w:rPr>
              <w:t>（个）</w:t>
            </w:r>
          </w:p>
          <w:p w:rsidR="00EC7EE3" w:rsidRDefault="00112D1F">
            <w:pPr>
              <w:numPr>
                <w:ilvl w:val="0"/>
                <w:numId w:val="1"/>
              </w:num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一共有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个，右边有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个，左边有多少个？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ind w:left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11-5=6</w:t>
            </w:r>
            <w:r>
              <w:rPr>
                <w:rFonts w:ascii="宋体" w:hAnsi="宋体" w:hint="eastAsia"/>
                <w:szCs w:val="21"/>
              </w:rPr>
              <w:t>（个）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</w:t>
            </w:r>
            <w:r>
              <w:rPr>
                <w:rFonts w:ascii="宋体" w:hAnsi="宋体" w:hint="eastAsia"/>
                <w:szCs w:val="21"/>
              </w:rPr>
              <w:t>11-6=5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11-5=6</w:t>
            </w:r>
            <w:r>
              <w:rPr>
                <w:rFonts w:ascii="宋体" w:hAnsi="宋体" w:hint="eastAsia"/>
                <w:szCs w:val="21"/>
              </w:rPr>
              <w:t>分别是怎么算的？</w:t>
            </w: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、组织学生，观察对照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5+6=11 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11-5=6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11-6=5</w:t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说一说你有什么发现</w:t>
            </w:r>
          </w:p>
          <w:p w:rsidR="00EC7EE3" w:rsidRDefault="00112D1F">
            <w:pPr>
              <w:numPr>
                <w:ilvl w:val="0"/>
                <w:numId w:val="2"/>
              </w:num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想想做做第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题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</w:instrText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C:\\Users\\Administrator\\AppData\\Roaming\\Tencent\\Users\\634071037\\QQ\\WinTemp\\RichOle\\6WCY$}{_5%$]LVOED5FRJZO.png"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304415" cy="551180"/>
                  <wp:effectExtent l="0" t="0" r="635" b="1270"/>
                  <wp:docPr id="43" name="图片 40" descr="6WCY$}{_5%$]LVOED5FRJ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0" descr="6WCY$}{_5%$]LVOED5FRJZ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EC7EE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独立完成，说一说算式的意思</w:t>
            </w:r>
          </w:p>
          <w:p w:rsidR="00EC7EE3" w:rsidRDefault="00112D1F">
            <w:pPr>
              <w:numPr>
                <w:ilvl w:val="0"/>
                <w:numId w:val="2"/>
              </w:num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想想做做第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题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</w:instrText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\QQ\\WinTemp\\RichOle\\J[D8NY({_MU0AC0I495@8DS.png"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296160" cy="414020"/>
                  <wp:effectExtent l="0" t="0" r="8890" b="5080"/>
                  <wp:docPr id="38" name="图片 41" descr="J[D8NY({_MU0AC0I495@8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1" descr="J[D8NY({_MU0AC0I495@8D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112D1F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观察对比，猜一猜结果会是如何，再计算</w:t>
            </w: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EC7EE3" w:rsidRDefault="00EC7EE3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提取信息，提出相应的问题。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同桌交流，请生说一说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请生回答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独立完成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观察比比，算一算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大部分同学问加法问题没有困难，但是减法问题可能对一部分学生有困难。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：左边有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个，右边有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个，一共有多少个？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：花蘑菇有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个，蓝蘑菇有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个，一共有多少个？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：一共有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个，左边有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个，右边有多少个？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：一共有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个，右边有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个，左边有多少个？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选择“做减想加”方法的会比较多。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：根据一道加法，可以算出两道减法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：差和减数换了一个</w:t>
            </w:r>
            <w:r>
              <w:rPr>
                <w:rFonts w:ascii="宋体" w:hAnsi="宋体" w:hint="eastAsia"/>
                <w:szCs w:val="21"/>
              </w:rPr>
              <w:lastRenderedPageBreak/>
              <w:t>位置。</w:t>
            </w:r>
          </w:p>
        </w:tc>
      </w:tr>
    </w:tbl>
    <w:p w:rsidR="00EC7EE3" w:rsidRDefault="00EC7EE3">
      <w:pPr>
        <w:tabs>
          <w:tab w:val="left" w:pos="660"/>
        </w:tabs>
        <w:rPr>
          <w:rFonts w:ascii="宋体" w:hAnsi="宋体"/>
          <w:szCs w:val="21"/>
        </w:rPr>
      </w:pPr>
    </w:p>
    <w:tbl>
      <w:tblPr>
        <w:tblW w:w="9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76"/>
        <w:gridCol w:w="3902"/>
        <w:gridCol w:w="2041"/>
        <w:gridCol w:w="2024"/>
      </w:tblGrid>
      <w:tr w:rsidR="00EC7EE3">
        <w:trPr>
          <w:trHeight w:val="438"/>
        </w:trPr>
        <w:tc>
          <w:tcPr>
            <w:tcW w:w="1876" w:type="dxa"/>
            <w:tcBorders>
              <w:right w:val="single" w:sz="2" w:space="0" w:color="auto"/>
            </w:tcBorders>
            <w:vAlign w:val="center"/>
          </w:tcPr>
          <w:p w:rsidR="00EC7EE3" w:rsidRDefault="00112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39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7EE3" w:rsidRDefault="00112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教师活动</w:t>
            </w:r>
          </w:p>
        </w:tc>
        <w:tc>
          <w:tcPr>
            <w:tcW w:w="2041" w:type="dxa"/>
            <w:tcBorders>
              <w:left w:val="single" w:sz="2" w:space="0" w:color="auto"/>
            </w:tcBorders>
            <w:vAlign w:val="center"/>
          </w:tcPr>
          <w:p w:rsidR="00EC7EE3" w:rsidRDefault="00112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</w:t>
            </w:r>
          </w:p>
        </w:tc>
        <w:tc>
          <w:tcPr>
            <w:tcW w:w="2024" w:type="dxa"/>
            <w:vAlign w:val="center"/>
          </w:tcPr>
          <w:p w:rsidR="00EC7EE3" w:rsidRDefault="00112D1F"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交流预设</w:t>
            </w:r>
          </w:p>
        </w:tc>
      </w:tr>
      <w:tr w:rsidR="00EC7EE3">
        <w:trPr>
          <w:trHeight w:val="6210"/>
        </w:trPr>
        <w:tc>
          <w:tcPr>
            <w:tcW w:w="18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拓展练习：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拓展练习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活动三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</w:t>
            </w:r>
          </w:p>
        </w:tc>
        <w:tc>
          <w:tcPr>
            <w:tcW w:w="39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看一看。</w:t>
            </w:r>
          </w:p>
          <w:p w:rsidR="00EC7EE3" w:rsidRDefault="00112D1F">
            <w:pPr>
              <w:numPr>
                <w:ilvl w:val="0"/>
                <w:numId w:val="2"/>
              </w:numPr>
              <w:tabs>
                <w:tab w:val="left" w:pos="645"/>
              </w:tabs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想想做做第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题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</w:instrText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C:\\Users\\Administrator\\AppData\\Roaming\\Tencent\\Users\\634071037\\QQ\\WinTemp\\RichOle\\U(D9[(3RD@0FOB1B6UP[{4Q.png"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019300" cy="666750"/>
                  <wp:effectExtent l="0" t="0" r="0" b="0"/>
                  <wp:docPr id="40" name="图片 42" descr="U(D9[(3RD@0FOB1B6UP[{4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2" descr="U(D9[(3RD@0FOB1B6UP[{4Q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快速计算，看一看你有什么发现。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</w:instrText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\WinTemp\\RichOle\\~)3EF4FU1KDKG}`Y$7VFPRL.png"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230120" cy="800735"/>
                  <wp:effectExtent l="0" t="0" r="8255" b="8890"/>
                  <wp:docPr id="46" name="图片 43" descr="~)3EF4FU1KDKG}`Y$7VFP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3" descr="~)3EF4FU1KDKG}`Y$7VFPR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帮小蚂蚁找到家（连线）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"C:\\Users\\Administrator\\AppData\\Roaming\\Tencent\\Users\\634071037\\QQ\\WinTemp\\RichOle\\[CNY%%RE]3%`KF~9G(A5[6K.png"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381250" cy="1506220"/>
                  <wp:effectExtent l="0" t="0" r="0" b="8255"/>
                  <wp:docPr id="58" name="图片 44" descr="[CNY%%RE]3%`KF~9G(A5[6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4" descr="[CNY%%RE]3%`KF~9G(A5[6K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0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学生看图读题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提问：要解决下面两个问题，都需要哪一个条件？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完成算式</w:t>
            </w: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提问：今天什么学习了什么？你找到自己喜欢的方法了吗？</w:t>
            </w:r>
          </w:p>
          <w:p w:rsidR="00EC7EE3" w:rsidRDefault="00EC7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112D1F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"C:\\Users\\Administrator\\AppData\\Roaming\\Tencent\\Users\\634071037\\QQ\\WinTemp\\RichOle\\J$NMQK@8)0CR9P9L[{1{XKU.png"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112D1F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011045" cy="1264920"/>
                  <wp:effectExtent l="0" t="0" r="8255" b="1905"/>
                  <wp:docPr id="60" name="图片 45" descr="J$NMQK@8)0CR9P9L[{1{X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45" descr="J$NMQK@8)0CR9P9L[{1{XKU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auto"/>
              <w:bottom w:val="single" w:sz="4" w:space="0" w:color="auto"/>
            </w:tcBorders>
          </w:tcPr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快速计算，交流发现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仔细连线，交流校对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学生读题，回答相关问题</w:t>
            </w: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完成算式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</w:t>
            </w: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：被减数都是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12</w:t>
            </w: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：第一组的减数是一个一个增加的，第二组也是一个一个增加，第三组是两个两个增加的</w:t>
            </w: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：被减数不变，减数变大，差变下。</w:t>
            </w:r>
            <w:r>
              <w:rPr>
                <w:rFonts w:ascii="宋体" w:hAnsi="宋体"/>
                <w:szCs w:val="21"/>
              </w:rPr>
              <w:t>……</w:t>
            </w: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</w:t>
            </w:r>
          </w:p>
          <w:p w:rsidR="00EC7EE3" w:rsidRDefault="00112D1F">
            <w:pPr>
              <w:tabs>
                <w:tab w:val="left" w:pos="6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：都需要知道白兔和黑兔一共有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只。</w:t>
            </w:r>
          </w:p>
        </w:tc>
      </w:tr>
      <w:tr w:rsidR="00EC7EE3">
        <w:trPr>
          <w:trHeight w:val="2325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7EE3" w:rsidRDefault="00112D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板书设计：</w:t>
            </w:r>
          </w:p>
          <w:p w:rsidR="00EC7EE3" w:rsidRDefault="00EC7EE3">
            <w:pPr>
              <w:rPr>
                <w:szCs w:val="21"/>
              </w:rPr>
            </w:pPr>
          </w:p>
          <w:p w:rsidR="00EC7EE3" w:rsidRDefault="00EC7EE3">
            <w:pPr>
              <w:rPr>
                <w:szCs w:val="21"/>
              </w:rPr>
            </w:pPr>
          </w:p>
          <w:p w:rsidR="004F2BCF" w:rsidRDefault="00112D1F" w:rsidP="004F2B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十几减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</w:p>
          <w:p w:rsidR="00EC7EE3" w:rsidRDefault="00112D1F" w:rsidP="004F2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、做减相加</w:t>
            </w:r>
            <w:r>
              <w:rPr>
                <w:rFonts w:hint="eastAsia"/>
                <w:szCs w:val="21"/>
              </w:rPr>
              <w:t xml:space="preserve">   2</w:t>
            </w:r>
            <w:r>
              <w:rPr>
                <w:rFonts w:hint="eastAsia"/>
                <w:szCs w:val="21"/>
              </w:rPr>
              <w:t>、先减再加</w:t>
            </w:r>
            <w:r>
              <w:rPr>
                <w:rFonts w:hint="eastAsia"/>
                <w:szCs w:val="21"/>
              </w:rPr>
              <w:t xml:space="preserve">   3</w:t>
            </w:r>
            <w:r>
              <w:rPr>
                <w:rFonts w:hint="eastAsia"/>
                <w:szCs w:val="21"/>
              </w:rPr>
              <w:t>、减了再减</w:t>
            </w:r>
          </w:p>
          <w:p w:rsidR="00EC7EE3" w:rsidRDefault="00EC7EE3">
            <w:pPr>
              <w:rPr>
                <w:szCs w:val="21"/>
              </w:rPr>
            </w:pPr>
          </w:p>
          <w:p w:rsidR="00EC7EE3" w:rsidRDefault="00EC7EE3">
            <w:pPr>
              <w:rPr>
                <w:szCs w:val="21"/>
              </w:rPr>
            </w:pPr>
          </w:p>
          <w:p w:rsidR="00EC7EE3" w:rsidRDefault="00EC7EE3">
            <w:pPr>
              <w:tabs>
                <w:tab w:val="left" w:pos="660"/>
              </w:tabs>
              <w:rPr>
                <w:szCs w:val="21"/>
              </w:rPr>
            </w:pPr>
          </w:p>
        </w:tc>
      </w:tr>
    </w:tbl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p w:rsidR="00EC7EE3" w:rsidRDefault="00EC7EE3"/>
    <w:sectPr w:rsidR="00EC7EE3" w:rsidSect="00EC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1F" w:rsidRDefault="00112D1F" w:rsidP="00A61CB4">
      <w:r>
        <w:separator/>
      </w:r>
    </w:p>
  </w:endnote>
  <w:endnote w:type="continuationSeparator" w:id="0">
    <w:p w:rsidR="00112D1F" w:rsidRDefault="00112D1F" w:rsidP="00A6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1F" w:rsidRDefault="00112D1F" w:rsidP="00A61CB4">
      <w:r>
        <w:separator/>
      </w:r>
    </w:p>
  </w:footnote>
  <w:footnote w:type="continuationSeparator" w:id="0">
    <w:p w:rsidR="00112D1F" w:rsidRDefault="00112D1F" w:rsidP="00A61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151"/>
    <w:multiLevelType w:val="multilevel"/>
    <w:tmpl w:val="4428715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F159EC"/>
    <w:multiLevelType w:val="multilevel"/>
    <w:tmpl w:val="63F159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9D50D0"/>
    <w:multiLevelType w:val="multilevel"/>
    <w:tmpl w:val="729D50D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4D14F1"/>
    <w:rsid w:val="00112D1F"/>
    <w:rsid w:val="001443E0"/>
    <w:rsid w:val="004F2BCF"/>
    <w:rsid w:val="00697D00"/>
    <w:rsid w:val="008B4473"/>
    <w:rsid w:val="009D18DB"/>
    <w:rsid w:val="00A61CB4"/>
    <w:rsid w:val="00EC7EE3"/>
    <w:rsid w:val="1F625A73"/>
    <w:rsid w:val="2DB5049D"/>
    <w:rsid w:val="404D14F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CB4"/>
    <w:rPr>
      <w:kern w:val="2"/>
      <w:sz w:val="18"/>
      <w:szCs w:val="18"/>
    </w:rPr>
  </w:style>
  <w:style w:type="paragraph" w:styleId="a4">
    <w:name w:val="footer"/>
    <w:basedOn w:val="a"/>
    <w:link w:val="Char0"/>
    <w:rsid w:val="00A6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CB4"/>
    <w:rPr>
      <w:kern w:val="2"/>
      <w:sz w:val="18"/>
      <w:szCs w:val="18"/>
    </w:rPr>
  </w:style>
  <w:style w:type="paragraph" w:styleId="a5">
    <w:name w:val="Balloon Text"/>
    <w:basedOn w:val="a"/>
    <w:link w:val="Char1"/>
    <w:rsid w:val="00A61CB4"/>
    <w:rPr>
      <w:sz w:val="18"/>
      <w:szCs w:val="18"/>
    </w:rPr>
  </w:style>
  <w:style w:type="character" w:customStyle="1" w:styleId="Char1">
    <w:name w:val="批注框文本 Char"/>
    <w:basedOn w:val="a0"/>
    <w:link w:val="a5"/>
    <w:rsid w:val="00A61C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50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5</Pages>
  <Words>483</Words>
  <Characters>2757</Characters>
  <Application>Microsoft Office Word</Application>
  <DocSecurity>0</DocSecurity>
  <Lines>22</Lines>
  <Paragraphs>6</Paragraphs>
  <ScaleCrop>false</ScaleCrop>
  <Company>微软公司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澄怀观道</dc:creator>
  <cp:lastModifiedBy>微软用户</cp:lastModifiedBy>
  <cp:revision>12</cp:revision>
  <dcterms:created xsi:type="dcterms:W3CDTF">2020-03-10T11:25:00Z</dcterms:created>
  <dcterms:modified xsi:type="dcterms:W3CDTF">2020-03-10T11:52:00Z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