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新桥第二实验小学语文学科教学计划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课题：口语交际（转述）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sz w:val="24"/>
              </w:rPr>
              <w:t>1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吴春燕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能听清楚、看清楚要求转述的主要内容，弄清要点，确保转述的时候，不遗漏主要信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息。</w:t>
            </w:r>
          </w:p>
          <w:p>
            <w:pPr>
              <w:shd w:val="clear" w:color="auto" w:fill="FFFFFF"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转述的过程中，注意人称的转换。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在交际过程中有自信心，说话时态度大方，有礼貌。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本次口语交际的话题是“转述”，是让学生转述一些事情，通过听与说双向互动的过程， 达到口语交际的教学目标。本课教材由两部分组成：第一部分围绕“通知”，提供两幅情境图和相关提示语，要求把事情转述给别人；第二部分是说明性的文字和一个小链接，提示了转述的要求和注意点。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在教学中，先利用游戏“说悄悄话”创设情境，激发学生兴趣。在游戏中出现的问题正是转述出错了，所以教师揭题，讲解什么是转述，以及转述别人的话时需要注意的地方。接着练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习转述。最后联系生活实际，练习转述。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游戏导入，走进交际话题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二、简单转述，弄清转述要点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三、学习通知，尝试转述表演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四、创设情境，解决实际问题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五、总结方法，延伸转述内容</w:t>
            </w:r>
          </w:p>
          <w:p>
            <w:pPr>
              <w:rPr>
                <w:rFonts w:hint="eastAsia"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，我们先来玩一个游戏轻松一下吧！这个游戏的名字叫“悄悄告诉你”。我请一组同学来参加。这组同学排成一个长队，然后我只把话说给第一个同学听，接着一个一个往后传，注意传话的时候只能小声地说一次，不能让其他人听见。(传话内容：因为语文老师临时有事，本周五的语文课和下周二的美术课对调一下。)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师：(请出最后一个同学)请你大声地告诉大家，你听到了什么？ 师：同学们，想知道我告诉他(指着第一个同学)的是什么话吗？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师：幸亏只是个游戏，不然可闹笑话了。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师：同学们，刚才游戏中把话转告给别人，可以叫传话，也可以叫转述。今天，咱们就一起来学习转述。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师：从刚才的游戏中，我们知道转述应注意什么呢？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师：的确如此，转述首先要听清楚，然后才能说明白。说的时候，还要注意人称的变化！ 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师：现在，老师这儿有几句话，咱们就先来练一练。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[课件出示：(1)今天下午，四年级在操场举行跳绳比赛。(2)明天下午，班级举行树叶贴画比赛。(3)明天的美术课，请同学带来彩笔、胶水、剪刀、白纸和采集来的树叶。]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师：选择你感兴趣的内容，和你的组员练习转述。然后，每一个小组派出一个代表，上台展示，我们来评比一下。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师：谁来说说看，这三位同学转述得怎么样？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师：是啊！这三位同学表现得真棒！在转述的时候，我们要弄清楚转述内容的要点，转述的时候，不要遗漏了重要的信息。另外，我们还要注意人称的转换。进行转述的时候，要声音响亮，口齿清晰，仪态大方。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师：同学们，看下面这两个通知。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(出示通知内容，即课本 11 页通知的内容)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师：看清楚了吗？说说这两个通知的主要内容是什么。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师：转述前先要弄清要点，转述时不要遗漏主要信息。师：同学们，想一想，这两个通知要分别转述给谁呢？ 生：要分别转述给小军和小丽。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师：是的，我们转述时要注意弄清要点，不要遗漏信息，注意人称的转换。师：下面，请同学们分组进行练习，(小组活动)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出示小组活动提示：             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1．各小组任选一则通知进行转述练习。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2．分清角色：小丽、小军、转述者。师：哪一组先来试着表演？(汇报交流) 师：你们觉得他们转述清楚了吗？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生：很清楚，能将老师的话清楚地转告小丽。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师：你们真棒！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师：转述的作用可真大呀！多亏了你们，小军和小丽才能及时地、完整地了解了通知内容。在生活中，除了转述通知，转述的内容还有很多。同学们，想一想：你们曾经遇到过什么情况呢？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师：老师也曾遇到过需要我转述的情况。有一次，学校要求老师们开会，把通知告诉了我， 让我去通知办公室里的其他老师。可是通知的内容太多了，我一下子没记住，造成了不小的麻烦。你们帮我想一想，当转述的内容很多记不住时，该怎么办？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师：看来大家都很有自信，那愿不愿意接受我的测试。请一位同学当孩子，一位同学当妈妈。孩子接一下老师的电话，并把电话的内容转述给妈妈。下面我们开始表演。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师：喂，是小红同学吗？ 孩子：是的，老师好。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师：下个星期一早晨，轮到你妈妈做义工，请 8 点前到学校门卫，穿戴好义工服。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孩子：好的，老师。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孩子：妈妈。刚才老师打电话来找你。妈妈：找我有什么事？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孩子：下个星期一早晨，轮到你做义工，请 8 点前到学校门卫，穿戴好义工服。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妈妈：好的。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师：同学们，你们觉得她的转述怎么样？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师：今天你学会了什么？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师：转述时要注意些什么？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师：同学们，这节课你们表现得真棒，你们是最优秀的学生，作为你们的老师，我感到非常欣慰。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师：课后，同学们可以把我的表扬转述给你的家长。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师生互动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练习转述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代表展示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汇报交流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情景表演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预设：想。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1：转述的内容要听清楚。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2：转述时要把话说清楚，说明白。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3：转述时要注意人称变化。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1：今天下午，四年级要在操场举行跳绳比赛。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2：明天下午，我们班要举行树叶贴画比赛。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3：明天的美术课，请大家带好彩笔、胶水、剪刀、白纸和采集来的树叶。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1：他们转述的时候，都很有礼貌，搞清楚了转述的对象。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2：他们转述的时候，没有遗漏重要的信息，把转述的内容都说清楚了。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3：我觉得他们转述的时候，口齿很清晰，声音也很响亮，我们听得很清楚。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1：第一个通知告诉我们更换借阅卡的具体要求。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2：第二个通知告诉我们明天参观博物馆的时间、地点……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3：第二个通知需要“我”转述给小丽。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预设：可以拿笔记下一些重要的信息，转述的时候就不容易漏掉了。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1：我觉得她说得非常清楚，把老师的话都转述清楚了。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 2：她能弄清要点，没有遗漏主要信息。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预设：转述。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预设：弄清要点，转述时不要遗漏主要信息。注意人称的转换。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2868"/>
              </w:tabs>
              <w:autoSpaceDE w:val="0"/>
              <w:autoSpaceDN w:val="0"/>
              <w:spacing w:line="246" w:lineRule="exact"/>
              <w:jc w:val="left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    </w:t>
            </w:r>
            <w:r>
              <w:rPr>
                <w:rFonts w:hint="eastAsia" w:ascii="宋体" w:hAnsi="宋体" w:cs="宋体"/>
                <w:sz w:val="24"/>
                <w:szCs w:val="22"/>
              </w:rPr>
              <w:t>口语交际：转述</w:t>
            </w:r>
          </w:p>
          <w:p>
            <w:pPr>
              <w:tabs>
                <w:tab w:val="left" w:pos="2868"/>
              </w:tabs>
              <w:autoSpaceDE w:val="0"/>
              <w:autoSpaceDN w:val="0"/>
              <w:spacing w:line="360" w:lineRule="auto"/>
              <w:ind w:left="1908"/>
              <w:jc w:val="left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弄清要点，转述时不要遗漏主要信息。</w:t>
            </w:r>
          </w:p>
          <w:p>
            <w:pPr>
              <w:tabs>
                <w:tab w:val="left" w:pos="2868"/>
              </w:tabs>
              <w:autoSpaceDE w:val="0"/>
              <w:autoSpaceDN w:val="0"/>
              <w:spacing w:line="360" w:lineRule="auto"/>
              <w:ind w:left="1908"/>
              <w:jc w:val="left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注意人称的转换。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70675B"/>
    <w:multiLevelType w:val="multilevel"/>
    <w:tmpl w:val="7370675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211092"/>
    <w:rsid w:val="00256013"/>
    <w:rsid w:val="00360A8D"/>
    <w:rsid w:val="003626C0"/>
    <w:rsid w:val="00386A8E"/>
    <w:rsid w:val="003A2688"/>
    <w:rsid w:val="004272F6"/>
    <w:rsid w:val="004669D7"/>
    <w:rsid w:val="004A3FCE"/>
    <w:rsid w:val="004B025E"/>
    <w:rsid w:val="004B0CCA"/>
    <w:rsid w:val="00547A2D"/>
    <w:rsid w:val="00597345"/>
    <w:rsid w:val="005E2C87"/>
    <w:rsid w:val="005F4B9B"/>
    <w:rsid w:val="0060439D"/>
    <w:rsid w:val="00630C68"/>
    <w:rsid w:val="006443CE"/>
    <w:rsid w:val="00672FB6"/>
    <w:rsid w:val="00686C05"/>
    <w:rsid w:val="00687669"/>
    <w:rsid w:val="006B08D0"/>
    <w:rsid w:val="006B61CA"/>
    <w:rsid w:val="006C024F"/>
    <w:rsid w:val="00715F7B"/>
    <w:rsid w:val="007C5BD8"/>
    <w:rsid w:val="008144E3"/>
    <w:rsid w:val="00891317"/>
    <w:rsid w:val="008E604F"/>
    <w:rsid w:val="009050EF"/>
    <w:rsid w:val="009249A8"/>
    <w:rsid w:val="00927C68"/>
    <w:rsid w:val="00995CF9"/>
    <w:rsid w:val="00A22D27"/>
    <w:rsid w:val="00A30F01"/>
    <w:rsid w:val="00A42265"/>
    <w:rsid w:val="00A67E7A"/>
    <w:rsid w:val="00AA72F6"/>
    <w:rsid w:val="00B42487"/>
    <w:rsid w:val="00B558C2"/>
    <w:rsid w:val="00BD47CB"/>
    <w:rsid w:val="00C14704"/>
    <w:rsid w:val="00CA7470"/>
    <w:rsid w:val="00D05FE4"/>
    <w:rsid w:val="00DA217B"/>
    <w:rsid w:val="00DC36F8"/>
    <w:rsid w:val="00DD2937"/>
    <w:rsid w:val="00ED4E3D"/>
    <w:rsid w:val="00F10395"/>
    <w:rsid w:val="00F53335"/>
    <w:rsid w:val="00F8256F"/>
    <w:rsid w:val="00F917F1"/>
    <w:rsid w:val="00FB10CA"/>
    <w:rsid w:val="00FD3DB9"/>
    <w:rsid w:val="1C4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403</Words>
  <Characters>2302</Characters>
  <Lines>19</Lines>
  <Paragraphs>5</Paragraphs>
  <TotalTime>1</TotalTime>
  <ScaleCrop>false</ScaleCrop>
  <LinksUpToDate>false</LinksUpToDate>
  <CharactersWithSpaces>2700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2020-02-15T07:02:00Z</dcterms:created>
  <dc:creator>Administrators</dc:creator>
  <cp:lastModifiedBy>Administrator</cp:lastModifiedBy>
  <dcterms:modified xsi:type="dcterms:W3CDTF">2020-02-25T05:56:03Z</dcterms:modified>
  <dc:title>教 学 设 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