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2DA9763C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F10395" w14:paraId="1C95F320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2D33CA4C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60439D">
              <w:rPr>
                <w:sz w:val="24"/>
              </w:rPr>
              <w:t>4</w:t>
            </w:r>
            <w:r w:rsidR="005E2C87">
              <w:rPr>
                <w:sz w:val="24"/>
              </w:rPr>
              <w:t>.</w:t>
            </w:r>
            <w:r w:rsidR="0060439D">
              <w:rPr>
                <w:rFonts w:hint="eastAsia"/>
                <w:sz w:val="24"/>
              </w:rPr>
              <w:t>三月桃花水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10395" w14:paraId="504B505D" w14:textId="77777777" w:rsidTr="00CA7470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3E03849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DA49F1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022C3F85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B08D0">
              <w:rPr>
                <w:rFonts w:hint="eastAsia"/>
                <w:sz w:val="24"/>
              </w:rPr>
              <w:t>4</w:t>
            </w:r>
            <w:r w:rsidR="00DA49F1">
              <w:rPr>
                <w:sz w:val="24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14669505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60439D">
              <w:rPr>
                <w:rFonts w:hint="eastAsia"/>
                <w:sz w:val="24"/>
              </w:rPr>
              <w:t>1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2C68E5BA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DA49F1">
              <w:rPr>
                <w:rFonts w:hint="eastAsia"/>
                <w:sz w:val="24"/>
              </w:rPr>
              <w:t>张敏</w:t>
            </w:r>
          </w:p>
        </w:tc>
      </w:tr>
      <w:tr w:rsidR="00F10395" w14:paraId="79ADFF0A" w14:textId="77777777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736DB6B9" w14:textId="77777777" w:rsidR="0060439D" w:rsidRPr="0060439D" w:rsidRDefault="0060439D" w:rsidP="0060439D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0439D">
              <w:rPr>
                <w:rFonts w:ascii="宋体" w:hAnsi="宋体" w:cs="宋体" w:hint="eastAsia"/>
                <w:color w:val="000000"/>
                <w:kern w:val="0"/>
                <w:sz w:val="24"/>
              </w:rPr>
              <w:t>1.</w:t>
            </w:r>
            <w:r w:rsidRPr="0060439D">
              <w:rPr>
                <w:rFonts w:ascii="宋体" w:hAnsi="宋体" w:cs="宋体" w:hint="eastAsia"/>
                <w:color w:val="000000"/>
                <w:kern w:val="0"/>
                <w:sz w:val="24"/>
              </w:rPr>
              <w:tab/>
              <w:t>能够正确认读“绮、和、谈”3个生字，理解“绮丽 回旋 应和 纤细 沉醉”等词语。</w:t>
            </w:r>
          </w:p>
          <w:p w14:paraId="15DB879E" w14:textId="6B7F34AF" w:rsidR="0060439D" w:rsidRDefault="0060439D" w:rsidP="0060439D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0439D">
              <w:rPr>
                <w:rFonts w:ascii="宋体" w:hAnsi="宋体" w:cs="宋体" w:hint="eastAsia"/>
                <w:color w:val="000000"/>
                <w:kern w:val="0"/>
                <w:sz w:val="24"/>
              </w:rPr>
              <w:t>2.在课文学习的过程中，引导学生体会作者对桃花水的喜爱和赞美之情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</w:p>
          <w:p w14:paraId="4438B359" w14:textId="6BF44A83" w:rsidR="00F10395" w:rsidRPr="00CA7470" w:rsidRDefault="001B6596" w:rsidP="0060439D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2D6B6659" w14:textId="77777777" w:rsidR="0060439D" w:rsidRDefault="0060439D" w:rsidP="0060439D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0439D">
              <w:rPr>
                <w:rFonts w:ascii="宋体" w:hAnsi="宋体" w:cs="宋体" w:hint="eastAsia"/>
                <w:color w:val="000000"/>
                <w:kern w:val="0"/>
                <w:sz w:val="24"/>
              </w:rPr>
              <w:t>这是一篇描写江南春水的优美散文。课文通过诗化的语言和生动的比喻，赞美了三月“桃花水”的声音美和如明镜般的美，表达了作者对桃花水的喜爱和赞美之情。课文结构清晰，线索明朗，文字优美，韵味无穷。全篇皆是清新淡雅的词句，并巧妙运用了比喻、拟人、排比等修辞方法，是一篇值得品读和玩味的好文章。</w:t>
            </w:r>
          </w:p>
          <w:p w14:paraId="639AEE9C" w14:textId="29C2B375" w:rsidR="00F10395" w:rsidRDefault="00DD2937" w:rsidP="0060439D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4D1FF6CF" w14:textId="77777777" w:rsidR="00BD7A2C" w:rsidRPr="00BD7A2C" w:rsidRDefault="00BD7A2C" w:rsidP="00BD7A2C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 w:hint="eastAsia"/>
                <w:sz w:val="24"/>
              </w:rPr>
            </w:pPr>
            <w:r w:rsidRPr="00BD7A2C">
              <w:rPr>
                <w:rFonts w:ascii="宋体" w:hAnsi="宋体" w:cs="宋体" w:hint="eastAsia"/>
                <w:sz w:val="24"/>
              </w:rPr>
              <w:t>《三月桃花水》是一篇十分优美的散文。这篇散文，不仅文字优美，意境清丽，而且文章结构精巧，前后文之间，有问有答，各个段落在错落中，又有句式的重复和押韵，读起来琅琅上口，听起来令人身心愉悦。</w:t>
            </w:r>
          </w:p>
          <w:p w14:paraId="2E1F167A" w14:textId="5E4C41E8" w:rsidR="001C5677" w:rsidRPr="000E0A0E" w:rsidRDefault="00BD7A2C" w:rsidP="00BD7A2C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BD7A2C">
              <w:rPr>
                <w:rFonts w:ascii="宋体" w:hAnsi="宋体" w:cs="宋体" w:hint="eastAsia"/>
                <w:sz w:val="24"/>
              </w:rPr>
              <w:t>所以在教学中，我首先注重学生的朗读训练，包括课前布置学生预习性的自学朗读和课后巩固性的朗读；课堂采取各种形式的朗读，在朗读中熟悉生字词的字音，初步了解课文意思、课文结构，以及初步感知课文的意境；边读边想象，在朗读中创设情境，理解课文的意境；把对春天、春水的喜爱、欣赏之情带到朗读中，让学生有感情、有意境的朗读。另外在本文教学过程中，我充分给学生自学的空间，让学生在预习中，在朗读中，在小组活动中，在各个思考问题的设置和回答的过程中，都给予学生自主学习的机会，有意识地训练学生自学能力。再在学生自学的基础上串讲课文，教师只要针对课文中疑难之处进行适当引导、点拨，学生就能在自我领悟的基础上，逐步深入课文的精妙之处，更能真切的与作者在情感上自然而然地产生共鸣。</w:t>
            </w:r>
            <w:bookmarkStart w:id="0" w:name="_GoBack"/>
            <w:bookmarkEnd w:id="0"/>
          </w:p>
        </w:tc>
      </w:tr>
      <w:tr w:rsidR="00F10395" w14:paraId="534E3E64" w14:textId="77777777" w:rsidTr="00CA7470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CA7470" w14:paraId="51594D85" w14:textId="2D062F04" w:rsidTr="001C5677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CA7470" w14:paraId="77D823C5" w14:textId="77777777" w:rsidTr="001C5677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083497" w14:textId="74D643B8" w:rsidR="008E604F" w:rsidRPr="0060439D" w:rsidRDefault="0060439D" w:rsidP="0060439D">
            <w:pPr>
              <w:pStyle w:val="a8"/>
              <w:numPr>
                <w:ilvl w:val="0"/>
                <w:numId w:val="19"/>
              </w:numPr>
              <w:ind w:firstLineChars="0"/>
              <w:rPr>
                <w:rFonts w:cs="Tahoma"/>
                <w:color w:val="000000"/>
                <w:szCs w:val="21"/>
              </w:rPr>
            </w:pPr>
            <w:r w:rsidRPr="0060439D">
              <w:rPr>
                <w:rFonts w:cs="Tahoma" w:hint="eastAsia"/>
                <w:color w:val="000000"/>
                <w:szCs w:val="21"/>
              </w:rPr>
              <w:t>师生谈话，导入课题。</w:t>
            </w:r>
          </w:p>
          <w:p w14:paraId="64D0CCAD" w14:textId="11C05F72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4EFC11A2" w14:textId="05162B56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3E8933C5" w14:textId="3093E8E1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3559D130" w14:textId="51BAE2EC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9A05254" w14:textId="668304C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4B5B4333" w14:textId="072DCD81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3317667" w14:textId="1B980B29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32F0F126" w14:textId="606013B2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60E08C26" w14:textId="216D6AA5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7DA0F170" w14:textId="225B4A0E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4C3865F6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40159E9B" w14:textId="4D1DB818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  <w:r w:rsidRPr="0060439D">
              <w:rPr>
                <w:rFonts w:cs="Tahoma" w:hint="eastAsia"/>
                <w:color w:val="000000"/>
                <w:szCs w:val="21"/>
              </w:rPr>
              <w:t>二、初读课文，整体感知。</w:t>
            </w:r>
          </w:p>
          <w:p w14:paraId="24A2B3BB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736B8C01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59636890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40CB24AA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5C21F983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368AF279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35121B8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10A1C450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584ED884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3259D15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2BFE0606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8EB81CD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B7F92A0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AC27B85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1C55F76F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5378AA09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033430A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58B47FE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2AB9FFCA" w14:textId="68207A31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  <w:r w:rsidRPr="0060439D">
              <w:rPr>
                <w:rFonts w:cs="Tahoma" w:hint="eastAsia"/>
                <w:color w:val="000000"/>
                <w:szCs w:val="21"/>
              </w:rPr>
              <w:t>三、再读课文，深入分析。</w:t>
            </w:r>
          </w:p>
          <w:p w14:paraId="7A4A888E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007FA5CC" w14:textId="77777777" w:rsidR="0060439D" w:rsidRDefault="0060439D" w:rsidP="0060439D">
            <w:pPr>
              <w:rPr>
                <w:rFonts w:cs="Tahoma"/>
                <w:color w:val="000000"/>
                <w:szCs w:val="21"/>
              </w:rPr>
            </w:pPr>
          </w:p>
          <w:p w14:paraId="23733B09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7635F077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8592906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2203604B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53EFB025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5852B7EA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AD40DB7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2F5076D9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4CDDAFC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7F2098B5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598AA7A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3667AB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16098F0F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53F7F87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4FA06C95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B2C802D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29BA008B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8540C06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1749F60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58EC9A93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987C43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1CAB4A31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1B3CF627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2493FBDA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7500868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D0910A9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1364576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285F1B95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94EE0CD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483AC306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719833CA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  <w:r w:rsidRPr="00C14704">
              <w:rPr>
                <w:rFonts w:cs="Tahoma" w:hint="eastAsia"/>
                <w:color w:val="000000"/>
                <w:szCs w:val="21"/>
              </w:rPr>
              <w:t>四、分组探讨，体悟感情。</w:t>
            </w:r>
          </w:p>
          <w:p w14:paraId="001295E6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6B0E38E4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4E6E3A2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125F84CC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7D98305D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3974D4E7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E484A8F" w14:textId="77777777" w:rsidR="00C14704" w:rsidRDefault="00C14704" w:rsidP="0060439D">
            <w:pPr>
              <w:rPr>
                <w:rFonts w:cs="Tahoma"/>
                <w:color w:val="000000"/>
                <w:szCs w:val="21"/>
              </w:rPr>
            </w:pPr>
          </w:p>
          <w:p w14:paraId="06593614" w14:textId="68F73727" w:rsidR="00C14704" w:rsidRPr="0060439D" w:rsidRDefault="00C14704" w:rsidP="0060439D">
            <w:pPr>
              <w:rPr>
                <w:rFonts w:cs="Tahoma"/>
                <w:color w:val="000000"/>
                <w:szCs w:val="21"/>
              </w:rPr>
            </w:pPr>
            <w:r w:rsidRPr="00C14704">
              <w:rPr>
                <w:rFonts w:cs="Tahoma" w:hint="eastAsia"/>
                <w:color w:val="000000"/>
                <w:szCs w:val="21"/>
              </w:rPr>
              <w:t>五、拓展。</w:t>
            </w: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972821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lastRenderedPageBreak/>
              <w:t>春水，滋润了大地，催生了万物。春天，是一个美丽的季节，到处都充满了生机，到处是欣欣向荣的景象。</w:t>
            </w:r>
          </w:p>
          <w:p w14:paraId="74EB5A0B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今天，我们要学的这篇课文就是描写这美妙春景的，下面让我们一起感受这美丽的《三月桃花水》吧！（齐读课题。）　（板书课题：三月桃花水）</w:t>
            </w:r>
          </w:p>
          <w:p w14:paraId="03EA52F5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1.</w:t>
            </w:r>
            <w:r w:rsidRPr="0060439D">
              <w:rPr>
                <w:rFonts w:ascii="宋体" w:hAnsi="宋体" w:cs="宋体" w:hint="eastAsia"/>
                <w:szCs w:val="21"/>
              </w:rPr>
              <w:tab/>
              <w:t>刘湛秋简介，学生初步了解。</w:t>
            </w:r>
          </w:p>
          <w:p w14:paraId="7E7ED1A9" w14:textId="77777777" w:rsidR="008E604F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刘湛秋，1935年出生，安徽芜湖人。1957年开始发表作品。著有诗集《生命的欢乐》《无题抒情诗》《人·爱情·风景》，散文诗集《遥远的吉他》，论文集《抒情诗的旋律》等共22种。</w:t>
            </w:r>
          </w:p>
          <w:p w14:paraId="062D62C5" w14:textId="77777777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3E53C009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（一）初读，解决字词。</w:t>
            </w:r>
          </w:p>
          <w:p w14:paraId="2DFAFBE0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 xml:space="preserve"> 1.读课文，用自己喜欢的方式认识生字词语，扫除字词障碍。</w:t>
            </w:r>
          </w:p>
          <w:p w14:paraId="109D9BB7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2.出示词语。 铃铛 绮丽 回旋 应和 纤细 沉醉 草如茵 柳如眉</w:t>
            </w:r>
          </w:p>
          <w:p w14:paraId="3B077ABB" w14:textId="6EF8A839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2.</w:t>
            </w:r>
            <w:r w:rsidRPr="0060439D">
              <w:rPr>
                <w:rFonts w:ascii="宋体" w:hAnsi="宋体" w:cs="宋体" w:hint="eastAsia"/>
                <w:szCs w:val="21"/>
              </w:rPr>
              <w:tab/>
              <w:t>指名读词语，相机解释词语意思。</w:t>
            </w:r>
          </w:p>
          <w:p w14:paraId="28FC29FB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lastRenderedPageBreak/>
              <w:t>（二）读懂文意</w:t>
            </w:r>
          </w:p>
          <w:p w14:paraId="6CE3580D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1.学生自由朗读课文，在课文中画出读不准的字词。</w:t>
            </w:r>
          </w:p>
          <w:p w14:paraId="68B5CAB4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2.指名分节朗读，教师相机订正错误的读音。</w:t>
            </w:r>
          </w:p>
          <w:p w14:paraId="212E4F75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3.学生两人一组，齐读课文，互相检查是否读准字音。</w:t>
            </w:r>
          </w:p>
          <w:p w14:paraId="08AAFCD8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4.教师提问：这篇课文描写的三月桃花水，给你们留下什么样的印象？</w:t>
            </w:r>
          </w:p>
          <w:p w14:paraId="3BA104B9" w14:textId="0A283C01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 xml:space="preserve">　我们应该用怎样的语气和情感来读课文？ </w:t>
            </w:r>
          </w:p>
          <w:p w14:paraId="2B3EF404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教师范读。学生边听，边画出课文中自己不理解的词句。</w:t>
            </w:r>
          </w:p>
          <w:p w14:paraId="292409E2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 xml:space="preserve">　5.学生质疑。</w:t>
            </w:r>
          </w:p>
          <w:p w14:paraId="348F98EC" w14:textId="669BE111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（对于学生提出的、较容易的字词问题，如果有其他学生能够解决的，就应该多让学生用自己的表达方式、理解方式解决，因为这是学生的初步自学过程，不要要求尽善尽美。对于比较难的问题，可以让学生带着问题继续学习。）</w:t>
            </w:r>
          </w:p>
          <w:p w14:paraId="529959A7" w14:textId="77777777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2F55DC37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（一）</w:t>
            </w:r>
            <w:r w:rsidRPr="0060439D">
              <w:rPr>
                <w:rFonts w:ascii="宋体" w:hAnsi="宋体" w:cs="宋体" w:hint="eastAsia"/>
                <w:szCs w:val="21"/>
              </w:rPr>
              <w:tab/>
              <w:t>学习第一自然段</w:t>
            </w:r>
          </w:p>
          <w:p w14:paraId="0BEDF536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1.学生自由朗读：比一比谁读得流畅而有感情。</w:t>
            </w:r>
          </w:p>
          <w:p w14:paraId="42E4DA2E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2.指名读第一自然段。</w:t>
            </w:r>
          </w:p>
          <w:p w14:paraId="6092EE13" w14:textId="77777777" w:rsidR="0060439D" w:rsidRPr="0060439D" w:rsidRDefault="0060439D" w:rsidP="0060439D">
            <w:pPr>
              <w:jc w:val="left"/>
              <w:rPr>
                <w:rFonts w:ascii="楷体" w:eastAsia="楷体" w:hAnsi="楷体" w:cs="宋体"/>
                <w:sz w:val="18"/>
                <w:szCs w:val="18"/>
              </w:rPr>
            </w:pPr>
            <w:r w:rsidRPr="0060439D">
              <w:rPr>
                <w:rFonts w:ascii="楷体" w:eastAsia="楷体" w:hAnsi="楷体" w:cs="宋体" w:hint="eastAsia"/>
                <w:sz w:val="18"/>
                <w:szCs w:val="18"/>
              </w:rPr>
              <w:t>是什么声音，像一串小铃铛，轻轻地走过村边？是什么光芒，像一匹明洁的丝绸，映照着蓝天？</w:t>
            </w:r>
          </w:p>
          <w:p w14:paraId="7FC44729" w14:textId="44B0A33F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思考：这一段文字里有几句话？是什么句式？运用了什么修辞手法？在课文中找出和这两句话对应的段落。</w:t>
            </w:r>
          </w:p>
          <w:p w14:paraId="27EADE31" w14:textId="200AC7BA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3.教师引导： “是什么声音”――三月桃花水的水声</w:t>
            </w:r>
          </w:p>
          <w:p w14:paraId="785ABFA9" w14:textId="0FDF5DF8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“是什么光芒”――三月桃花水的水面</w:t>
            </w:r>
          </w:p>
          <w:p w14:paraId="4C77A9A2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（二）学习第2-6自然段。</w:t>
            </w:r>
          </w:p>
          <w:p w14:paraId="25B393C7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1.齐读第二自然段。思考：当你读这一段时，你眼前会出现怎样的景象？</w:t>
            </w:r>
          </w:p>
          <w:p w14:paraId="753910A8" w14:textId="77777777" w:rsidR="0060439D" w:rsidRPr="00C14704" w:rsidRDefault="0060439D" w:rsidP="0060439D">
            <w:pPr>
              <w:jc w:val="left"/>
              <w:rPr>
                <w:rFonts w:ascii="楷体" w:eastAsia="楷体" w:hAnsi="楷体" w:cs="宋体"/>
                <w:sz w:val="18"/>
                <w:szCs w:val="18"/>
              </w:rPr>
            </w:pPr>
            <w:r w:rsidRPr="00C14704">
              <w:rPr>
                <w:rFonts w:ascii="楷体" w:eastAsia="楷体" w:hAnsi="楷体" w:cs="宋体" w:hint="eastAsia"/>
                <w:sz w:val="18"/>
                <w:szCs w:val="18"/>
              </w:rPr>
              <w:t>啊！河流醒来了！三月的桃花水，舞动着绮丽的朝霞，向前流啊。有一千朵桃花，点点洒在河面，有一万个小酒窝，在水中回旋。</w:t>
            </w:r>
          </w:p>
          <w:p w14:paraId="2940F54B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2.结合学生的回答，教师相机点拨：</w:t>
            </w:r>
          </w:p>
          <w:p w14:paraId="3C0F0641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“呵，河流醒来了！”――一个语气词“呵”，表现了作者乍见春水的兴奋之情；一个“醒”把被束缚一个冬天的河水重获新生的喜悦写活了。（拟人方法）</w:t>
            </w:r>
          </w:p>
          <w:p w14:paraId="276FB472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流动的水在舞动朝霞，水中的浪花、旋涡，在作者笔下成了“朝霞”“酒窝”（比喻）。</w:t>
            </w:r>
          </w:p>
          <w:p w14:paraId="036A422C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3.分男、女生读描写“水声” “水面”的段落。</w:t>
            </w:r>
          </w:p>
          <w:p w14:paraId="1E7953C6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4.小组自学：</w:t>
            </w:r>
          </w:p>
          <w:p w14:paraId="2F8F98D7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三月桃花水是春天的竖琴。它弹奏出哪些不同的音乐？这些不同的音乐与乡村生活有什么关系？</w:t>
            </w:r>
            <w:r w:rsidRPr="0060439D">
              <w:rPr>
                <w:rFonts w:ascii="宋体" w:hAnsi="宋体" w:cs="宋体" w:hint="eastAsia"/>
                <w:szCs w:val="21"/>
              </w:rPr>
              <w:lastRenderedPageBreak/>
              <w:t>三月桃花水是春天的明镜。为什么是明镜？它照出了什么美景？（板书：什么声音 竖琴  什么光芒 明镜）</w:t>
            </w:r>
          </w:p>
          <w:p w14:paraId="32E735A4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5.教师提问：课文的第3―6自然段，运用了哪些修辞手法？找出来，读一读，思考：作者为什么这样写？</w:t>
            </w:r>
          </w:p>
          <w:p w14:paraId="55522CBB" w14:textId="77777777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 xml:space="preserve">  6.有感情地朗读全文。</w:t>
            </w:r>
          </w:p>
          <w:p w14:paraId="06350B92" w14:textId="77777777" w:rsidR="00C14704" w:rsidRDefault="00C14704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D6CB468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1.小组讨论：这篇课文表达了作者的什么感情？</w:t>
            </w:r>
          </w:p>
          <w:p w14:paraId="7E51FC01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（学生结合课文讨论，教师巡视）</w:t>
            </w:r>
          </w:p>
          <w:p w14:paraId="2A3DA6E1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根据学生回答，出示课文第7自然段：</w:t>
            </w:r>
          </w:p>
          <w:p w14:paraId="1A37CA9A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啊，地上草如茵，两岸柳如眉，三月桃花水，叫人多沉醉。</w:t>
            </w:r>
          </w:p>
          <w:p w14:paraId="1B7480B8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2.学生反馈汇报，教师指导：</w:t>
            </w:r>
          </w:p>
          <w:p w14:paraId="32B04C8C" w14:textId="77777777" w:rsid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这首散文诗写的是春水，作者表达了对三月桃花水的喜爱和赞美之情。（板书：喜爱和赞美）</w:t>
            </w:r>
          </w:p>
          <w:p w14:paraId="2282EAF2" w14:textId="77777777" w:rsid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70FFA37C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1.反复朗读课文中优美句段，模仿句段，写一写某一个季节的自然景观，或写一写春天游园的见闻。</w:t>
            </w:r>
          </w:p>
          <w:p w14:paraId="18C76439" w14:textId="1A2FBAB8" w:rsid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2.有感情朗读课文第6自然段，发挥想象：如果你是三月桃花水，你会对燕子、垂柳、姑娘等照在水面的朋友说什么？</w:t>
            </w:r>
          </w:p>
          <w:p w14:paraId="277C5264" w14:textId="137C0B3A" w:rsidR="00C14704" w:rsidRPr="00360A8D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B74FFF" w14:textId="77777777" w:rsidR="008E604F" w:rsidRDefault="008E604F" w:rsidP="00A30F01">
            <w:pPr>
              <w:rPr>
                <w:rFonts w:ascii="宋体" w:hAnsi="宋体" w:cs="宋体"/>
                <w:szCs w:val="21"/>
              </w:rPr>
            </w:pPr>
          </w:p>
          <w:p w14:paraId="6CF8EBC3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3558329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1F9B3F1A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A9159CF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齐读课题</w:t>
            </w:r>
          </w:p>
          <w:p w14:paraId="75AEA786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4CBA13C0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10C85C2F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E4DC2EC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0FAEA46A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4C8C89BD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27675531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35FDCA35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F0EEFEF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E5F2C92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自读课文</w:t>
            </w:r>
          </w:p>
          <w:p w14:paraId="63E78AA5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7A8F947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5C2046FA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2F27E465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指名读</w:t>
            </w:r>
          </w:p>
          <w:p w14:paraId="31E0DD00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66B47C9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3142B83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55E7DA74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377041E8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336E2D4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32BFC7D2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37FE78F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05090213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59E74873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B150663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4491222E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39648CD6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2572B50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49374FF1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05E79221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29BDDDDD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1F8BBFEF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227C3618" w14:textId="59120A7E" w:rsidR="0060439D" w:rsidRDefault="0060439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自由朗读</w:t>
            </w:r>
          </w:p>
          <w:p w14:paraId="24296C00" w14:textId="642108E0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625E6126" w14:textId="59C1DE99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7D856DB8" w14:textId="7EA8B031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287C3533" w14:textId="4011A07F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7F470019" w14:textId="22907A60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1BB372EB" w14:textId="4E4C6422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3AA401F" w14:textId="156AC1F3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3B9F5534" w14:textId="6A948221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E512ED0" w14:textId="6B7DC0F2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25FE685" w14:textId="441B57A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7FE8B9D" w14:textId="2B3F0018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2AF36E70" w14:textId="57E090BC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D1D522A" w14:textId="48E5F53E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38FE1926" w14:textId="0717A78A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31831FB7" w14:textId="0E648D5E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290197A" w14:textId="2D2E3E5B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21AE526" w14:textId="72956ADD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69319998" w14:textId="2EDE390E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1E3FA9F3" w14:textId="0B679D48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21098A02" w14:textId="060020B5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DF37926" w14:textId="107B85E4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DCC428F" w14:textId="502253C5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FF49517" w14:textId="1D31A5CD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男女合作读</w:t>
            </w:r>
          </w:p>
          <w:p w14:paraId="14B266D8" w14:textId="1B2016E1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391A883C" w14:textId="49E93F1C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142702CC" w14:textId="37A2F59F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01B5A05E" w14:textId="2FD5F431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3E05BE91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7B054F9" w14:textId="52B8A049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0FE9E378" w14:textId="047BB8B4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0BD96D2C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E0DDA62" w14:textId="1E68F63D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3BBB387C" w14:textId="1872BAFA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6E0B020E" w14:textId="77777777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5410C3BB" w14:textId="06057339" w:rsidR="0060439D" w:rsidRDefault="0060439D" w:rsidP="00A30F01">
            <w:pPr>
              <w:rPr>
                <w:rFonts w:ascii="宋体" w:hAnsi="宋体" w:cs="宋体"/>
                <w:szCs w:val="21"/>
              </w:rPr>
            </w:pPr>
          </w:p>
          <w:p w14:paraId="1A21F274" w14:textId="10ABE91D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交流讨论</w:t>
            </w:r>
          </w:p>
          <w:p w14:paraId="2E1ABAD4" w14:textId="527E20D2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BBDEEE8" w14:textId="50831338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F853C7C" w14:textId="456E4587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指名说</w:t>
            </w:r>
          </w:p>
          <w:p w14:paraId="6B9BF4CD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54881B0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0877B18B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050DEF3E" w14:textId="096E7964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E339D15" w14:textId="4D1E31D4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1A6A6DF5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47FF4039" w14:textId="068D4095" w:rsidR="00C14704" w:rsidRDefault="00C14704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仿写</w:t>
            </w:r>
          </w:p>
          <w:p w14:paraId="73F3534A" w14:textId="58CF42CE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2242BBAB" w14:textId="752658FF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5B313296" w14:textId="77777777" w:rsidR="00C14704" w:rsidRDefault="00C14704" w:rsidP="00A30F01">
            <w:pPr>
              <w:rPr>
                <w:rFonts w:ascii="宋体" w:hAnsi="宋体" w:cs="宋体"/>
                <w:szCs w:val="21"/>
              </w:rPr>
            </w:pPr>
          </w:p>
          <w:p w14:paraId="677197D9" w14:textId="029FD01B" w:rsidR="00C14704" w:rsidRPr="00F8256F" w:rsidRDefault="00C14704" w:rsidP="00A30F01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9E8688" w14:textId="77777777" w:rsidR="008E604F" w:rsidRDefault="008E604F" w:rsidP="008E604F">
            <w:pPr>
              <w:rPr>
                <w:rFonts w:ascii="宋体" w:hAnsi="宋体" w:cs="宋体"/>
                <w:szCs w:val="21"/>
              </w:rPr>
            </w:pPr>
          </w:p>
          <w:p w14:paraId="4B6D544E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343A9BAD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2198BAB4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605092E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8A503B0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63AF7F16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6D63560C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028F675C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1DCD893D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0E248CA1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7817F23A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3195D417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123BCDAD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20F456E2" w14:textId="35C60BE3" w:rsidR="0060439D" w:rsidRDefault="0060439D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7AEAEECF" w14:textId="77777777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绮丽：鲜艳美丽。       回旋：盘旋，转动。</w:t>
            </w:r>
          </w:p>
          <w:p w14:paraId="21D865E6" w14:textId="127A58FA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 xml:space="preserve">应和：呼应，附和。     </w:t>
            </w:r>
            <w:r w:rsidRPr="0060439D">
              <w:rPr>
                <w:rFonts w:ascii="宋体" w:hAnsi="宋体" w:cs="宋体" w:hint="eastAsia"/>
                <w:szCs w:val="21"/>
              </w:rPr>
              <w:lastRenderedPageBreak/>
              <w:t>纤细：细微，细小。</w:t>
            </w:r>
          </w:p>
          <w:p w14:paraId="5486F44E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2356E8BD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081E533E" w14:textId="0B2FF46D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60439D">
              <w:rPr>
                <w:rFonts w:ascii="宋体" w:hAnsi="宋体" w:cs="宋体" w:hint="eastAsia"/>
                <w:szCs w:val="21"/>
              </w:rPr>
              <w:t>三月桃花水是美丽、迷人、令人陶醉的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49C0AD26" w14:textId="7FBF6371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C56E1AE" w14:textId="5C1CC553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56CAD765" w14:textId="3EB61A27" w:rsid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6B16298D" w14:textId="3B1A1D71" w:rsidR="0060439D" w:rsidRPr="0060439D" w:rsidRDefault="0060439D" w:rsidP="0060439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60439D">
              <w:rPr>
                <w:rFonts w:ascii="宋体" w:hAnsi="宋体" w:cs="宋体" w:hint="eastAsia"/>
                <w:szCs w:val="21"/>
              </w:rPr>
              <w:t>用欢喜的心情、轻快的朗读方式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17A10E65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7F3382F8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FE20CD8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33B4932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7A9F104B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2FBF5CC5" w14:textId="375ACECB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31BC1764" w14:textId="17DA2269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2666C9C6" w14:textId="38DFA31F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128EA461" w14:textId="1CC55B79" w:rsidR="00C14704" w:rsidRDefault="00C14704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4491117F" w14:textId="41E80F88" w:rsidR="0060439D" w:rsidRDefault="00C14704" w:rsidP="008E604F">
            <w:pPr>
              <w:rPr>
                <w:rFonts w:ascii="宋体" w:hAnsi="宋体" w:cs="宋体"/>
                <w:szCs w:val="21"/>
              </w:rPr>
            </w:pPr>
            <w:r w:rsidRPr="0060439D">
              <w:rPr>
                <w:rFonts w:ascii="宋体" w:hAnsi="宋体" w:cs="宋体" w:hint="eastAsia"/>
                <w:szCs w:val="21"/>
              </w:rPr>
              <w:t>两句话，是疑问句，运用了比喻的修辞手法,分别对应3、4自然段和5、6自然段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4DFF913E" w14:textId="6073E704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59726915" w14:textId="1536224C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58CE8504" w14:textId="1313F8D5" w:rsidR="0060439D" w:rsidRDefault="00C14704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60439D">
              <w:rPr>
                <w:rFonts w:ascii="宋体" w:hAnsi="宋体" w:cs="宋体" w:hint="eastAsia"/>
                <w:szCs w:val="21"/>
              </w:rPr>
              <w:t>把“流水声”比喻成“小铃铛”的声音，清脆悦耳。</w:t>
            </w:r>
          </w:p>
          <w:p w14:paraId="5BFC9C10" w14:textId="04FBF6F8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513E43D0" w14:textId="5614E200" w:rsidR="0060439D" w:rsidRDefault="00C14704" w:rsidP="008E604F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60439D">
              <w:rPr>
                <w:rFonts w:ascii="宋体" w:hAnsi="宋体" w:cs="宋体" w:hint="eastAsia"/>
                <w:szCs w:val="21"/>
              </w:rPr>
              <w:t>把“明镜”般的水面比喻成“丝绸”，明亮耀眼。</w:t>
            </w:r>
          </w:p>
          <w:p w14:paraId="3FDB9C7B" w14:textId="670EEBC1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277397C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473A709D" w14:textId="77777777" w:rsidR="0060439D" w:rsidRDefault="0060439D" w:rsidP="008E604F">
            <w:pPr>
              <w:rPr>
                <w:rFonts w:ascii="宋体" w:hAnsi="宋体" w:cs="宋体"/>
                <w:szCs w:val="21"/>
              </w:rPr>
            </w:pPr>
          </w:p>
          <w:p w14:paraId="7D8DC62F" w14:textId="77777777" w:rsidR="00C14704" w:rsidRDefault="00C14704" w:rsidP="008E604F">
            <w:pPr>
              <w:rPr>
                <w:rFonts w:ascii="宋体" w:hAnsi="宋体" w:cs="宋体"/>
                <w:szCs w:val="21"/>
              </w:rPr>
            </w:pPr>
          </w:p>
          <w:p w14:paraId="63D9320A" w14:textId="77777777" w:rsidR="00C14704" w:rsidRDefault="00C14704" w:rsidP="008E604F">
            <w:pPr>
              <w:rPr>
                <w:rFonts w:ascii="宋体" w:hAnsi="宋体" w:cs="宋体"/>
                <w:szCs w:val="21"/>
              </w:rPr>
            </w:pPr>
          </w:p>
          <w:p w14:paraId="2BDC16C6" w14:textId="77777777" w:rsidR="00C14704" w:rsidRDefault="00C14704" w:rsidP="008E604F">
            <w:pPr>
              <w:rPr>
                <w:rFonts w:ascii="宋体" w:hAnsi="宋体" w:cs="宋体"/>
                <w:szCs w:val="21"/>
              </w:rPr>
            </w:pPr>
          </w:p>
          <w:p w14:paraId="7AAD20D2" w14:textId="79A3EDF5" w:rsidR="00C14704" w:rsidRPr="00C14704" w:rsidRDefault="00C14704" w:rsidP="00C14704">
            <w:pPr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预设：把“桃花水”比喻成“竖琴”“明镜”。</w:t>
            </w:r>
          </w:p>
          <w:p w14:paraId="2148B52A" w14:textId="77777777" w:rsidR="00C14704" w:rsidRPr="0060439D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lastRenderedPageBreak/>
              <w:t>预设：第4自然段运用了排比、拟人修辞手法，把“柳枝”比喻成“长发”，把衣着艳丽的“姑娘”</w:t>
            </w:r>
            <w:r w:rsidRPr="0060439D">
              <w:rPr>
                <w:rFonts w:ascii="宋体" w:hAnsi="宋体" w:cs="宋体" w:hint="eastAsia"/>
                <w:szCs w:val="21"/>
              </w:rPr>
              <w:t>比喻成“花瓣”。</w:t>
            </w:r>
          </w:p>
          <w:p w14:paraId="44461C94" w14:textId="77777777" w:rsidR="00C14704" w:rsidRDefault="00C14704" w:rsidP="00C14704">
            <w:pPr>
              <w:rPr>
                <w:rFonts w:ascii="宋体" w:hAnsi="宋体" w:cs="宋体"/>
                <w:szCs w:val="21"/>
              </w:rPr>
            </w:pPr>
          </w:p>
          <w:p w14:paraId="6C1B2D6B" w14:textId="77777777" w:rsidR="00C14704" w:rsidRDefault="00C14704" w:rsidP="00C14704">
            <w:pPr>
              <w:rPr>
                <w:rFonts w:ascii="宋体" w:hAnsi="宋体" w:cs="宋体"/>
                <w:szCs w:val="21"/>
              </w:rPr>
            </w:pPr>
          </w:p>
          <w:p w14:paraId="44E0CE59" w14:textId="77777777" w:rsidR="00C14704" w:rsidRDefault="00C14704" w:rsidP="00C14704">
            <w:pPr>
              <w:rPr>
                <w:rFonts w:ascii="宋体" w:hAnsi="宋体" w:cs="宋体"/>
                <w:szCs w:val="21"/>
              </w:rPr>
            </w:pPr>
          </w:p>
          <w:p w14:paraId="0CA8EE56" w14:textId="6398EEC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预设：课文最后一段直接抒情， “啊，沉醉”表达了对三月桃花水的热爱和赞美之情。</w:t>
            </w:r>
          </w:p>
          <w:p w14:paraId="47CC194E" w14:textId="77777777" w:rsidR="00C14704" w:rsidRPr="00C14704" w:rsidRDefault="00C14704" w:rsidP="00C14704">
            <w:pPr>
              <w:jc w:val="left"/>
              <w:rPr>
                <w:rFonts w:ascii="宋体" w:hAnsi="宋体" w:cs="宋体"/>
                <w:szCs w:val="21"/>
              </w:rPr>
            </w:pPr>
            <w:r w:rsidRPr="00C14704">
              <w:rPr>
                <w:rFonts w:ascii="宋体" w:hAnsi="宋体" w:cs="宋体" w:hint="eastAsia"/>
                <w:szCs w:val="21"/>
              </w:rPr>
              <w:t>预设：“草如茵”“柳如眉”，两个比喻句，表现了三月桃花水的美好，令人心醉。</w:t>
            </w:r>
          </w:p>
          <w:p w14:paraId="0BDB51A7" w14:textId="7BF3AAC9" w:rsidR="00C14704" w:rsidRPr="001C5677" w:rsidRDefault="00C14704" w:rsidP="00C14704">
            <w:pPr>
              <w:rPr>
                <w:rFonts w:ascii="宋体" w:hAnsi="宋体" w:cs="宋体"/>
                <w:szCs w:val="21"/>
              </w:rPr>
            </w:pPr>
          </w:p>
        </w:tc>
      </w:tr>
      <w:tr w:rsidR="00AA72F6" w14:paraId="0A95C6E3" w14:textId="77777777" w:rsidTr="006B4D8F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5601" w14:textId="3CE37262" w:rsidR="008E604F" w:rsidRPr="008E604F" w:rsidRDefault="00AA72F6" w:rsidP="008E604F">
            <w:pPr>
              <w:tabs>
                <w:tab w:val="left" w:pos="660"/>
              </w:tabs>
            </w:pPr>
            <w:r>
              <w:rPr>
                <w:rFonts w:hint="eastAsia"/>
              </w:rPr>
              <w:lastRenderedPageBreak/>
              <w:t>板书设计</w:t>
            </w:r>
            <w:r w:rsidR="00BD47CB">
              <w:rPr>
                <w:rFonts w:hint="eastAsia"/>
              </w:rPr>
              <w:t>：</w:t>
            </w:r>
            <w:r w:rsidR="008E604F">
              <w:rPr>
                <w:rFonts w:hint="eastAsia"/>
              </w:rPr>
              <w:t xml:space="preserve"> </w:t>
            </w:r>
            <w:r w:rsidR="008E604F">
              <w:t xml:space="preserve">                           </w:t>
            </w:r>
          </w:p>
          <w:p w14:paraId="5030DC56" w14:textId="77777777" w:rsidR="00C14704" w:rsidRPr="00C14704" w:rsidRDefault="00C14704" w:rsidP="00C14704">
            <w:pPr>
              <w:autoSpaceDE w:val="0"/>
              <w:autoSpaceDN w:val="0"/>
              <w:spacing w:before="66"/>
              <w:ind w:left="1019"/>
              <w:jc w:val="center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 w:rsidRPr="00C14704">
              <w:rPr>
                <w:rFonts w:ascii="宋体" w:hAnsi="宋体" w:cs="宋体"/>
                <w:kern w:val="0"/>
                <w:sz w:val="24"/>
                <w:lang w:val="zh-CN" w:bidi="zh-CN"/>
              </w:rPr>
              <w:t>三月桃花水</w:t>
            </w:r>
          </w:p>
          <w:p w14:paraId="7D81A0D6" w14:textId="77777777" w:rsidR="00C14704" w:rsidRPr="00C14704" w:rsidRDefault="00C14704" w:rsidP="00C14704">
            <w:pPr>
              <w:tabs>
                <w:tab w:val="left" w:pos="2868"/>
              </w:tabs>
              <w:autoSpaceDE w:val="0"/>
              <w:autoSpaceDN w:val="0"/>
              <w:spacing w:before="210" w:line="258" w:lineRule="exact"/>
              <w:ind w:left="1908"/>
              <w:jc w:val="left"/>
              <w:rPr>
                <w:rFonts w:ascii="Symbol" w:hAnsi="Symbol" w:cs="宋体"/>
                <w:kern w:val="0"/>
                <w:sz w:val="24"/>
                <w:lang w:val="zh-CN" w:bidi="zh-CN"/>
              </w:rPr>
            </w:pPr>
            <w:r w:rsidRPr="00C14704"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>声音</w:t>
            </w:r>
            <w:r w:rsidRPr="00C14704">
              <w:rPr>
                <w:rFonts w:ascii="宋体" w:hAnsi="宋体" w:cs="宋体"/>
                <w:kern w:val="0"/>
                <w:position w:val="2"/>
                <w:sz w:val="24"/>
                <w:lang w:val="zh-CN" w:bidi="zh-CN"/>
              </w:rPr>
              <w:tab/>
              <w:t>竖琴</w:t>
            </w:r>
            <w:r w:rsidRPr="00C14704">
              <w:rPr>
                <w:rFonts w:ascii="Symbol" w:hAnsi="Symbol" w:cs="宋体"/>
                <w:kern w:val="0"/>
                <w:sz w:val="24"/>
                <w:lang w:val="zh-CN" w:bidi="zh-CN"/>
              </w:rPr>
              <w:t></w:t>
            </w:r>
          </w:p>
          <w:p w14:paraId="71042A86" w14:textId="77777777" w:rsidR="00C14704" w:rsidRPr="00C14704" w:rsidRDefault="00C14704" w:rsidP="00C14704">
            <w:pPr>
              <w:autoSpaceDE w:val="0"/>
              <w:autoSpaceDN w:val="0"/>
              <w:spacing w:line="202" w:lineRule="exact"/>
              <w:ind w:left="3348"/>
              <w:jc w:val="left"/>
              <w:rPr>
                <w:rFonts w:ascii="宋体" w:hAnsi="宋体" w:cs="宋体"/>
                <w:kern w:val="0"/>
                <w:sz w:val="24"/>
                <w:lang w:val="zh-CN" w:bidi="zh-CN"/>
              </w:rPr>
            </w:pPr>
            <w:r w:rsidRPr="00C14704">
              <w:rPr>
                <w:rFonts w:ascii="Symbol" w:eastAsia="Symbol" w:hAnsi="Symbol" w:cs="宋体"/>
                <w:kern w:val="0"/>
                <w:position w:val="1"/>
                <w:sz w:val="24"/>
                <w:lang w:val="zh-CN" w:bidi="zh-CN"/>
              </w:rPr>
              <w:t></w:t>
            </w:r>
            <w:r w:rsidRPr="00C14704">
              <w:rPr>
                <w:rFonts w:ascii="宋体" w:hAnsi="宋体" w:cs="宋体"/>
                <w:kern w:val="0"/>
                <w:sz w:val="24"/>
                <w:lang w:val="zh-CN" w:bidi="zh-CN"/>
              </w:rPr>
              <w:t>喜爱、赞美之情</w:t>
            </w:r>
          </w:p>
          <w:p w14:paraId="47E04F64" w14:textId="77777777" w:rsidR="00C14704" w:rsidRPr="00C14704" w:rsidRDefault="00C14704" w:rsidP="00C14704">
            <w:pPr>
              <w:tabs>
                <w:tab w:val="left" w:pos="2868"/>
              </w:tabs>
              <w:autoSpaceDE w:val="0"/>
              <w:autoSpaceDN w:val="0"/>
              <w:spacing w:line="246" w:lineRule="exact"/>
              <w:ind w:left="1908"/>
              <w:jc w:val="left"/>
              <w:rPr>
                <w:rFonts w:ascii="Symbol" w:hAnsi="Symbol" w:cs="宋体"/>
                <w:kern w:val="0"/>
                <w:sz w:val="24"/>
                <w:lang w:val="zh-CN" w:bidi="zh-CN"/>
              </w:rPr>
            </w:pPr>
            <w:r w:rsidRPr="00C14704"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>光芒</w:t>
            </w:r>
            <w:r w:rsidRPr="00C14704">
              <w:rPr>
                <w:rFonts w:ascii="宋体" w:hAnsi="宋体" w:cs="宋体"/>
                <w:kern w:val="0"/>
                <w:position w:val="1"/>
                <w:sz w:val="24"/>
                <w:lang w:val="zh-CN" w:bidi="zh-CN"/>
              </w:rPr>
              <w:tab/>
              <w:t>明镜</w:t>
            </w:r>
            <w:r w:rsidRPr="00C14704">
              <w:rPr>
                <w:rFonts w:ascii="Symbol" w:hAnsi="Symbol" w:cs="宋体"/>
                <w:kern w:val="0"/>
                <w:sz w:val="24"/>
                <w:lang w:val="zh-CN" w:bidi="zh-CN"/>
              </w:rPr>
              <w:t></w:t>
            </w:r>
          </w:p>
          <w:p w14:paraId="28E5951A" w14:textId="0795038A" w:rsidR="00A42265" w:rsidRPr="008E604F" w:rsidRDefault="00A42265" w:rsidP="008E604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 w14:paraId="284CD9BA" w14:textId="77777777" w:rsidR="008E604F" w:rsidRDefault="008E604F"/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CA96C" w14:textId="77777777" w:rsidR="00864153" w:rsidRDefault="00864153" w:rsidP="00CA7470">
      <w:r>
        <w:separator/>
      </w:r>
    </w:p>
  </w:endnote>
  <w:endnote w:type="continuationSeparator" w:id="0">
    <w:p w14:paraId="19F73AE7" w14:textId="77777777" w:rsidR="00864153" w:rsidRDefault="00864153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22D3A" w14:textId="77777777" w:rsidR="00864153" w:rsidRDefault="00864153" w:rsidP="00CA7470">
      <w:r>
        <w:separator/>
      </w:r>
    </w:p>
  </w:footnote>
  <w:footnote w:type="continuationSeparator" w:id="0">
    <w:p w14:paraId="3952FD76" w14:textId="77777777" w:rsidR="00864153" w:rsidRDefault="00864153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AFF6F35"/>
    <w:multiLevelType w:val="hybridMultilevel"/>
    <w:tmpl w:val="DFA69508"/>
    <w:lvl w:ilvl="0" w:tplc="5FD4DC6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C0116AF"/>
    <w:multiLevelType w:val="hybridMultilevel"/>
    <w:tmpl w:val="389AC0A4"/>
    <w:lvl w:ilvl="0" w:tplc="9052133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AF063D6"/>
    <w:multiLevelType w:val="hybridMultilevel"/>
    <w:tmpl w:val="E8FEEC52"/>
    <w:lvl w:ilvl="0" w:tplc="764488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8"/>
  </w:num>
  <w:num w:numId="11">
    <w:abstractNumId w:val="8"/>
  </w:num>
  <w:num w:numId="12">
    <w:abstractNumId w:val="14"/>
  </w:num>
  <w:num w:numId="13">
    <w:abstractNumId w:val="12"/>
  </w:num>
  <w:num w:numId="14">
    <w:abstractNumId w:val="11"/>
  </w:num>
  <w:num w:numId="15">
    <w:abstractNumId w:val="17"/>
  </w:num>
  <w:num w:numId="16">
    <w:abstractNumId w:val="13"/>
  </w:num>
  <w:num w:numId="17">
    <w:abstractNumId w:val="9"/>
  </w:num>
  <w:num w:numId="18">
    <w:abstractNumId w:val="1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2692A"/>
    <w:rsid w:val="00256013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4B15D3"/>
    <w:rsid w:val="00547A2D"/>
    <w:rsid w:val="00597345"/>
    <w:rsid w:val="005E2C87"/>
    <w:rsid w:val="005F4B9B"/>
    <w:rsid w:val="0060439D"/>
    <w:rsid w:val="00630C68"/>
    <w:rsid w:val="006443CE"/>
    <w:rsid w:val="00672FB6"/>
    <w:rsid w:val="00686C05"/>
    <w:rsid w:val="00687669"/>
    <w:rsid w:val="006B08D0"/>
    <w:rsid w:val="006B61CA"/>
    <w:rsid w:val="006C024F"/>
    <w:rsid w:val="007C5BD8"/>
    <w:rsid w:val="008144E3"/>
    <w:rsid w:val="0086415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51436"/>
    <w:rsid w:val="00A67E7A"/>
    <w:rsid w:val="00AA72F6"/>
    <w:rsid w:val="00B42487"/>
    <w:rsid w:val="00B558C2"/>
    <w:rsid w:val="00BD47CB"/>
    <w:rsid w:val="00BD7A2C"/>
    <w:rsid w:val="00C14704"/>
    <w:rsid w:val="00CA7470"/>
    <w:rsid w:val="00DA217B"/>
    <w:rsid w:val="00DA49F1"/>
    <w:rsid w:val="00DC36F8"/>
    <w:rsid w:val="00DD2937"/>
    <w:rsid w:val="00ED4E3D"/>
    <w:rsid w:val="00F10395"/>
    <w:rsid w:val="00F8256F"/>
    <w:rsid w:val="00F917F1"/>
    <w:rsid w:val="00FB10CA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436</Words>
  <Characters>2487</Characters>
  <Application>Microsoft Macintosh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6</cp:revision>
  <dcterms:created xsi:type="dcterms:W3CDTF">2020-02-15T06:38:00Z</dcterms:created>
  <dcterms:modified xsi:type="dcterms:W3CDTF">2020-03-10T07:48:00Z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