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05D71" w14:textId="0B2B60A7" w:rsidR="00F10395" w:rsidRDefault="00DD2937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新桥实验小学语文学科教学计划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 w:rsidR="00F10395" w14:paraId="1C95F320" w14:textId="77777777" w:rsidTr="00495C78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DB10F" w14:textId="64DF35C7" w:rsidR="00F10395" w:rsidRDefault="00547A2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八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E73B4" w14:textId="45C11251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 w:rsidR="006B08D0">
              <w:rPr>
                <w:rFonts w:hint="eastAsia"/>
                <w:sz w:val="24"/>
              </w:rPr>
              <w:t>一</w:t>
            </w:r>
            <w:r>
              <w:rPr>
                <w:rFonts w:hint="eastAsia"/>
                <w:sz w:val="24"/>
              </w:rPr>
              <w:t>单元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97F8F" w14:textId="6A3685E3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</w:t>
            </w:r>
            <w:r w:rsidR="00FA5343">
              <w:rPr>
                <w:rFonts w:hint="eastAsia"/>
                <w:sz w:val="24"/>
              </w:rPr>
              <w:t>语文园地一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F4925" w14:textId="3236D1E7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 w:rsidR="00AA72F6">
              <w:rPr>
                <w:rFonts w:hint="eastAsia"/>
                <w:sz w:val="24"/>
              </w:rPr>
              <w:t xml:space="preserve"> </w:t>
            </w:r>
            <w:r w:rsidR="00AA72F6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6B08D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10395" w14:paraId="504B505D" w14:textId="77777777" w:rsidTr="00495C78">
        <w:trPr>
          <w:trHeight w:val="316"/>
        </w:trPr>
        <w:tc>
          <w:tcPr>
            <w:tcW w:w="24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9CCE91" w14:textId="10DF866D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 w:rsidR="00495C78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D7680" w14:textId="07231A41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 w:rsidR="006B08D0">
              <w:rPr>
                <w:rFonts w:hint="eastAsia"/>
                <w:sz w:val="24"/>
              </w:rPr>
              <w:t>4</w:t>
            </w:r>
            <w:r w:rsidR="00495C78">
              <w:rPr>
                <w:sz w:val="24"/>
              </w:rPr>
              <w:t>2</w:t>
            </w:r>
          </w:p>
        </w:tc>
        <w:tc>
          <w:tcPr>
            <w:tcW w:w="36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A806F0" w14:textId="02D65268" w:rsidR="00F10395" w:rsidRDefault="00DD29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 w:rsidR="00043E1A">
              <w:rPr>
                <w:rFonts w:hint="eastAsia"/>
                <w:sz w:val="24"/>
              </w:rPr>
              <w:t>2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ED12D" w14:textId="761C0F89" w:rsidR="00F10395" w:rsidRDefault="006B61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执教者：</w:t>
            </w:r>
            <w:r w:rsidR="00495C78">
              <w:rPr>
                <w:rFonts w:hint="eastAsia"/>
                <w:sz w:val="24"/>
              </w:rPr>
              <w:t>张敏</w:t>
            </w:r>
            <w:bookmarkStart w:id="0" w:name="_GoBack"/>
            <w:bookmarkEnd w:id="0"/>
          </w:p>
        </w:tc>
      </w:tr>
      <w:tr w:rsidR="00F10395" w14:paraId="79ADFF0A" w14:textId="77777777" w:rsidTr="00495C78">
        <w:trPr>
          <w:trHeight w:val="2520"/>
        </w:trPr>
        <w:tc>
          <w:tcPr>
            <w:tcW w:w="10008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CD3CEF" w14:textId="5C82E23E" w:rsidR="00F10395" w:rsidRPr="00CA7470" w:rsidRDefault="00DD2937" w:rsidP="00CA7470"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教学目标：</w:t>
            </w:r>
          </w:p>
          <w:p w14:paraId="37F80708" w14:textId="77777777" w:rsidR="00FA5343" w:rsidRPr="00FA5343" w:rsidRDefault="00FA5343" w:rsidP="00FA5343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A5343">
              <w:rPr>
                <w:rFonts w:ascii="宋体" w:hAnsi="宋体" w:cs="宋体" w:hint="eastAsia"/>
                <w:color w:val="000000"/>
                <w:kern w:val="0"/>
                <w:sz w:val="24"/>
              </w:rPr>
              <w:t>1.学会从关键词句中体会作者的想法或情感。</w:t>
            </w:r>
          </w:p>
          <w:p w14:paraId="4132926D" w14:textId="77777777" w:rsidR="00FA5343" w:rsidRPr="00FA5343" w:rsidRDefault="00FA5343" w:rsidP="00FA5343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A5343">
              <w:rPr>
                <w:rFonts w:ascii="宋体" w:hAnsi="宋体" w:cs="宋体" w:hint="eastAsia"/>
                <w:color w:val="000000"/>
                <w:kern w:val="0"/>
                <w:sz w:val="24"/>
              </w:rPr>
              <w:t>2.学习和积累词语，了解城市和乡下的不同。</w:t>
            </w:r>
          </w:p>
          <w:p w14:paraId="4C28353E" w14:textId="77777777" w:rsidR="00FA5343" w:rsidRPr="00FA5343" w:rsidRDefault="00FA5343" w:rsidP="00FA5343"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A5343">
              <w:rPr>
                <w:rFonts w:ascii="宋体" w:hAnsi="宋体" w:cs="宋体" w:hint="eastAsia"/>
                <w:color w:val="000000"/>
                <w:kern w:val="0"/>
                <w:sz w:val="24"/>
              </w:rPr>
              <w:t>3.看图写一段话，根据例句仿写。</w:t>
            </w:r>
          </w:p>
          <w:p w14:paraId="6F182678" w14:textId="77777777" w:rsidR="00FA5343" w:rsidRDefault="00FA5343" w:rsidP="00FA5343"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A5343">
              <w:rPr>
                <w:rFonts w:ascii="宋体" w:hAnsi="宋体" w:cs="宋体" w:hint="eastAsia"/>
                <w:color w:val="000000"/>
                <w:kern w:val="0"/>
                <w:sz w:val="24"/>
              </w:rPr>
              <w:t>4.积累和理解毛主席的《卜算子·咏梅》。</w:t>
            </w:r>
          </w:p>
          <w:p w14:paraId="4438B359" w14:textId="1E744F6F" w:rsidR="00F10395" w:rsidRPr="00CA7470" w:rsidRDefault="001B6596" w:rsidP="00FA5343"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二、</w:t>
            </w:r>
            <w:r w:rsidR="00DD2937">
              <w:rPr>
                <w:rFonts w:ascii="宋体" w:hAnsi="宋体" w:cs="宋体" w:hint="eastAsia"/>
                <w:b/>
                <w:sz w:val="24"/>
              </w:rPr>
              <w:t>教学目标设计依据：</w:t>
            </w:r>
          </w:p>
          <w:p w14:paraId="70449C9F" w14:textId="77777777" w:rsidR="00CA7470" w:rsidRDefault="00DD2937" w:rsidP="00CA7470"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教材分析</w:t>
            </w:r>
          </w:p>
          <w:p w14:paraId="26D4D9F8" w14:textId="444DA8A1" w:rsidR="00FA5343" w:rsidRPr="00FA5343" w:rsidRDefault="00FA5343" w:rsidP="00301A5D">
            <w:pPr>
              <w:spacing w:line="300" w:lineRule="exact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A5343">
              <w:rPr>
                <w:rFonts w:ascii="宋体" w:hAnsi="宋体" w:cs="宋体" w:hint="eastAsia"/>
                <w:color w:val="000000"/>
                <w:kern w:val="0"/>
                <w:sz w:val="24"/>
              </w:rPr>
              <w:t>“交流平台”引导学生交流在阅读时能从关键语句初步体会课文的思想感情。教材分别以《乡下人家》的结尾，《天窗》的过渡句为例，说明了阅读课文时要留心特别能够表达作者情感或想法的语句。</w:t>
            </w:r>
            <w:r w:rsidR="00301A5D" w:rsidRPr="00FA534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FA5343">
              <w:rPr>
                <w:rFonts w:ascii="宋体" w:hAnsi="宋体" w:cs="宋体" w:hint="eastAsia"/>
                <w:color w:val="000000"/>
                <w:kern w:val="0"/>
                <w:sz w:val="24"/>
              </w:rPr>
              <w:t>“词句段运用”安排了两项内容。第一项是引导学生联系具体语境，选择两三个词语，说说城乡生活的差异。第二项是仿照例句，看图选择一种情境来写一写。“日积月累”安排的是毛泽东创作的一首词《卜算子•咏梅》。上阕主要写梅花傲寒开放的美好身姿，“风雨、飞雪、悬崖百丈冰”等词句，点明了环境的险峻恶劣，而梅花“犹有花枝俏”，一个“俏”字让人联想起梅花迎雪绽放、冰清玉洁的姿态。下阕主要写梅花坚贞不屈的精神风骨，“不争春、春来报、丛中笑”这组词形象地展现了梅花迎接“春天”的坚定信心和不居功自傲的谦逊品格。这首词情绪热烈，顿挫有力，塑造出梅花高洁而又乐观的形象。</w:t>
            </w:r>
          </w:p>
          <w:p w14:paraId="639AEE9C" w14:textId="45F65925" w:rsidR="00F10395" w:rsidRDefault="00DD2937" w:rsidP="00FA5343"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2.学生分析：</w:t>
            </w:r>
          </w:p>
          <w:p w14:paraId="2E1F167A" w14:textId="3FD3A2A6" w:rsidR="001C5677" w:rsidRPr="000E0A0E" w:rsidRDefault="00301A5D" w:rsidP="00256013">
            <w:pPr>
              <w:widowControl/>
              <w:spacing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FA5343">
              <w:rPr>
                <w:rFonts w:ascii="宋体" w:hAnsi="宋体" w:cs="宋体" w:hint="eastAsia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编排这部分内容，意在引导学生通过回顾本单元所学课文，发现这一类课文的共性特点，巩固习得的“抓关键语句，初步体会课文思想感情“的阅读方法，并在以后的阅读中能灵活运用。</w:t>
            </w:r>
          </w:p>
        </w:tc>
      </w:tr>
      <w:tr w:rsidR="00F10395" w14:paraId="534E3E64" w14:textId="77777777" w:rsidTr="00495C78">
        <w:trPr>
          <w:trHeight w:val="160"/>
        </w:trPr>
        <w:tc>
          <w:tcPr>
            <w:tcW w:w="10008" w:type="dxa"/>
            <w:gridSpan w:val="9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E0FBB" w14:textId="77777777" w:rsidR="00F10395" w:rsidRPr="00AA72F6" w:rsidRDefault="00DD2937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第一课时</w:t>
            </w:r>
          </w:p>
        </w:tc>
      </w:tr>
      <w:tr w:rsidR="00CA7470" w14:paraId="51594D85" w14:textId="2D062F04" w:rsidTr="00495C78">
        <w:trPr>
          <w:trHeight w:val="150"/>
        </w:trPr>
        <w:tc>
          <w:tcPr>
            <w:tcW w:w="80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EA7362" w14:textId="23C18A2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736D42" w14:textId="6B0EF3FB" w:rsidR="00CA7470" w:rsidRPr="00AA72F6" w:rsidRDefault="00AA72F6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56D9A3" w14:textId="0F945DD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F6EDE8" w14:textId="49E1207A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466938" w14:textId="5CA7CF92" w:rsidR="00CA7470" w:rsidRPr="00AA72F6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  <w:r w:rsidRPr="00AA72F6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CA7470" w14:paraId="77D823C5" w14:textId="77777777" w:rsidTr="00495C78">
        <w:trPr>
          <w:trHeight w:val="316"/>
        </w:trPr>
        <w:tc>
          <w:tcPr>
            <w:tcW w:w="82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BBC6AC6" w14:textId="3E75C5F9" w:rsidR="00CA7470" w:rsidRDefault="00CA7470" w:rsidP="00CA747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2D8465" w14:textId="143CEFA2" w:rsidR="008E604F" w:rsidRPr="00301A5D" w:rsidRDefault="00301A5D" w:rsidP="00301A5D">
            <w:pPr>
              <w:pStyle w:val="a8"/>
              <w:numPr>
                <w:ilvl w:val="0"/>
                <w:numId w:val="19"/>
              </w:numPr>
              <w:ind w:firstLineChars="0"/>
              <w:rPr>
                <w:rFonts w:cs="Tahoma"/>
                <w:color w:val="000000"/>
                <w:szCs w:val="21"/>
              </w:rPr>
            </w:pPr>
            <w:r w:rsidRPr="00301A5D">
              <w:rPr>
                <w:rFonts w:cs="Tahoma" w:hint="eastAsia"/>
                <w:color w:val="000000"/>
                <w:szCs w:val="21"/>
              </w:rPr>
              <w:t>交流平台</w:t>
            </w:r>
          </w:p>
          <w:p w14:paraId="6EBB3578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3CDE1D1F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70BD8E81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29C66C21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72D646FD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1DB92A6E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2C5D2D1C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25B38BF3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28A347B4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494D0ADB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23C0AD14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298906DA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7A314AC5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51769BEB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4C268C31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2355CA48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399C5CD1" w14:textId="3F7E23E6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6533F369" w14:textId="150E0094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5538E3CA" w14:textId="32E2694D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  <w:r w:rsidRPr="00301A5D">
              <w:rPr>
                <w:rFonts w:cs="Tahoma" w:hint="eastAsia"/>
                <w:color w:val="000000"/>
                <w:szCs w:val="21"/>
              </w:rPr>
              <w:t>二、词句段运用</w:t>
            </w:r>
          </w:p>
          <w:p w14:paraId="58A407BC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7DFC58EA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7C69C289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71432410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10351822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68BD12BB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4BE036D5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05B87EEC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548FF1AA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244FBCDB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631D7C86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7559C3C2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1E897E94" w14:textId="77777777" w:rsid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  <w:p w14:paraId="06593614" w14:textId="0FB7F047" w:rsidR="00301A5D" w:rsidRPr="00301A5D" w:rsidRDefault="00301A5D" w:rsidP="00301A5D"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DF9329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lastRenderedPageBreak/>
              <w:t>本单元学习的课文中,有些语句特别能表达作者的情感或想法，读读下面的几位同学的交流，想一想这些语句分别表达了作者什么样的情感或想法？（板书：抓住关键词句理解作者情感）</w:t>
            </w:r>
          </w:p>
          <w:p w14:paraId="2F1D65E3" w14:textId="77777777" w:rsidR="00301A5D" w:rsidRPr="00301A5D" w:rsidRDefault="00301A5D" w:rsidP="00301A5D">
            <w:pPr>
              <w:jc w:val="left"/>
              <w:rPr>
                <w:rFonts w:ascii="楷体" w:eastAsia="楷体" w:hAnsi="楷体" w:cs="宋体"/>
                <w:sz w:val="18"/>
                <w:szCs w:val="18"/>
              </w:rPr>
            </w:pPr>
            <w:r w:rsidRPr="00301A5D">
              <w:rPr>
                <w:rFonts w:ascii="楷体" w:eastAsia="楷体" w:hAnsi="楷体" w:cs="宋体" w:hint="eastAsia"/>
                <w:sz w:val="18"/>
                <w:szCs w:val="18"/>
              </w:rPr>
              <w:t>1.小刚：我发现有些语句能够表达课文的思想感情。</w:t>
            </w:r>
          </w:p>
          <w:p w14:paraId="15DA6EB7" w14:textId="77777777" w:rsidR="00301A5D" w:rsidRPr="00301A5D" w:rsidRDefault="00301A5D" w:rsidP="00301A5D">
            <w:pPr>
              <w:jc w:val="left"/>
              <w:rPr>
                <w:rFonts w:ascii="楷体" w:eastAsia="楷体" w:hAnsi="楷体" w:cs="宋体"/>
                <w:sz w:val="18"/>
                <w:szCs w:val="18"/>
              </w:rPr>
            </w:pPr>
            <w:r w:rsidRPr="00301A5D">
              <w:rPr>
                <w:rFonts w:ascii="楷体" w:eastAsia="楷体" w:hAnsi="楷体" w:cs="宋体" w:hint="eastAsia"/>
                <w:sz w:val="18"/>
                <w:szCs w:val="18"/>
              </w:rPr>
              <w:t>小兰：我从《乡下人家》的最后一句“乡下人家，不论什么时候，不论什么季节，都有一道独特、迷人的风景”，感受到了乡下人家的美。</w:t>
            </w:r>
          </w:p>
          <w:p w14:paraId="77D60D43" w14:textId="77777777" w:rsidR="00301A5D" w:rsidRPr="00301A5D" w:rsidRDefault="00301A5D" w:rsidP="00301A5D">
            <w:pPr>
              <w:jc w:val="left"/>
              <w:rPr>
                <w:rFonts w:ascii="楷体" w:eastAsia="楷体" w:hAnsi="楷体" w:cs="宋体"/>
                <w:sz w:val="18"/>
                <w:szCs w:val="18"/>
              </w:rPr>
            </w:pPr>
            <w:r w:rsidRPr="00301A5D">
              <w:rPr>
                <w:rFonts w:ascii="楷体" w:eastAsia="楷体" w:hAnsi="楷体" w:cs="宋体" w:hint="eastAsia"/>
                <w:sz w:val="18"/>
                <w:szCs w:val="18"/>
              </w:rPr>
              <w:t>小明：学习《天窗》时，我从“小小的天窗又是你唯一的慰藉”这句话中，体会到天窗给孩子们带来的快乐。</w:t>
            </w:r>
          </w:p>
          <w:p w14:paraId="69C7B8AD" w14:textId="51441FE0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2.请同学们把上面表示作者情感或想法的部分用“</w:t>
            </w:r>
            <w:r>
              <w:rPr>
                <w:rFonts w:ascii="宋体" w:hAnsi="宋体" w:cs="宋体" w:hint="eastAsia"/>
                <w:szCs w:val="21"/>
              </w:rPr>
              <w:t>_</w:t>
            </w:r>
            <w:r>
              <w:rPr>
                <w:rFonts w:ascii="宋体" w:hAnsi="宋体" w:cs="宋体"/>
                <w:szCs w:val="21"/>
              </w:rPr>
              <w:t>___</w:t>
            </w:r>
            <w:r w:rsidRPr="00301A5D">
              <w:rPr>
                <w:rFonts w:ascii="宋体" w:hAnsi="宋体" w:cs="宋体" w:hint="eastAsia"/>
                <w:szCs w:val="21"/>
              </w:rPr>
              <w:t>”画出来。</w:t>
            </w:r>
          </w:p>
          <w:p w14:paraId="2E04B012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3.学生交流。</w:t>
            </w:r>
          </w:p>
          <w:p w14:paraId="04E3799C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学生反馈练习情况，教师评价指导。</w:t>
            </w:r>
          </w:p>
          <w:p w14:paraId="25BD0BB2" w14:textId="7C9935B6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4.教师总结评价，点拨指导</w:t>
            </w:r>
          </w:p>
          <w:p w14:paraId="0478C03E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4. 小练习：</w:t>
            </w:r>
          </w:p>
          <w:p w14:paraId="54375235" w14:textId="2485E3BA" w:rsidR="00301A5D" w:rsidRPr="00360A8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请同学们从本单元其余的文章中找最能表达作者感情或想法的句子，看看分别表达了作者什么情感或想法。</w:t>
            </w:r>
          </w:p>
          <w:p w14:paraId="5B768776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lastRenderedPageBreak/>
              <w:t>（一）读一读，并选两三个词语，说说你体会到的乡下和城市生活的不同。（板书：城市生活 农村生活）</w:t>
            </w:r>
          </w:p>
          <w:p w14:paraId="6D37A9F5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/>
                <w:szCs w:val="21"/>
              </w:rPr>
              <w:t xml:space="preserve">1. </w:t>
            </w:r>
          </w:p>
          <w:p w14:paraId="0B801205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 xml:space="preserve">   cuǐ càn </w:t>
            </w:r>
          </w:p>
          <w:p w14:paraId="4B400097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繁华璀 璨  高楼林立 车水马龙 灯火辉煌</w:t>
            </w:r>
          </w:p>
          <w:p w14:paraId="7163723A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 xml:space="preserve">wò             </w:t>
            </w:r>
            <w:proofErr w:type="spellStart"/>
            <w:r w:rsidRPr="00301A5D">
              <w:rPr>
                <w:rFonts w:ascii="宋体" w:hAnsi="宋体" w:cs="宋体" w:hint="eastAsia"/>
                <w:szCs w:val="21"/>
              </w:rPr>
              <w:t>ni</w:t>
            </w:r>
            <w:proofErr w:type="spellEnd"/>
            <w:r w:rsidRPr="00301A5D">
              <w:rPr>
                <w:rFonts w:ascii="宋体" w:hAnsi="宋体" w:cs="宋体" w:hint="eastAsia"/>
                <w:szCs w:val="21"/>
              </w:rPr>
              <w:t xml:space="preserve">ǎo </w:t>
            </w:r>
          </w:p>
          <w:p w14:paraId="0F21FEF4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肥沃 静谧 炊烟 袅 袅  依山傍水 鸡犬相闻</w:t>
            </w:r>
          </w:p>
          <w:p w14:paraId="263E8F10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2.读一读，借助拼音读一读这些词语</w:t>
            </w:r>
          </w:p>
          <w:p w14:paraId="49032A09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注意读准平舌音“璀、璨”，鼻音“袅”。</w:t>
            </w:r>
          </w:p>
          <w:p w14:paraId="19707137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3.说一说，这些词语分别描写了什么？</w:t>
            </w:r>
          </w:p>
          <w:p w14:paraId="09B40B93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学生小组讨论，说一说。</w:t>
            </w:r>
          </w:p>
          <w:p w14:paraId="5B2CA98B" w14:textId="67DB4089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教师小结，指导</w:t>
            </w:r>
          </w:p>
          <w:p w14:paraId="1D166F5F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4.选一选，说一说。</w:t>
            </w:r>
          </w:p>
          <w:p w14:paraId="00BB58CC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（1）描写城市生活：</w:t>
            </w:r>
          </w:p>
          <w:p w14:paraId="2E4A2FF3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这是个繁华都市。到处高楼林立，到处车水马龙。商场里陈列着各色价值不匪的世界名牌服装，酒店里的奢侈盛宴一桌连着一桌，一局跟着一局，大街小巷里无处不是霓虹闪烁、欢歌劲舞，空气中到处充斥着前卫时尚的气息……</w:t>
            </w:r>
          </w:p>
          <w:p w14:paraId="6F1E4CB3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（2）描写乡村生活：</w:t>
            </w:r>
          </w:p>
          <w:p w14:paraId="7871690C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柔和的夕阳，绚丽的云彩，横卧在不远处的天边群山上，坐落着依山傍水的一簇簇村落，一家家房顶上升起的炊烟袅袅。</w:t>
            </w:r>
          </w:p>
          <w:p w14:paraId="31D7D6E3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（3）说一说，你体会到的城市生活和乡村生活的不同。</w:t>
            </w:r>
          </w:p>
          <w:p w14:paraId="79724619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4.你还知道哪些描写城市或乡村的词语？</w:t>
            </w:r>
          </w:p>
          <w:p w14:paraId="277C5264" w14:textId="09AF1F1C" w:rsidR="008E604F" w:rsidRPr="00360A8D" w:rsidRDefault="008E604F" w:rsidP="00301A5D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40B7BC" w14:textId="77777777" w:rsidR="008E604F" w:rsidRDefault="008E604F" w:rsidP="00A30F01">
            <w:pPr>
              <w:rPr>
                <w:rFonts w:ascii="宋体" w:hAnsi="宋体" w:cs="宋体"/>
                <w:szCs w:val="21"/>
              </w:rPr>
            </w:pPr>
          </w:p>
          <w:p w14:paraId="6646EA39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629B3C11" w14:textId="3A4EF91C" w:rsidR="00301A5D" w:rsidRDefault="00301A5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02B78C08" w14:textId="5683AEC0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14D3DD29" w14:textId="1ED83D79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68BAFAAF" w14:textId="68300076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148E967F" w14:textId="3D87B149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19A9205A" w14:textId="084AE694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3C7C72FD" w14:textId="0D5428BB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70AB5916" w14:textId="788581F2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34D722EA" w14:textId="3C634A8B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482F80AD" w14:textId="7769EB3F" w:rsidR="00301A5D" w:rsidRDefault="00301A5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圈画</w:t>
            </w:r>
          </w:p>
          <w:p w14:paraId="35C48E7E" w14:textId="6E116BF7" w:rsidR="00301A5D" w:rsidRDefault="00301A5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交流</w:t>
            </w:r>
          </w:p>
          <w:p w14:paraId="2D67D6B9" w14:textId="03A53195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736BC158" w14:textId="07E55139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03699BC0" w14:textId="0588D664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6D95724C" w14:textId="194EC1C0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7D6BAB34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704954B5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4D15EC8E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54426915" w14:textId="76392EF2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0ACAEC68" w14:textId="25DC1A3D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07E76271" w14:textId="52B83914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00729EAB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55BED87E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029E78EA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2878E882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5F782256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4C3477A9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7BDFA0C7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24EED8FD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小组讨论</w:t>
            </w:r>
          </w:p>
          <w:p w14:paraId="7DF73B2F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5CA55370" w14:textId="39D3F663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13A01081" w14:textId="7EA5E4D9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3D495DAE" w14:textId="429BB800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6AEE9F08" w14:textId="5F57D73D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47E91733" w14:textId="542BE9C6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33B44080" w14:textId="251B33BC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1F9C86D8" w14:textId="77777777" w:rsidR="00301A5D" w:rsidRDefault="00301A5D" w:rsidP="00A30F01">
            <w:pPr>
              <w:rPr>
                <w:rFonts w:ascii="宋体" w:hAnsi="宋体" w:cs="宋体"/>
                <w:szCs w:val="21"/>
              </w:rPr>
            </w:pPr>
          </w:p>
          <w:p w14:paraId="1C2774FB" w14:textId="77ACC379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学生</w:t>
            </w:r>
            <w:r>
              <w:rPr>
                <w:rFonts w:ascii="宋体" w:hAnsi="宋体" w:cs="宋体" w:hint="eastAsia"/>
                <w:szCs w:val="21"/>
              </w:rPr>
              <w:t>展示</w:t>
            </w:r>
          </w:p>
          <w:p w14:paraId="677197D9" w14:textId="10A67363" w:rsidR="00301A5D" w:rsidRPr="00F8256F" w:rsidRDefault="00301A5D" w:rsidP="00A30F01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C18A41" w14:textId="77777777" w:rsidR="008E604F" w:rsidRDefault="008E604F" w:rsidP="008E604F">
            <w:pPr>
              <w:rPr>
                <w:rFonts w:ascii="宋体" w:hAnsi="宋体" w:cs="宋体"/>
                <w:szCs w:val="21"/>
              </w:rPr>
            </w:pPr>
          </w:p>
          <w:p w14:paraId="5EE10990" w14:textId="77777777" w:rsidR="00301A5D" w:rsidRDefault="00301A5D" w:rsidP="008E604F">
            <w:pPr>
              <w:rPr>
                <w:rFonts w:ascii="宋体" w:hAnsi="宋体" w:cs="宋体"/>
                <w:szCs w:val="21"/>
              </w:rPr>
            </w:pPr>
          </w:p>
          <w:p w14:paraId="1A7E5BEC" w14:textId="77777777" w:rsid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</w:p>
          <w:p w14:paraId="79A85DA1" w14:textId="296172D0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（1）《乡下人家》表达了作者的想法是“乡下人家，不论什么时候，不论什么季节，都有一道独特、迷人的风景”。</w:t>
            </w:r>
          </w:p>
          <w:p w14:paraId="4B1CE8F1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（2）《天窗》表达了天窗给孩子们带来的快乐。</w:t>
            </w:r>
          </w:p>
          <w:p w14:paraId="56577856" w14:textId="77777777" w:rsidR="00301A5D" w:rsidRDefault="00301A5D" w:rsidP="008E604F">
            <w:pPr>
              <w:rPr>
                <w:rFonts w:ascii="宋体" w:hAnsi="宋体" w:cs="宋体"/>
                <w:szCs w:val="21"/>
              </w:rPr>
            </w:pPr>
          </w:p>
          <w:p w14:paraId="2BFEF554" w14:textId="77777777" w:rsidR="00301A5D" w:rsidRDefault="00301A5D" w:rsidP="008E604F">
            <w:pPr>
              <w:rPr>
                <w:rFonts w:ascii="宋体" w:hAnsi="宋体" w:cs="宋体"/>
                <w:szCs w:val="21"/>
              </w:rPr>
            </w:pPr>
          </w:p>
          <w:p w14:paraId="78A4C3F9" w14:textId="77777777" w:rsidR="00301A5D" w:rsidRPr="00301A5D" w:rsidRDefault="00301A5D" w:rsidP="00301A5D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301A5D">
              <w:rPr>
                <w:rFonts w:ascii="宋体" w:hAnsi="宋体" w:cs="宋体" w:hint="eastAsia"/>
                <w:szCs w:val="21"/>
              </w:rPr>
              <w:t>从《宿新市徐公店》中“儿童急走追黄蝶，飞入菜花无处寻”表达</w:t>
            </w:r>
            <w:r w:rsidRPr="00301A5D">
              <w:rPr>
                <w:rFonts w:ascii="宋体" w:hAnsi="宋体" w:cs="宋体" w:hint="eastAsia"/>
                <w:szCs w:val="21"/>
              </w:rPr>
              <w:lastRenderedPageBreak/>
              <w:t>了诗人喜爱儿童及乡间美景的思想感情。</w:t>
            </w:r>
          </w:p>
          <w:p w14:paraId="1453AE3A" w14:textId="77777777" w:rsidR="00301A5D" w:rsidRDefault="00301A5D" w:rsidP="00301A5D">
            <w:pPr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从《三月桃花水》体会到作者对三月桃花水的喜爱和赞美之情。</w:t>
            </w:r>
          </w:p>
          <w:p w14:paraId="2E6A18B7" w14:textId="77777777" w:rsidR="00301A5D" w:rsidRDefault="00301A5D" w:rsidP="00301A5D">
            <w:pPr>
              <w:rPr>
                <w:rFonts w:ascii="宋体" w:hAnsi="宋体" w:cs="宋体"/>
                <w:szCs w:val="21"/>
              </w:rPr>
            </w:pPr>
          </w:p>
          <w:p w14:paraId="7EC712FA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301A5D">
              <w:rPr>
                <w:rFonts w:ascii="宋体" w:hAnsi="宋体" w:cs="宋体" w:hint="eastAsia"/>
                <w:szCs w:val="21"/>
              </w:rPr>
              <w:t>第一行词语都是描写城市生活的词语，第二行词语都是描写乡村生活的词语。</w:t>
            </w:r>
          </w:p>
          <w:p w14:paraId="18905B7D" w14:textId="77777777" w:rsidR="00301A5D" w:rsidRDefault="00301A5D" w:rsidP="00301A5D">
            <w:pPr>
              <w:rPr>
                <w:rFonts w:ascii="宋体" w:hAnsi="宋体" w:cs="宋体"/>
                <w:szCs w:val="21"/>
              </w:rPr>
            </w:pPr>
          </w:p>
          <w:p w14:paraId="7C48192D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301A5D">
              <w:rPr>
                <w:rFonts w:ascii="宋体" w:hAnsi="宋体" w:cs="宋体" w:hint="eastAsia"/>
                <w:szCs w:val="21"/>
              </w:rPr>
              <w:t>城市生活很繁华、热闹、时尚、快捷、方便；</w:t>
            </w:r>
          </w:p>
          <w:p w14:paraId="74FAD160" w14:textId="4CABA891" w:rsid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乡村生活很自然、恬适、静谧、美好。</w:t>
            </w:r>
          </w:p>
          <w:p w14:paraId="706E9FF5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E493A09" w14:textId="5F514AB3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Pr="00301A5D">
              <w:rPr>
                <w:rFonts w:ascii="宋体" w:hAnsi="宋体" w:cs="宋体" w:hint="eastAsia"/>
                <w:szCs w:val="21"/>
              </w:rPr>
              <w:t xml:space="preserve">城市生活：霓虹闪烁 灯红酒绿 门庭若市 万人空巷 </w:t>
            </w:r>
          </w:p>
          <w:p w14:paraId="7A441BF8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水泄不通 人声鼎沸 人欢马叫</w:t>
            </w:r>
          </w:p>
          <w:p w14:paraId="21F1FBD9" w14:textId="77777777" w:rsidR="00301A5D" w:rsidRPr="00301A5D" w:rsidRDefault="00301A5D" w:rsidP="00301A5D">
            <w:pPr>
              <w:jc w:val="left"/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>乡村生活：万紫千红   花香鸟语   春色满园        雨后春笋</w:t>
            </w:r>
          </w:p>
          <w:p w14:paraId="0BDB51A7" w14:textId="5B5765F5" w:rsidR="00301A5D" w:rsidRPr="001C5677" w:rsidRDefault="00301A5D" w:rsidP="00301A5D">
            <w:pPr>
              <w:rPr>
                <w:rFonts w:ascii="宋体" w:hAnsi="宋体" w:cs="宋体"/>
                <w:szCs w:val="21"/>
              </w:rPr>
            </w:pPr>
            <w:r w:rsidRPr="00301A5D">
              <w:rPr>
                <w:rFonts w:ascii="宋体" w:hAnsi="宋体" w:cs="宋体" w:hint="eastAsia"/>
                <w:szCs w:val="21"/>
              </w:rPr>
              <w:t xml:space="preserve"> 鸟语花香        山青水秀  繁花似锦        湖光山色</w:t>
            </w:r>
          </w:p>
        </w:tc>
      </w:tr>
      <w:tr w:rsidR="00AA72F6" w14:paraId="0A95C6E3" w14:textId="77777777" w:rsidTr="00495C78">
        <w:trPr>
          <w:trHeight w:val="301"/>
        </w:trPr>
        <w:tc>
          <w:tcPr>
            <w:tcW w:w="10008" w:type="dxa"/>
            <w:gridSpan w:val="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565601" w14:textId="4F01E596" w:rsidR="00301A5D" w:rsidRPr="008E604F" w:rsidRDefault="00AA72F6" w:rsidP="00301A5D"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lastRenderedPageBreak/>
              <w:t>板书设计</w:t>
            </w:r>
            <w:r w:rsidR="00BD47CB">
              <w:rPr>
                <w:rFonts w:hint="eastAsia"/>
              </w:rPr>
              <w:t>：</w:t>
            </w:r>
            <w:r w:rsidR="008E604F">
              <w:rPr>
                <w:rFonts w:hint="eastAsia"/>
              </w:rPr>
              <w:t xml:space="preserve"> </w:t>
            </w:r>
            <w:r w:rsidR="008E604F">
              <w:t xml:space="preserve">                       </w:t>
            </w:r>
            <w:r w:rsidR="00301A5D">
              <w:rPr>
                <w:rFonts w:hint="eastAsia"/>
              </w:rPr>
              <w:t>语文园地一</w:t>
            </w:r>
          </w:p>
          <w:p w14:paraId="16D190A6" w14:textId="77777777" w:rsidR="00301A5D" w:rsidRPr="00301A5D" w:rsidRDefault="00301A5D" w:rsidP="00301A5D">
            <w:pPr>
              <w:spacing w:line="480" w:lineRule="auto"/>
              <w:ind w:firstLineChars="1000" w:firstLine="2400"/>
              <w:rPr>
                <w:rFonts w:ascii="宋体" w:hAnsi="宋体" w:cs="宋体"/>
                <w:sz w:val="24"/>
                <w:szCs w:val="22"/>
                <w:shd w:val="clear" w:color="auto" w:fill="FFFFFF"/>
              </w:rPr>
            </w:pPr>
            <w:r w:rsidRPr="00301A5D">
              <w:rPr>
                <w:rFonts w:hint="eastAsia"/>
                <w:sz w:val="24"/>
                <w:szCs w:val="22"/>
              </w:rPr>
              <w:t>一、抓住关键词句理解作者情感</w:t>
            </w:r>
            <w:r w:rsidRPr="00301A5D">
              <w:rPr>
                <w:rFonts w:ascii="宋体" w:hAnsi="宋体" w:cs="宋体" w:hint="eastAsia"/>
                <w:sz w:val="24"/>
                <w:szCs w:val="22"/>
                <w:shd w:val="clear" w:color="auto" w:fill="FFFFFF"/>
              </w:rPr>
              <w:t xml:space="preserve"> </w:t>
            </w:r>
          </w:p>
          <w:p w14:paraId="00A6EC07" w14:textId="77777777" w:rsidR="00301A5D" w:rsidRPr="00301A5D" w:rsidRDefault="00301A5D" w:rsidP="00301A5D">
            <w:pPr>
              <w:spacing w:line="480" w:lineRule="auto"/>
              <w:ind w:firstLineChars="1000" w:firstLine="2400"/>
              <w:rPr>
                <w:sz w:val="24"/>
                <w:szCs w:val="22"/>
              </w:rPr>
            </w:pPr>
            <w:r w:rsidRPr="00301A5D">
              <w:rPr>
                <w:rFonts w:ascii="宋体" w:hAnsi="宋体" w:cs="宋体" w:hint="eastAsia"/>
                <w:sz w:val="24"/>
                <w:szCs w:val="22"/>
                <w:shd w:val="clear" w:color="auto" w:fill="FFFFFF"/>
              </w:rPr>
              <w:t>三、</w:t>
            </w:r>
            <w:r w:rsidRPr="00301A5D">
              <w:rPr>
                <w:rFonts w:hint="eastAsia"/>
                <w:sz w:val="24"/>
                <w:szCs w:val="22"/>
              </w:rPr>
              <w:t>城市生活</w:t>
            </w:r>
            <w:r w:rsidRPr="00301A5D">
              <w:rPr>
                <w:rFonts w:hint="eastAsia"/>
                <w:sz w:val="24"/>
                <w:szCs w:val="22"/>
              </w:rPr>
              <w:t xml:space="preserve"> </w:t>
            </w:r>
            <w:r w:rsidRPr="00301A5D">
              <w:rPr>
                <w:rFonts w:hint="eastAsia"/>
                <w:sz w:val="24"/>
                <w:szCs w:val="22"/>
              </w:rPr>
              <w:t>农村生活</w:t>
            </w:r>
          </w:p>
          <w:p w14:paraId="460F83AE" w14:textId="77777777" w:rsidR="00A42265" w:rsidRDefault="00A42265" w:rsidP="008E604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zCs w:val="22"/>
              </w:rPr>
            </w:pPr>
          </w:p>
          <w:p w14:paraId="65F6C1C3" w14:textId="32FA9E85" w:rsidR="00301A5D" w:rsidRDefault="00301A5D" w:rsidP="00301A5D"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 w14:paraId="53A01594" w14:textId="77777777" w:rsidR="00301A5D" w:rsidRDefault="00301A5D" w:rsidP="00301A5D"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 w14:paraId="28E5951A" w14:textId="3E01CBDD" w:rsidR="00301A5D" w:rsidRPr="008E604F" w:rsidRDefault="00301A5D" w:rsidP="008E604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p w14:paraId="284CD9BA" w14:textId="77777777" w:rsidR="008E604F" w:rsidRDefault="008E604F"/>
    <w:tbl>
      <w:tblPr>
        <w:tblpPr w:leftFromText="180" w:rightFromText="180" w:vertAnchor="text" w:horzAnchor="page" w:tblpX="1151" w:tblpY="8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1264"/>
        <w:gridCol w:w="5526"/>
        <w:gridCol w:w="1225"/>
        <w:gridCol w:w="1304"/>
      </w:tblGrid>
      <w:tr w:rsidR="00F10395" w14:paraId="0C70704B" w14:textId="77777777" w:rsidTr="001262ED">
        <w:trPr>
          <w:trHeight w:val="13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05242" w14:textId="77777777" w:rsidR="00F10395" w:rsidRDefault="00DD2937" w:rsidP="001262ED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第二课时</w:t>
            </w:r>
          </w:p>
        </w:tc>
      </w:tr>
      <w:tr w:rsidR="001262ED" w14:paraId="12CFF8AE" w14:textId="3EBF278D" w:rsidTr="00A42265">
        <w:trPr>
          <w:trHeight w:val="180"/>
        </w:trPr>
        <w:tc>
          <w:tcPr>
            <w:tcW w:w="68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EAB935" w14:textId="7FB21829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095F56" w14:textId="6E55DA2C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879CC" w14:textId="6E9FBECC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B0284A" w14:textId="016778D9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5D2DC7" w14:textId="7993BD1F" w:rsidR="001262ED" w:rsidRP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  <w:r w:rsidRPr="001262ED">
              <w:rPr>
                <w:rFonts w:ascii="宋体" w:hAnsi="宋体" w:cs="宋体" w:hint="eastAsia"/>
                <w:sz w:val="24"/>
              </w:rPr>
              <w:t>交流预设</w:t>
            </w:r>
          </w:p>
        </w:tc>
      </w:tr>
      <w:tr w:rsidR="001262ED" w14:paraId="754B6B27" w14:textId="77777777" w:rsidTr="00A42265">
        <w:trPr>
          <w:trHeight w:val="316"/>
        </w:trPr>
        <w:tc>
          <w:tcPr>
            <w:tcW w:w="6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14:paraId="50909735" w14:textId="702242E7" w:rsidR="001262ED" w:rsidRDefault="001262ED" w:rsidP="001262E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612C0123" w14:textId="7034983E" w:rsidR="004A3FCE" w:rsidRPr="003A6B87" w:rsidRDefault="003A6B87" w:rsidP="003A6B87">
            <w:pPr>
              <w:pStyle w:val="a8"/>
              <w:numPr>
                <w:ilvl w:val="0"/>
                <w:numId w:val="19"/>
              </w:numPr>
              <w:ind w:firstLineChars="0"/>
              <w:rPr>
                <w:rFonts w:ascii="宋体" w:hAnsi="宋体" w:cs="宋体"/>
                <w:szCs w:val="21"/>
              </w:rPr>
            </w:pPr>
            <w:r w:rsidRPr="003A6B87">
              <w:rPr>
                <w:rFonts w:ascii="宋体" w:hAnsi="宋体" w:cs="宋体" w:hint="eastAsia"/>
                <w:szCs w:val="21"/>
              </w:rPr>
              <w:t>词句段运用</w:t>
            </w:r>
          </w:p>
          <w:p w14:paraId="79753EE3" w14:textId="77777777" w:rsidR="003A6B87" w:rsidRDefault="003A6B87" w:rsidP="003A6B87">
            <w:pPr>
              <w:rPr>
                <w:rFonts w:ascii="宋体" w:hAnsi="宋体" w:cs="宋体"/>
                <w:szCs w:val="21"/>
              </w:rPr>
            </w:pPr>
          </w:p>
          <w:p w14:paraId="7637532C" w14:textId="77777777" w:rsidR="003A6B87" w:rsidRDefault="003A6B87" w:rsidP="003A6B87">
            <w:pPr>
              <w:rPr>
                <w:rFonts w:ascii="宋体" w:hAnsi="宋体" w:cs="宋体"/>
                <w:szCs w:val="21"/>
              </w:rPr>
            </w:pPr>
          </w:p>
          <w:p w14:paraId="6FC16E75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1CC6D49B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5A572594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0CC0E029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472976CB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6CF2D595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70A502F8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2CE453FB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21B62518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二、日积月累</w:t>
            </w:r>
          </w:p>
          <w:p w14:paraId="6AACB587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313484EF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164D0DA0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0392D8B9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5696B6C8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62A6661D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67B45DC9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5358A129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43F40D6A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7261F7BF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0DBB574D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0DE792F5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25051AD8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69322B17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135F03D9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47D484D0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492DA157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10D350F9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5459A05F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3DB6F7C0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75A90983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309F5EA2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72524150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2502EC2D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213BD5CC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19C12736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77041C6B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1FC44F16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23B88F2D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567196CD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3F95ED18" w14:textId="5DABD890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三、</w:t>
            </w:r>
            <w:r w:rsidRPr="00EF197A">
              <w:rPr>
                <w:rFonts w:ascii="宋体" w:hAnsi="宋体" w:cs="宋体" w:hint="eastAsia"/>
                <w:szCs w:val="21"/>
              </w:rPr>
              <w:t>课堂小结，拓展延伸</w:t>
            </w:r>
          </w:p>
          <w:p w14:paraId="178E12D7" w14:textId="77777777" w:rsidR="00EF197A" w:rsidRDefault="00EF197A" w:rsidP="003A6B87">
            <w:pPr>
              <w:rPr>
                <w:rFonts w:ascii="宋体" w:hAnsi="宋体" w:cs="宋体"/>
                <w:szCs w:val="21"/>
              </w:rPr>
            </w:pPr>
          </w:p>
          <w:p w14:paraId="56059B4D" w14:textId="5EB31734" w:rsidR="00EF197A" w:rsidRPr="003A6B87" w:rsidRDefault="00EF197A" w:rsidP="003A6B87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14:paraId="1A71C104" w14:textId="77777777" w:rsidR="003A6B87" w:rsidRPr="003A6B87" w:rsidRDefault="003A6B87" w:rsidP="003A6B87">
            <w:pPr>
              <w:rPr>
                <w:rFonts w:ascii="宋体" w:hAnsi="宋体" w:cs="宋体"/>
                <w:szCs w:val="21"/>
              </w:rPr>
            </w:pPr>
            <w:r w:rsidRPr="003A6B87">
              <w:rPr>
                <w:rFonts w:ascii="宋体" w:hAnsi="宋体" w:cs="宋体" w:hint="eastAsia"/>
                <w:szCs w:val="21"/>
              </w:rPr>
              <w:lastRenderedPageBreak/>
              <w:t>（二）读一读，选一幅图画照样子写一写。</w:t>
            </w:r>
          </w:p>
          <w:p w14:paraId="19067CE3" w14:textId="77777777" w:rsidR="003A6B87" w:rsidRPr="003A6B87" w:rsidRDefault="003A6B87" w:rsidP="003A6B87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3A6B87">
              <w:rPr>
                <w:rFonts w:ascii="宋体" w:hAnsi="宋体" w:cs="宋体"/>
                <w:szCs w:val="21"/>
              </w:rPr>
              <w:t></w:t>
            </w:r>
            <w:r w:rsidRPr="003A6B87">
              <w:rPr>
                <w:rFonts w:ascii="楷体" w:eastAsia="楷体" w:hAnsi="楷体" w:cs="宋体"/>
                <w:sz w:val="18"/>
                <w:szCs w:val="18"/>
              </w:rPr>
              <w:tab/>
            </w:r>
            <w:r w:rsidRPr="003A6B87">
              <w:rPr>
                <w:rFonts w:ascii="楷体" w:eastAsia="楷体" w:hAnsi="楷体" w:cs="宋体" w:hint="eastAsia"/>
                <w:sz w:val="18"/>
                <w:szCs w:val="18"/>
              </w:rPr>
              <w:t>天空的红霞，向晚的微风，头上飞过的归巢的鸟儿，都是他们的好友。它们和乡下人家一起，绘成了一幅自然、和谐的田园风景画。</w:t>
            </w:r>
          </w:p>
          <w:p w14:paraId="28F1E06A" w14:textId="77777777" w:rsidR="003A6B87" w:rsidRPr="003A6B87" w:rsidRDefault="003A6B87" w:rsidP="003A6B87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3A6B87">
              <w:rPr>
                <w:rFonts w:ascii="楷体" w:eastAsia="楷体" w:hAnsi="楷体" w:cs="宋体"/>
                <w:sz w:val="18"/>
                <w:szCs w:val="18"/>
              </w:rPr>
              <w:t></w:t>
            </w:r>
            <w:r w:rsidRPr="003A6B87">
              <w:rPr>
                <w:rFonts w:ascii="楷体" w:eastAsia="楷体" w:hAnsi="楷体" w:cs="宋体"/>
                <w:sz w:val="18"/>
                <w:szCs w:val="18"/>
              </w:rPr>
              <w:tab/>
            </w:r>
            <w:r w:rsidRPr="003A6B87">
              <w:rPr>
                <w:rFonts w:ascii="楷体" w:eastAsia="楷体" w:hAnsi="楷体" w:cs="宋体" w:hint="eastAsia"/>
                <w:sz w:val="18"/>
                <w:szCs w:val="18"/>
              </w:rPr>
              <w:t>飞翔的海鸥，金色的沙滩，泛着泡沫的浪花，构成了迷人的海岸线。</w:t>
            </w:r>
          </w:p>
          <w:p w14:paraId="623B1514" w14:textId="77777777" w:rsidR="003A6B87" w:rsidRPr="003A6B87" w:rsidRDefault="003A6B87" w:rsidP="003A6B87">
            <w:pPr>
              <w:rPr>
                <w:rFonts w:ascii="宋体" w:hAnsi="宋体" w:cs="宋体"/>
                <w:szCs w:val="21"/>
              </w:rPr>
            </w:pPr>
            <w:r w:rsidRPr="003A6B87">
              <w:rPr>
                <w:rFonts w:ascii="宋体" w:hAnsi="宋体" w:cs="宋体" w:hint="eastAsia"/>
                <w:szCs w:val="21"/>
              </w:rPr>
              <w:t>1.指名学生说一说，这两个片段分别描绘出了什么地方的风景画？</w:t>
            </w:r>
          </w:p>
          <w:p w14:paraId="0FA4808D" w14:textId="77777777" w:rsidR="003A6B87" w:rsidRPr="003A6B87" w:rsidRDefault="003A6B87" w:rsidP="003A6B87">
            <w:pPr>
              <w:rPr>
                <w:rFonts w:ascii="宋体" w:hAnsi="宋体" w:cs="宋体"/>
                <w:szCs w:val="21"/>
              </w:rPr>
            </w:pPr>
            <w:r w:rsidRPr="003A6B87">
              <w:rPr>
                <w:rFonts w:ascii="宋体" w:hAnsi="宋体" w:cs="宋体" w:hint="eastAsia"/>
                <w:szCs w:val="21"/>
              </w:rPr>
              <w:t>学生小组内交流讨论，选代表班内展示。</w:t>
            </w:r>
          </w:p>
          <w:p w14:paraId="34E4645C" w14:textId="77777777" w:rsidR="003A6B87" w:rsidRPr="003A6B87" w:rsidRDefault="003A6B87" w:rsidP="003A6B87">
            <w:pPr>
              <w:rPr>
                <w:rFonts w:ascii="宋体" w:hAnsi="宋体" w:cs="宋体"/>
                <w:szCs w:val="21"/>
              </w:rPr>
            </w:pPr>
            <w:r w:rsidRPr="003A6B87">
              <w:rPr>
                <w:rFonts w:ascii="宋体" w:hAnsi="宋体" w:cs="宋体" w:hint="eastAsia"/>
                <w:szCs w:val="21"/>
              </w:rPr>
              <w:t>教师总结：第一个片段写了一幅傍晚时田园风景画。</w:t>
            </w:r>
          </w:p>
          <w:p w14:paraId="38EAEDAC" w14:textId="77777777" w:rsidR="003A6B87" w:rsidRPr="003A6B87" w:rsidRDefault="003A6B87" w:rsidP="003A6B87">
            <w:pPr>
              <w:rPr>
                <w:rFonts w:ascii="宋体" w:hAnsi="宋体" w:cs="宋体"/>
                <w:szCs w:val="21"/>
              </w:rPr>
            </w:pPr>
            <w:r w:rsidRPr="003A6B87">
              <w:rPr>
                <w:rFonts w:ascii="宋体" w:hAnsi="宋体" w:cs="宋体" w:hint="eastAsia"/>
                <w:szCs w:val="21"/>
              </w:rPr>
              <w:t>第二个片段写了一幅海边风景图。</w:t>
            </w:r>
          </w:p>
          <w:p w14:paraId="27ACA791" w14:textId="77777777" w:rsidR="003A6B87" w:rsidRPr="003A6B87" w:rsidRDefault="003A6B87" w:rsidP="003A6B87">
            <w:pPr>
              <w:rPr>
                <w:rFonts w:ascii="宋体" w:hAnsi="宋体" w:cs="宋体"/>
                <w:szCs w:val="21"/>
              </w:rPr>
            </w:pPr>
            <w:r w:rsidRPr="003A6B87">
              <w:rPr>
                <w:rFonts w:ascii="宋体" w:hAnsi="宋体" w:cs="宋体" w:hint="eastAsia"/>
                <w:szCs w:val="21"/>
              </w:rPr>
              <w:t>（板书：田园风景画 海边风景图）</w:t>
            </w:r>
          </w:p>
          <w:p w14:paraId="25A5357A" w14:textId="77777777" w:rsidR="003A6B87" w:rsidRPr="003A6B87" w:rsidRDefault="003A6B87" w:rsidP="003A6B87">
            <w:pPr>
              <w:rPr>
                <w:rFonts w:ascii="宋体" w:hAnsi="宋体" w:cs="宋体"/>
                <w:szCs w:val="21"/>
              </w:rPr>
            </w:pPr>
            <w:r w:rsidRPr="003A6B87">
              <w:rPr>
                <w:rFonts w:ascii="宋体" w:hAnsi="宋体" w:cs="宋体" w:hint="eastAsia"/>
                <w:szCs w:val="21"/>
              </w:rPr>
              <w:t>2.选择其中一幅图，照样子写写。</w:t>
            </w:r>
          </w:p>
          <w:p w14:paraId="365C3756" w14:textId="77777777" w:rsidR="004A3FCE" w:rsidRDefault="004A3FCE" w:rsidP="003A6B87">
            <w:pPr>
              <w:rPr>
                <w:rFonts w:ascii="宋体" w:hAnsi="宋体" w:cs="宋体"/>
                <w:szCs w:val="21"/>
              </w:rPr>
            </w:pPr>
          </w:p>
          <w:p w14:paraId="44D44CAC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1.出示《卜算子.咏梅》，学生尝试读一读。</w:t>
            </w:r>
          </w:p>
          <w:p w14:paraId="1F8E4385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出示：</w:t>
            </w:r>
          </w:p>
          <w:p w14:paraId="2FC10169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卜算子·咏梅</w:t>
            </w:r>
          </w:p>
          <w:p w14:paraId="1A5FE68C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毛泽东</w:t>
            </w:r>
          </w:p>
          <w:p w14:paraId="6C1C54AF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风雨送春归，</w:t>
            </w:r>
          </w:p>
          <w:p w14:paraId="15E9B6E3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飞雪迎春到。</w:t>
            </w:r>
          </w:p>
          <w:p w14:paraId="4219D8F0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已是悬崖百丈冰，</w:t>
            </w:r>
          </w:p>
          <w:p w14:paraId="74A44B0C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犹有花枝俏。</w:t>
            </w:r>
          </w:p>
          <w:p w14:paraId="5DDFFFB9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</w:p>
          <w:p w14:paraId="7562397D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俏也不争春，</w:t>
            </w:r>
          </w:p>
          <w:p w14:paraId="54447615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只把春来报。</w:t>
            </w:r>
          </w:p>
          <w:p w14:paraId="6172DF44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待到山花烂漫时，</w:t>
            </w:r>
          </w:p>
          <w:p w14:paraId="0EEC132A" w14:textId="77777777" w:rsidR="00EF197A" w:rsidRPr="00EF197A" w:rsidRDefault="00EF197A" w:rsidP="00EF197A">
            <w:pPr>
              <w:rPr>
                <w:rFonts w:ascii="楷体" w:eastAsia="楷体" w:hAnsi="楷体" w:cs="宋体"/>
                <w:sz w:val="18"/>
                <w:szCs w:val="18"/>
              </w:rPr>
            </w:pPr>
            <w:r w:rsidRPr="00EF197A">
              <w:rPr>
                <w:rFonts w:ascii="楷体" w:eastAsia="楷体" w:hAnsi="楷体" w:cs="宋体" w:hint="eastAsia"/>
                <w:sz w:val="18"/>
                <w:szCs w:val="18"/>
              </w:rPr>
              <w:t>她在丛中笑。</w:t>
            </w:r>
          </w:p>
          <w:p w14:paraId="11A7F579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2.说一说自己读懂了些什么？</w:t>
            </w:r>
          </w:p>
          <w:p w14:paraId="7380D3CF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3.教师讲解：</w:t>
            </w:r>
          </w:p>
          <w:p w14:paraId="304A9686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 xml:space="preserve">（板书：卜算子.咏梅） </w:t>
            </w:r>
          </w:p>
          <w:p w14:paraId="387D62EE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（1）“风雨送春归，飞雪迎春到。”，这句意思： 风风雨雨把春天送走了， 漫天飞雪又把春天迎来。</w:t>
            </w:r>
          </w:p>
          <w:p w14:paraId="3D490C8B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（2）“已是悬崖百丈冰，犹有花枝俏。”意思是说悬崖已结百丈尖冰，但梅花依然傲雪俏丽竞放。</w:t>
            </w:r>
          </w:p>
          <w:p w14:paraId="3673004C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（3）“俏也不争春，只把春来报。”梅花她虽然美丽但不与桃李争艳比美， 只是把春天消息来报。</w:t>
            </w:r>
          </w:p>
          <w:p w14:paraId="74DF283E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 xml:space="preserve">  （4）“待到山花烂漫时，她在丛中笑。”写等到满山遍野开满鲜花之时，她却在花丛中笑。</w:t>
            </w:r>
          </w:p>
          <w:p w14:paraId="3017BB0D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3.简介毛泽东</w:t>
            </w:r>
          </w:p>
          <w:p w14:paraId="196FA430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毛泽东（1893—1976），马克思列宁主义者，中国无产阶级革命家、政治家、军事家，中国共产党、中国人民解放军、中华人民共和国的主要缔造者和领袖，毛泽东思想的主要创立者。字润之，湖南湘潭人韶山冲（今属韶山市）人。</w:t>
            </w:r>
          </w:p>
          <w:p w14:paraId="6AFA7D55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4.把这些诗句再来读一读，相互交流，看谁读得最好。</w:t>
            </w:r>
          </w:p>
          <w:p w14:paraId="26A7130D" w14:textId="77777777" w:rsidR="00EF197A" w:rsidRPr="00EF197A" w:rsidRDefault="00EF197A" w:rsidP="00EF197A">
            <w:pPr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lastRenderedPageBreak/>
              <w:t>5.自己练习背一背，再抄写一遍，积累下来。</w:t>
            </w:r>
          </w:p>
          <w:p w14:paraId="261C2E88" w14:textId="77777777" w:rsidR="00EF197A" w:rsidRDefault="00EF197A" w:rsidP="00EF197A">
            <w:pPr>
              <w:ind w:firstLineChars="200" w:firstLine="420"/>
              <w:rPr>
                <w:rFonts w:ascii="宋体" w:hAnsi="宋体" w:cs="宋体"/>
                <w:szCs w:val="21"/>
              </w:rPr>
            </w:pPr>
          </w:p>
          <w:p w14:paraId="0D7A7D58" w14:textId="249FEB8C" w:rsidR="00EF197A" w:rsidRDefault="00EF197A" w:rsidP="00EF197A">
            <w:pPr>
              <w:ind w:firstLineChars="200" w:firstLine="420"/>
              <w:rPr>
                <w:rFonts w:ascii="宋体" w:hAnsi="宋体" w:cs="宋体"/>
                <w:szCs w:val="21"/>
              </w:rPr>
            </w:pPr>
            <w:r w:rsidRPr="00EF197A">
              <w:rPr>
                <w:rFonts w:ascii="宋体" w:hAnsi="宋体" w:cs="宋体" w:hint="eastAsia"/>
                <w:szCs w:val="21"/>
              </w:rPr>
              <w:t>通过本学习园地的学习，我们学会了抓住关键句子体会作者的想法和情感。积累了一些描写城市和乡下的词语，并学会运用，积累了毛泽东的诗词《卜算子.咏梅》，学会积累和利用词语、诗句。课下请同学们多积累一些本单元有关的词语，诗句。</w:t>
            </w:r>
          </w:p>
          <w:p w14:paraId="3023CB04" w14:textId="0AC39D69" w:rsidR="00EF197A" w:rsidRPr="00DA217B" w:rsidRDefault="00EF197A" w:rsidP="003A6B87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7BE09E01" w14:textId="77777777" w:rsidR="004A3FCE" w:rsidRDefault="004A3FCE" w:rsidP="000F678E">
            <w:pPr>
              <w:rPr>
                <w:rFonts w:ascii="宋体" w:hAnsi="宋体" w:cs="宋体"/>
                <w:szCs w:val="21"/>
              </w:rPr>
            </w:pPr>
          </w:p>
          <w:p w14:paraId="1443D05E" w14:textId="77777777" w:rsidR="003A6B87" w:rsidRDefault="003A6B87" w:rsidP="000F678E">
            <w:pPr>
              <w:rPr>
                <w:rFonts w:ascii="宋体" w:hAnsi="宋体" w:cs="宋体"/>
                <w:szCs w:val="21"/>
              </w:rPr>
            </w:pPr>
          </w:p>
          <w:p w14:paraId="18673695" w14:textId="77777777" w:rsidR="003A6B87" w:rsidRDefault="003A6B87" w:rsidP="000F678E">
            <w:pPr>
              <w:rPr>
                <w:rFonts w:ascii="宋体" w:hAnsi="宋体" w:cs="宋体"/>
                <w:szCs w:val="21"/>
              </w:rPr>
            </w:pPr>
          </w:p>
          <w:p w14:paraId="52B1BBBE" w14:textId="77777777" w:rsidR="003A6B87" w:rsidRDefault="003A6B87" w:rsidP="000F678E">
            <w:pPr>
              <w:rPr>
                <w:rFonts w:ascii="宋体" w:hAnsi="宋体" w:cs="宋体"/>
                <w:szCs w:val="21"/>
              </w:rPr>
            </w:pPr>
          </w:p>
          <w:p w14:paraId="472813BD" w14:textId="77777777" w:rsidR="003A6B87" w:rsidRDefault="003A6B87" w:rsidP="000F678E">
            <w:pPr>
              <w:rPr>
                <w:rFonts w:ascii="宋体" w:hAnsi="宋体" w:cs="宋体"/>
                <w:szCs w:val="21"/>
              </w:rPr>
            </w:pPr>
          </w:p>
          <w:p w14:paraId="040D697C" w14:textId="77777777" w:rsidR="003A6B87" w:rsidRDefault="003A6B87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仿写</w:t>
            </w:r>
          </w:p>
          <w:p w14:paraId="0814CA04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7BFD72FA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交流</w:t>
            </w:r>
          </w:p>
          <w:p w14:paraId="7F4C73E3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28893C62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6F5071F5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2A111900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2279FC1A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70B5F94E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自读</w:t>
            </w:r>
          </w:p>
          <w:p w14:paraId="37C480C9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12FF5C78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1810596C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1C91C939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54DD4597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3334E473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4872CAED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7EFEA0F0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4FBB4A2F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790B0688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1291FBE8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27D6C873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651C99D4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交流</w:t>
            </w:r>
          </w:p>
          <w:p w14:paraId="44598689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28D6CED8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0588ECEF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30197226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4AD121D3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54628E91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12D3AE1B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4F33778D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7AC44046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72F42B3D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5491085D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5E81BE3C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指名读</w:t>
            </w:r>
          </w:p>
          <w:p w14:paraId="732D5954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0C19B0DC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07DA591F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7C971A0F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齐读</w:t>
            </w:r>
          </w:p>
          <w:p w14:paraId="774FC2E6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52FA27AC" w14:textId="77777777" w:rsidR="00EF197A" w:rsidRDefault="00EF197A" w:rsidP="000F678E">
            <w:pPr>
              <w:rPr>
                <w:rFonts w:ascii="宋体" w:hAnsi="宋体" w:cs="宋体"/>
                <w:szCs w:val="21"/>
              </w:rPr>
            </w:pPr>
          </w:p>
          <w:p w14:paraId="68301D76" w14:textId="49F4E4CB" w:rsidR="00EF197A" w:rsidRPr="00A42265" w:rsidRDefault="00EF197A" w:rsidP="000F678E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29EA0C14" w14:textId="2231D4A0" w:rsidR="004A3FCE" w:rsidRDefault="004A3FCE" w:rsidP="00630C68">
            <w:pPr>
              <w:rPr>
                <w:rFonts w:ascii="宋体" w:hAnsi="宋体" w:cs="宋体"/>
                <w:szCs w:val="21"/>
              </w:rPr>
            </w:pPr>
          </w:p>
          <w:p w14:paraId="6CB6C0F5" w14:textId="3A15781B" w:rsidR="00EF197A" w:rsidRDefault="00EF197A" w:rsidP="00630C68">
            <w:pPr>
              <w:rPr>
                <w:rFonts w:ascii="宋体" w:hAnsi="宋体" w:cs="宋体"/>
                <w:szCs w:val="21"/>
              </w:rPr>
            </w:pPr>
          </w:p>
          <w:p w14:paraId="64AD7C72" w14:textId="6E8C1D0B" w:rsidR="00EF197A" w:rsidRDefault="00EF197A" w:rsidP="00630C68">
            <w:pPr>
              <w:rPr>
                <w:rFonts w:ascii="宋体" w:hAnsi="宋体" w:cs="宋体"/>
                <w:szCs w:val="21"/>
              </w:rPr>
            </w:pPr>
          </w:p>
          <w:p w14:paraId="104323F6" w14:textId="7AC75CAB" w:rsidR="00EF197A" w:rsidRDefault="00EF197A" w:rsidP="00630C68">
            <w:pPr>
              <w:rPr>
                <w:rFonts w:ascii="宋体" w:hAnsi="宋体" w:cs="宋体"/>
                <w:szCs w:val="21"/>
              </w:rPr>
            </w:pPr>
          </w:p>
          <w:p w14:paraId="4D3B1730" w14:textId="6EF56B12" w:rsidR="00EF197A" w:rsidRDefault="00EF197A" w:rsidP="00630C68">
            <w:pPr>
              <w:rPr>
                <w:rFonts w:ascii="宋体" w:hAnsi="宋体" w:cs="宋体"/>
                <w:szCs w:val="21"/>
              </w:rPr>
            </w:pPr>
          </w:p>
          <w:p w14:paraId="58197B30" w14:textId="6497BEC5" w:rsidR="00EF197A" w:rsidRDefault="00EF197A" w:rsidP="00630C68">
            <w:pPr>
              <w:rPr>
                <w:rFonts w:ascii="宋体" w:hAnsi="宋体" w:cs="宋体"/>
                <w:szCs w:val="21"/>
              </w:rPr>
            </w:pPr>
          </w:p>
          <w:p w14:paraId="2C7E7FB5" w14:textId="77777777" w:rsidR="00EF197A" w:rsidRDefault="00EF197A" w:rsidP="00630C68">
            <w:pPr>
              <w:rPr>
                <w:rFonts w:ascii="宋体" w:hAnsi="宋体" w:cs="宋体"/>
                <w:szCs w:val="21"/>
              </w:rPr>
            </w:pPr>
          </w:p>
          <w:p w14:paraId="18E71CE0" w14:textId="256DFD0F" w:rsidR="003A6B87" w:rsidRPr="00A42265" w:rsidRDefault="003A6B87" w:rsidP="00630C68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预设：</w:t>
            </w:r>
            <w:r w:rsidR="00EF197A" w:rsidRPr="003A6B87">
              <w:rPr>
                <w:rFonts w:ascii="宋体" w:hAnsi="宋体" w:cs="宋体" w:hint="eastAsia"/>
                <w:szCs w:val="21"/>
              </w:rPr>
              <w:t>夕阳染红了西边的天空。一片片晚霞，倒映在清澈如镜的小河里，像盛开的一大朵一大朵鸡冠花。不知谁往河里丢进一粒小石子，激起的浪追逐着夕阳的余辉。河两岸的柳条像一丝丝的绿绸，在春风的吹动下轻轻摇曳，好像怕惊动了静静的河水似的。柳树下洗衣姑娘的影子倒映在水里……</w:t>
            </w:r>
          </w:p>
        </w:tc>
      </w:tr>
      <w:tr w:rsidR="001262ED" w14:paraId="34F81161" w14:textId="77777777" w:rsidTr="000F678E">
        <w:trPr>
          <w:trHeight w:val="1720"/>
        </w:trPr>
        <w:tc>
          <w:tcPr>
            <w:tcW w:w="10008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90EB2" w14:textId="626E4DE3" w:rsidR="00211092" w:rsidRPr="00630C68" w:rsidRDefault="001262ED" w:rsidP="005E2C8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 xml:space="preserve">板书设计：                        </w:t>
            </w:r>
            <w:r w:rsidR="00EF197A">
              <w:rPr>
                <w:rFonts w:ascii="宋体" w:hAnsi="宋体" w:cs="宋体" w:hint="eastAsia"/>
                <w:b/>
                <w:sz w:val="24"/>
              </w:rPr>
              <w:t>语文园地一</w:t>
            </w:r>
          </w:p>
          <w:p w14:paraId="0F38586A" w14:textId="7FA48A15" w:rsidR="004A3FCE" w:rsidRDefault="004A3FCE" w:rsidP="001C5677">
            <w:pPr>
              <w:rPr>
                <w:rFonts w:ascii="宋体" w:hAnsi="宋体" w:cs="宋体"/>
                <w:sz w:val="24"/>
              </w:rPr>
            </w:pPr>
          </w:p>
          <w:p w14:paraId="665254F1" w14:textId="7F919191" w:rsidR="004A3FCE" w:rsidRDefault="004A3FCE" w:rsidP="001C5677">
            <w:pPr>
              <w:rPr>
                <w:rFonts w:ascii="宋体" w:hAnsi="宋体" w:cs="宋体"/>
                <w:sz w:val="24"/>
              </w:rPr>
            </w:pPr>
          </w:p>
          <w:p w14:paraId="23016079" w14:textId="0D2EBC57" w:rsidR="00EF197A" w:rsidRPr="00EF197A" w:rsidRDefault="00EF197A" w:rsidP="00EF197A">
            <w:pPr>
              <w:jc w:val="center"/>
              <w:rPr>
                <w:rFonts w:ascii="宋体" w:hAnsi="宋体" w:cs="宋体"/>
                <w:sz w:val="24"/>
              </w:rPr>
            </w:pPr>
            <w:r w:rsidRPr="00EF197A">
              <w:rPr>
                <w:rFonts w:ascii="宋体" w:hAnsi="宋体" w:cs="宋体" w:hint="eastAsia"/>
                <w:sz w:val="24"/>
              </w:rPr>
              <w:t>一、抓住关键词句理解作者情感</w:t>
            </w:r>
          </w:p>
          <w:p w14:paraId="06DEB48A" w14:textId="77777777" w:rsidR="00EF197A" w:rsidRPr="00EF197A" w:rsidRDefault="00EF197A" w:rsidP="00EF197A">
            <w:pPr>
              <w:jc w:val="center"/>
              <w:rPr>
                <w:rFonts w:ascii="宋体" w:hAnsi="宋体" w:cs="宋体"/>
                <w:sz w:val="24"/>
              </w:rPr>
            </w:pPr>
            <w:r w:rsidRPr="00EF197A">
              <w:rPr>
                <w:rFonts w:ascii="宋体" w:hAnsi="宋体" w:cs="宋体" w:hint="eastAsia"/>
                <w:sz w:val="24"/>
              </w:rPr>
              <w:t>三、城市生活 农村生活</w:t>
            </w:r>
          </w:p>
          <w:p w14:paraId="28C0B68D" w14:textId="77777777" w:rsidR="00EF197A" w:rsidRPr="00EF197A" w:rsidRDefault="00EF197A" w:rsidP="00EF197A">
            <w:pPr>
              <w:jc w:val="center"/>
              <w:rPr>
                <w:rFonts w:ascii="宋体" w:hAnsi="宋体" w:cs="宋体"/>
                <w:sz w:val="24"/>
              </w:rPr>
            </w:pPr>
            <w:r w:rsidRPr="00EF197A">
              <w:rPr>
                <w:rFonts w:ascii="宋体" w:hAnsi="宋体" w:cs="宋体" w:hint="eastAsia"/>
                <w:sz w:val="24"/>
              </w:rPr>
              <w:t>四、田园风景画 海边风景图</w:t>
            </w:r>
          </w:p>
          <w:p w14:paraId="0E8A56B9" w14:textId="0427FD58" w:rsidR="004A3FCE" w:rsidRDefault="00EF197A" w:rsidP="00EF197A">
            <w:pPr>
              <w:jc w:val="center"/>
              <w:rPr>
                <w:rFonts w:ascii="宋体" w:hAnsi="宋体" w:cs="宋体"/>
                <w:sz w:val="24"/>
              </w:rPr>
            </w:pPr>
            <w:r w:rsidRPr="00EF197A">
              <w:rPr>
                <w:rFonts w:ascii="宋体" w:hAnsi="宋体" w:cs="宋体" w:hint="eastAsia"/>
                <w:sz w:val="24"/>
              </w:rPr>
              <w:t>五、《卜算子.咏梅》</w:t>
            </w:r>
          </w:p>
          <w:p w14:paraId="30194051" w14:textId="53C5207E" w:rsidR="004A3FCE" w:rsidRDefault="004A3FCE" w:rsidP="001C5677">
            <w:pPr>
              <w:rPr>
                <w:rFonts w:ascii="宋体" w:hAnsi="宋体" w:cs="宋体"/>
                <w:sz w:val="24"/>
              </w:rPr>
            </w:pPr>
          </w:p>
          <w:p w14:paraId="4C7C5D09" w14:textId="5A0A0540" w:rsidR="004A3FCE" w:rsidRDefault="004A3FCE" w:rsidP="001C5677">
            <w:pPr>
              <w:rPr>
                <w:rFonts w:ascii="宋体" w:hAnsi="宋体" w:cs="宋体"/>
                <w:sz w:val="24"/>
              </w:rPr>
            </w:pPr>
          </w:p>
          <w:p w14:paraId="4D784011" w14:textId="193EA186" w:rsidR="004A3FCE" w:rsidRDefault="004A3FCE" w:rsidP="001C5677">
            <w:pPr>
              <w:rPr>
                <w:rFonts w:ascii="宋体" w:hAnsi="宋体" w:cs="宋体"/>
                <w:sz w:val="24"/>
              </w:rPr>
            </w:pPr>
          </w:p>
          <w:p w14:paraId="12C740E3" w14:textId="01110894" w:rsidR="004A3FCE" w:rsidRDefault="004A3FCE" w:rsidP="001C5677">
            <w:pPr>
              <w:rPr>
                <w:rFonts w:ascii="宋体" w:hAnsi="宋体" w:cs="宋体"/>
                <w:sz w:val="24"/>
              </w:rPr>
            </w:pPr>
          </w:p>
          <w:p w14:paraId="23C0C2A6" w14:textId="05338D18" w:rsidR="001B5F99" w:rsidRPr="00211092" w:rsidRDefault="001B5F99" w:rsidP="001C5677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2CA557BC" w14:textId="77777777" w:rsidR="001B5F99" w:rsidRPr="001B5F99" w:rsidRDefault="001B5F99"/>
    <w:sectPr w:rsidR="001B5F99" w:rsidRPr="001B5F9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15F70" w14:textId="77777777" w:rsidR="00814C71" w:rsidRDefault="00814C71" w:rsidP="00CA7470">
      <w:r>
        <w:separator/>
      </w:r>
    </w:p>
  </w:endnote>
  <w:endnote w:type="continuationSeparator" w:id="0">
    <w:p w14:paraId="32572CD9" w14:textId="77777777" w:rsidR="00814C71" w:rsidRDefault="00814C71" w:rsidP="00CA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8"/>
    <w:family w:val="auto"/>
    <w:pitch w:val="variable"/>
    <w:sig w:usb0="800002BF" w:usb1="38CF7CFA" w:usb2="00000016" w:usb3="00000000" w:csb0="001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4571F5" w14:textId="77777777" w:rsidR="00814C71" w:rsidRDefault="00814C71" w:rsidP="00CA7470">
      <w:r>
        <w:separator/>
      </w:r>
    </w:p>
  </w:footnote>
  <w:footnote w:type="continuationSeparator" w:id="0">
    <w:p w14:paraId="4E33459D" w14:textId="77777777" w:rsidR="00814C71" w:rsidRDefault="00814C71" w:rsidP="00CA7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C246C0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2"/>
    <w:multiLevelType w:val="singleLevel"/>
    <w:tmpl w:val="CABF40BD"/>
    <w:lvl w:ilvl="0">
      <w:start w:val="1"/>
      <w:numFmt w:val="decimal"/>
      <w:suff w:val="nothing"/>
      <w:lvlText w:val="%1）"/>
      <w:lvlJc w:val="left"/>
    </w:lvl>
  </w:abstractNum>
  <w:abstractNum w:abstractNumId="2">
    <w:nsid w:val="00000003"/>
    <w:multiLevelType w:val="singleLevel"/>
    <w:tmpl w:val="0FEE040C"/>
    <w:lvl w:ilvl="0">
      <w:start w:val="3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3B3F2753"/>
    <w:lvl w:ilvl="0">
      <w:start w:val="1"/>
      <w:numFmt w:val="decimal"/>
      <w:suff w:val="nothing"/>
      <w:lvlText w:val="%1、"/>
      <w:lvlJc w:val="left"/>
    </w:lvl>
  </w:abstractNum>
  <w:abstractNum w:abstractNumId="4">
    <w:nsid w:val="00000005"/>
    <w:multiLevelType w:val="singleLevel"/>
    <w:tmpl w:val="41870E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6"/>
    <w:multiLevelType w:val="singleLevel"/>
    <w:tmpl w:val="49536B2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7"/>
    <w:multiLevelType w:val="singleLevel"/>
    <w:tmpl w:val="4ABB77FC"/>
    <w:lvl w:ilvl="0">
      <w:start w:val="2"/>
      <w:numFmt w:val="decimal"/>
      <w:suff w:val="nothing"/>
      <w:lvlText w:val="%1、"/>
      <w:lvlJc w:val="left"/>
    </w:lvl>
  </w:abstractNum>
  <w:abstractNum w:abstractNumId="7">
    <w:nsid w:val="00000008"/>
    <w:multiLevelType w:val="hybridMultilevel"/>
    <w:tmpl w:val="977E5190"/>
    <w:lvl w:ilvl="0" w:tplc="E1D2CE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0C1296C"/>
    <w:multiLevelType w:val="hybridMultilevel"/>
    <w:tmpl w:val="59822C34"/>
    <w:lvl w:ilvl="0" w:tplc="F78EB43A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88049DD"/>
    <w:multiLevelType w:val="hybridMultilevel"/>
    <w:tmpl w:val="DDB4DD64"/>
    <w:lvl w:ilvl="0" w:tplc="83A25A6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AFF6F35"/>
    <w:multiLevelType w:val="hybridMultilevel"/>
    <w:tmpl w:val="DFA69508"/>
    <w:lvl w:ilvl="0" w:tplc="5FD4DC6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C0116AF"/>
    <w:multiLevelType w:val="hybridMultilevel"/>
    <w:tmpl w:val="389AC0A4"/>
    <w:lvl w:ilvl="0" w:tplc="9052133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D4D55EC"/>
    <w:multiLevelType w:val="hybridMultilevel"/>
    <w:tmpl w:val="F2D0B88A"/>
    <w:lvl w:ilvl="0" w:tplc="FFC60310">
      <w:start w:val="2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27C2507"/>
    <w:multiLevelType w:val="hybridMultilevel"/>
    <w:tmpl w:val="2BFCC9AE"/>
    <w:lvl w:ilvl="0" w:tplc="B08208C0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90608A6"/>
    <w:multiLevelType w:val="hybridMultilevel"/>
    <w:tmpl w:val="03BCA348"/>
    <w:lvl w:ilvl="0" w:tplc="07C440EA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7F75894"/>
    <w:multiLevelType w:val="hybridMultilevel"/>
    <w:tmpl w:val="03169D00"/>
    <w:lvl w:ilvl="0" w:tplc="166458B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061198C"/>
    <w:multiLevelType w:val="singleLevel"/>
    <w:tmpl w:val="AE66EC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7">
    <w:nsid w:val="7CB03F98"/>
    <w:multiLevelType w:val="hybridMultilevel"/>
    <w:tmpl w:val="B4AE0FB0"/>
    <w:lvl w:ilvl="0" w:tplc="B980E8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DC714EB"/>
    <w:multiLevelType w:val="hybridMultilevel"/>
    <w:tmpl w:val="670CB0B4"/>
    <w:lvl w:ilvl="0" w:tplc="C79E711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85DA9586">
      <w:start w:val="3"/>
      <w:numFmt w:val="japaneseCounting"/>
      <w:lvlText w:val="%2．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18"/>
  </w:num>
  <w:num w:numId="11">
    <w:abstractNumId w:val="9"/>
  </w:num>
  <w:num w:numId="12">
    <w:abstractNumId w:val="15"/>
  </w:num>
  <w:num w:numId="13">
    <w:abstractNumId w:val="13"/>
  </w:num>
  <w:num w:numId="14">
    <w:abstractNumId w:val="12"/>
  </w:num>
  <w:num w:numId="15">
    <w:abstractNumId w:val="17"/>
  </w:num>
  <w:num w:numId="16">
    <w:abstractNumId w:val="14"/>
  </w:num>
  <w:num w:numId="17">
    <w:abstractNumId w:val="10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395"/>
    <w:rsid w:val="00025D8E"/>
    <w:rsid w:val="00026238"/>
    <w:rsid w:val="00043E1A"/>
    <w:rsid w:val="000A08AF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95C78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14C71"/>
    <w:rsid w:val="00891317"/>
    <w:rsid w:val="008A387B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D4E3D"/>
    <w:rsid w:val="00EF197A"/>
    <w:rsid w:val="00F10395"/>
    <w:rsid w:val="00F8256F"/>
    <w:rsid w:val="00F917F1"/>
    <w:rsid w:val="00FA5343"/>
    <w:rsid w:val="00FB10CA"/>
    <w:rsid w:val="00FD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568CF4"/>
  <w15:docId w15:val="{A16BC435-FFDC-4872-B3E4-A32B947B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7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字符"/>
    <w:basedOn w:val="a0"/>
    <w:link w:val="a4"/>
    <w:rPr>
      <w:kern w:val="2"/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1C56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480</Words>
  <Characters>2739</Characters>
  <Application>Microsoft Macintosh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学 设 计</dc:title>
  <dc:creator>Administrators</dc:creator>
  <cp:lastModifiedBy>Microsoft Office 用户</cp:lastModifiedBy>
  <cp:revision>5</cp:revision>
  <dcterms:created xsi:type="dcterms:W3CDTF">2020-02-15T07:45:00Z</dcterms:created>
  <dcterms:modified xsi:type="dcterms:W3CDTF">2020-03-10T07:49:00Z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