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DD" w:rsidRDefault="009D6BDD" w:rsidP="009D6BDD">
      <w:pPr>
        <w:widowControl/>
        <w:wordWrap w:val="0"/>
        <w:ind w:firstLine="720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《体育与健康》课程课时教学计划</w:t>
      </w:r>
    </w:p>
    <w:p w:rsidR="009D6BDD" w:rsidRDefault="009D6BDD" w:rsidP="009D6BDD">
      <w:pPr>
        <w:widowControl/>
        <w:wordWrap w:val="0"/>
        <w:ind w:firstLine="720"/>
        <w:jc w:val="center"/>
        <w:rPr>
          <w:rFonts w:ascii="宋体" w:hAnsi="宋体" w:hint="eastAsia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 xml:space="preserve">           第   1     课         </w:t>
      </w:r>
    </w:p>
    <w:tbl>
      <w:tblPr>
        <w:tblW w:w="9453" w:type="dxa"/>
        <w:tblLayout w:type="fixed"/>
        <w:tblLook w:val="0000"/>
      </w:tblPr>
      <w:tblGrid>
        <w:gridCol w:w="697"/>
        <w:gridCol w:w="728"/>
        <w:gridCol w:w="688"/>
        <w:gridCol w:w="2312"/>
        <w:gridCol w:w="246"/>
        <w:gridCol w:w="236"/>
        <w:gridCol w:w="1995"/>
        <w:gridCol w:w="465"/>
        <w:gridCol w:w="270"/>
        <w:gridCol w:w="824"/>
        <w:gridCol w:w="468"/>
        <w:gridCol w:w="524"/>
      </w:tblGrid>
      <w:tr w:rsidR="009D6BDD" w:rsidTr="00597745">
        <w:trPr>
          <w:trHeight w:val="603"/>
        </w:trPr>
        <w:tc>
          <w:tcPr>
            <w:tcW w:w="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9D6BDD"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课题：四年级体育居家学习指导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9D6BDD">
            <w:pPr>
              <w:widowControl/>
              <w:wordWrap w:val="0"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授课时间：3.9-3.13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wordWrap w:val="0"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星期：</w:t>
            </w:r>
          </w:p>
        </w:tc>
      </w:tr>
      <w:tr w:rsidR="009D6BDD" w:rsidTr="00597745">
        <w:trPr>
          <w:trHeight w:val="1633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</w:p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</w:t>
            </w:r>
          </w:p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</w:p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</w:t>
            </w:r>
          </w:p>
          <w:p w:rsidR="009D6BDD" w:rsidRDefault="009D6BDD" w:rsidP="00597745">
            <w:pPr>
              <w:widowControl/>
              <w:wordWrap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标</w:t>
            </w:r>
          </w:p>
        </w:tc>
        <w:tc>
          <w:tcPr>
            <w:tcW w:w="80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jc w:val="left"/>
              <w:rPr>
                <w:rFonts w:hint="eastAsia"/>
                <w:sz w:val="24"/>
              </w:rPr>
            </w:pPr>
          </w:p>
          <w:p w:rsidR="009D6BDD" w:rsidRDefault="009D6BDD" w:rsidP="009D6B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、通过本次课使</w:t>
            </w:r>
            <w:r>
              <w:rPr>
                <w:rFonts w:hint="eastAsia"/>
                <w:sz w:val="24"/>
              </w:rPr>
              <w:t>80%</w:t>
            </w:r>
            <w:r>
              <w:rPr>
                <w:rFonts w:hint="eastAsia"/>
                <w:sz w:val="24"/>
              </w:rPr>
              <w:t>学生学习到新的跳跃方式。</w:t>
            </w:r>
          </w:p>
          <w:p w:rsidR="009D6BDD" w:rsidRDefault="009D6BDD" w:rsidP="009D6BDD">
            <w:pPr>
              <w:widowControl/>
              <w:wordWrap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、通过本次课使</w:t>
            </w:r>
            <w:r>
              <w:rPr>
                <w:rFonts w:hint="eastAsia"/>
                <w:sz w:val="24"/>
              </w:rPr>
              <w:t>80%</w:t>
            </w:r>
            <w:r>
              <w:rPr>
                <w:rFonts w:hint="eastAsia"/>
                <w:sz w:val="24"/>
              </w:rPr>
              <w:t>学生掌握新的跳跃方式。</w:t>
            </w:r>
          </w:p>
          <w:p w:rsidR="009D6BDD" w:rsidRDefault="009D6BDD" w:rsidP="009D6BDD">
            <w:pPr>
              <w:widowControl/>
              <w:wordWrap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、通过本次课培养学生吃苦耐劳精神，增强上下肢协调能力。</w:t>
            </w:r>
          </w:p>
        </w:tc>
      </w:tr>
      <w:tr w:rsidR="009D6BDD" w:rsidTr="00597745">
        <w:trPr>
          <w:trHeight w:val="591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wordWrap w:val="0"/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重、难点</w:t>
            </w:r>
          </w:p>
        </w:tc>
        <w:tc>
          <w:tcPr>
            <w:tcW w:w="80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9D6BDD"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重点：动作标准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难点：上下肢协调</w:t>
            </w:r>
          </w:p>
        </w:tc>
      </w:tr>
      <w:tr w:rsidR="009D6BDD" w:rsidTr="00597745">
        <w:trPr>
          <w:trHeight w:val="285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课的</w:t>
            </w:r>
          </w:p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部分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教学内容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教师教学策略与要求</w:t>
            </w:r>
          </w:p>
        </w:tc>
        <w:tc>
          <w:tcPr>
            <w:tcW w:w="2966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学生活动与组织形式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运动负荷</w:t>
            </w:r>
          </w:p>
        </w:tc>
      </w:tr>
      <w:tr w:rsidR="009D6BDD" w:rsidTr="00597745">
        <w:trPr>
          <w:trHeight w:val="301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966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次数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强度</w:t>
            </w:r>
          </w:p>
        </w:tc>
      </w:tr>
      <w:tr w:rsidR="009D6BDD" w:rsidTr="002968F2">
        <w:trPr>
          <w:trHeight w:val="69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准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2968F2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基 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本  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2968F2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结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束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543" w:rsidRDefault="00CF6543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一、热身</w:t>
            </w:r>
          </w:p>
          <w:p w:rsidR="00CF6543" w:rsidRDefault="00CF6543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1、居家慢跑</w:t>
            </w:r>
          </w:p>
          <w:p w:rsidR="00CF6543" w:rsidRDefault="00CF6543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CF6543" w:rsidRDefault="00CF6543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CF6543" w:rsidRDefault="00CF6543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素质练习</w:t>
            </w:r>
          </w:p>
          <w:p w:rsidR="002968F2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1、原地变速跑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2、柔韧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2968F2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3、波比跳</w:t>
            </w:r>
          </w:p>
          <w:p w:rsidR="002968F2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2968F2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4、跳绳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2968F2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放松练习</w:t>
            </w:r>
          </w:p>
          <w:p w:rsidR="009D6BDD" w:rsidRDefault="009D6BDD" w:rsidP="00597745">
            <w:pPr>
              <w:widowControl/>
              <w:wordWrap w:val="0"/>
              <w:rPr>
                <w:rFonts w:hint="eastAsia"/>
                <w:sz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b/>
                <w:bCs/>
                <w:kern w:val="0"/>
                <w:sz w:val="24"/>
              </w:rPr>
            </w:pPr>
          </w:p>
          <w:p w:rsidR="009D6BDD" w:rsidRPr="00CF6543" w:rsidRDefault="00CF6543" w:rsidP="00597745">
            <w:pPr>
              <w:widowControl/>
              <w:wordWrap w:val="0"/>
              <w:rPr>
                <w:rFonts w:ascii="宋体" w:hAnsi="宋体" w:hint="eastAsia"/>
                <w:bCs/>
                <w:kern w:val="0"/>
                <w:sz w:val="24"/>
              </w:rPr>
            </w:pPr>
            <w:r w:rsidRPr="00CF6543">
              <w:rPr>
                <w:rFonts w:ascii="宋体" w:hAnsi="宋体" w:hint="eastAsia"/>
                <w:bCs/>
                <w:kern w:val="0"/>
                <w:sz w:val="24"/>
              </w:rPr>
              <w:t>1、组织学生进行慢跑。口令清晰</w:t>
            </w:r>
          </w:p>
          <w:p w:rsidR="00CF6543" w:rsidRPr="00CF6543" w:rsidRDefault="00CF6543" w:rsidP="00597745">
            <w:pPr>
              <w:widowControl/>
              <w:wordWrap w:val="0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CF6543" w:rsidRPr="00CF6543" w:rsidRDefault="00CF6543" w:rsidP="00597745">
            <w:pPr>
              <w:widowControl/>
              <w:wordWrap w:val="0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CF6543" w:rsidRDefault="00CF6543" w:rsidP="00597745">
            <w:pPr>
              <w:rPr>
                <w:rFonts w:hint="eastAsia"/>
                <w:sz w:val="24"/>
              </w:rPr>
            </w:pPr>
          </w:p>
          <w:p w:rsidR="00CF6543" w:rsidRDefault="009D6BDD" w:rsidP="005977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、组织学生原地变速跑（慢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快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慢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快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慢）</w:t>
            </w:r>
            <w:r w:rsidR="00CF6543">
              <w:rPr>
                <w:rFonts w:hint="eastAsia"/>
                <w:sz w:val="24"/>
              </w:rPr>
              <w:t>教师示范动作准确，变速清晰。</w:t>
            </w:r>
          </w:p>
          <w:p w:rsidR="009D6BDD" w:rsidRDefault="009D6BDD" w:rsidP="005977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、柔韧练习：</w:t>
            </w:r>
          </w:p>
          <w:p w:rsidR="009D6BDD" w:rsidRDefault="009D6BDD" w:rsidP="005977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A.</w:t>
            </w:r>
            <w:r>
              <w:rPr>
                <w:rFonts w:hint="eastAsia"/>
                <w:sz w:val="24"/>
              </w:rPr>
              <w:t>压腿</w:t>
            </w:r>
            <w:r>
              <w:rPr>
                <w:rFonts w:hint="eastAsia"/>
                <w:sz w:val="24"/>
              </w:rPr>
              <w:t xml:space="preserve">   B.</w:t>
            </w:r>
            <w:r>
              <w:rPr>
                <w:rFonts w:hint="eastAsia"/>
                <w:sz w:val="24"/>
              </w:rPr>
              <w:t>腹背</w:t>
            </w:r>
          </w:p>
          <w:p w:rsidR="009D6BDD" w:rsidRDefault="009D6BDD" w:rsidP="00597745">
            <w:pPr>
              <w:widowControl/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C.</w:t>
            </w:r>
            <w:r>
              <w:rPr>
                <w:rFonts w:hint="eastAsia"/>
                <w:sz w:val="24"/>
              </w:rPr>
              <w:t>体转</w:t>
            </w:r>
            <w:r>
              <w:rPr>
                <w:rFonts w:hint="eastAsia"/>
                <w:sz w:val="24"/>
              </w:rPr>
              <w:t xml:space="preserve">   D.</w:t>
            </w:r>
            <w:r>
              <w:rPr>
                <w:rFonts w:hint="eastAsia"/>
                <w:sz w:val="24"/>
              </w:rPr>
              <w:t>振臂</w:t>
            </w:r>
          </w:p>
          <w:p w:rsidR="009D6BDD" w:rsidRDefault="009D6BDD" w:rsidP="00597745">
            <w:pPr>
              <w:widowControl/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、波比跳：</w:t>
            </w:r>
          </w:p>
          <w:p w:rsidR="009D6BDD" w:rsidRDefault="009D6BDD" w:rsidP="00597745">
            <w:pPr>
              <w:widowControl/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下蹲</w:t>
            </w:r>
            <w:r>
              <w:t>—</w:t>
            </w:r>
            <w:r>
              <w:rPr>
                <w:rFonts w:hint="eastAsia"/>
              </w:rPr>
              <w:t>后踢脚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俯卧撑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前跳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垂直跳</w:t>
            </w:r>
          </w:p>
          <w:p w:rsidR="002968F2" w:rsidRDefault="00CF6543" w:rsidP="00597745">
            <w:pPr>
              <w:widowControl/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教师示范完整动作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分解动作</w:t>
            </w:r>
            <w:r>
              <w:rPr>
                <w:rFonts w:hint="eastAsia"/>
                <w:sz w:val="24"/>
              </w:rPr>
              <w:t>---</w:t>
            </w:r>
            <w:r>
              <w:rPr>
                <w:rFonts w:hint="eastAsia"/>
                <w:sz w:val="24"/>
              </w:rPr>
              <w:t>完整慢动作</w:t>
            </w:r>
            <w:r w:rsidR="002968F2">
              <w:rPr>
                <w:rFonts w:hint="eastAsia"/>
                <w:sz w:val="24"/>
              </w:rPr>
              <w:t>。</w:t>
            </w:r>
          </w:p>
          <w:p w:rsidR="009D6BDD" w:rsidRDefault="009D6BDD" w:rsidP="00597745">
            <w:pPr>
              <w:widowControl/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CF6543">
              <w:rPr>
                <w:rFonts w:hint="eastAsia"/>
                <w:sz w:val="24"/>
              </w:rPr>
              <w:t>组织学生进行一分钟跳绳。</w:t>
            </w:r>
          </w:p>
          <w:p w:rsidR="009D6BDD" w:rsidRDefault="002968F2" w:rsidP="00597745">
            <w:pPr>
              <w:widowControl/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、组织学生进行抖腿抖手放松</w:t>
            </w:r>
          </w:p>
          <w:p w:rsidR="009D6BDD" w:rsidRDefault="009D6BDD" w:rsidP="00597745">
            <w:pPr>
              <w:widowControl/>
              <w:wordWrap w:val="0"/>
              <w:rPr>
                <w:rFonts w:hint="eastAsia"/>
                <w:sz w:val="24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Pr="00CF6543" w:rsidRDefault="009D6BDD" w:rsidP="00597745">
            <w:pPr>
              <w:widowControl/>
              <w:wordWrap w:val="0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CF6543" w:rsidRPr="00CF6543" w:rsidRDefault="00CF6543" w:rsidP="00597745">
            <w:pPr>
              <w:widowControl/>
              <w:wordWrap w:val="0"/>
              <w:rPr>
                <w:rFonts w:ascii="宋体" w:hAnsi="宋体" w:hint="eastAsia"/>
                <w:bCs/>
                <w:kern w:val="0"/>
                <w:sz w:val="24"/>
              </w:rPr>
            </w:pPr>
            <w:r w:rsidRPr="00CF6543">
              <w:rPr>
                <w:rFonts w:ascii="宋体" w:hAnsi="宋体" w:hint="eastAsia"/>
                <w:bCs/>
                <w:kern w:val="0"/>
                <w:sz w:val="24"/>
              </w:rPr>
              <w:t>1、在家中进行慢跑，慢跑时注意调整呼吸与手臂摆臂幅度。</w:t>
            </w:r>
          </w:p>
          <w:p w:rsidR="00CF6543" w:rsidRPr="00CF6543" w:rsidRDefault="00CF6543" w:rsidP="00597745">
            <w:pPr>
              <w:widowControl/>
              <w:wordWrap w:val="0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2968F2" w:rsidRPr="00CF6543" w:rsidRDefault="002968F2" w:rsidP="00597745">
            <w:pPr>
              <w:widowControl/>
              <w:wordWrap w:val="0"/>
              <w:rPr>
                <w:rFonts w:ascii="宋体" w:hAnsi="宋体"/>
                <w:bCs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认真慢跑，切换速度时协调快速。</w:t>
            </w:r>
          </w:p>
          <w:p w:rsidR="00CF6543" w:rsidRPr="009D6BDD" w:rsidRDefault="00CF6543" w:rsidP="00CF6543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CF6543" w:rsidRDefault="00CF6543" w:rsidP="00CF6543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CF6543" w:rsidP="00CF6543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2、</w:t>
            </w:r>
            <w:r w:rsidR="009D6BDD">
              <w:rPr>
                <w:rFonts w:ascii="宋体" w:hAnsi="宋体" w:hint="eastAsia"/>
                <w:kern w:val="0"/>
                <w:sz w:val="24"/>
              </w:rPr>
              <w:t>在老师的带领下积极做操，要求：动作准确，规范有力</w:t>
            </w:r>
          </w:p>
          <w:p w:rsidR="009D6BDD" w:rsidRDefault="00CF6543" w:rsidP="00CF6543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3、</w:t>
            </w:r>
            <w:r w:rsidR="009D6BDD">
              <w:rPr>
                <w:rFonts w:ascii="宋体" w:hAnsi="宋体" w:hint="eastAsia"/>
                <w:kern w:val="0"/>
                <w:sz w:val="24"/>
              </w:rPr>
              <w:t>听老师指挥，认真进行练习，动作到位，衔接连贯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2968F2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CF6543" w:rsidP="005977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4、学生认真练习，尽量减少失误次数。</w:t>
            </w:r>
          </w:p>
          <w:p w:rsidR="009D6BDD" w:rsidRDefault="002968F2" w:rsidP="0059774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1、尽量敲打自身肌肉酸痛位置，放松到位。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 min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 w:rsidR="009D6BDD">
              <w:rPr>
                <w:rFonts w:ascii="宋体" w:hAnsi="宋体" w:hint="eastAsia"/>
                <w:kern w:val="0"/>
                <w:sz w:val="24"/>
              </w:rPr>
              <w:t>min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3min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8min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2968F2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2min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1 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3-4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2968F2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小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2968F2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</w:t>
            </w: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9D6BDD" w:rsidTr="00597745">
        <w:trPr>
          <w:trHeight w:val="577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教学资源</w:t>
            </w:r>
          </w:p>
        </w:tc>
        <w:tc>
          <w:tcPr>
            <w:tcW w:w="421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8F2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空地</w:t>
            </w:r>
          </w:p>
          <w:p w:rsidR="009D6BDD" w:rsidRDefault="002968F2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跳绳</w:t>
            </w:r>
            <w:r w:rsidR="009D6BDD"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9D6BDD" w:rsidRDefault="009D6BDD" w:rsidP="00597745">
            <w:pPr>
              <w:widowControl/>
              <w:wordWrap w:val="0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练习密度预计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2968F2" w:rsidP="002968F2">
            <w:pPr>
              <w:widowControl/>
              <w:wordWrap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45%</w:t>
            </w:r>
          </w:p>
        </w:tc>
      </w:tr>
      <w:tr w:rsidR="009D6BDD" w:rsidTr="00597745">
        <w:trPr>
          <w:trHeight w:val="612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597745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平均心率预计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BDD" w:rsidRDefault="009D6BDD" w:rsidP="002968F2">
            <w:pPr>
              <w:widowControl/>
              <w:wordWrap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2968F2">
              <w:rPr>
                <w:rFonts w:ascii="宋体" w:hAnsi="宋体" w:hint="eastAsia"/>
                <w:kern w:val="0"/>
                <w:sz w:val="24"/>
              </w:rPr>
              <w:t>110</w:t>
            </w:r>
            <w:r>
              <w:rPr>
                <w:rFonts w:ascii="宋体" w:hAnsi="宋体" w:hint="eastAsia"/>
                <w:kern w:val="0"/>
                <w:sz w:val="24"/>
              </w:rPr>
              <w:t>次/分 </w:t>
            </w:r>
          </w:p>
        </w:tc>
      </w:tr>
    </w:tbl>
    <w:p w:rsidR="009D6BDD" w:rsidRDefault="009D6BDD" w:rsidP="009D6BDD">
      <w:pPr>
        <w:widowControl/>
        <w:wordWrap w:val="0"/>
        <w:ind w:firstLine="720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2D" w:rsidRDefault="00A4122D" w:rsidP="009D6BDD">
      <w:r>
        <w:separator/>
      </w:r>
    </w:p>
  </w:endnote>
  <w:endnote w:type="continuationSeparator" w:id="0">
    <w:p w:rsidR="00A4122D" w:rsidRDefault="00A4122D" w:rsidP="009D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2D" w:rsidRDefault="00A4122D" w:rsidP="009D6BDD">
      <w:r>
        <w:separator/>
      </w:r>
    </w:p>
  </w:footnote>
  <w:footnote w:type="continuationSeparator" w:id="0">
    <w:p w:rsidR="00A4122D" w:rsidRDefault="00A4122D" w:rsidP="009D6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1">
    <w:nsid w:val="00000019"/>
    <w:multiLevelType w:val="singleLevel"/>
    <w:tmpl w:val="00000019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68F2"/>
    <w:rsid w:val="00323B43"/>
    <w:rsid w:val="003D37D8"/>
    <w:rsid w:val="00426133"/>
    <w:rsid w:val="004358AB"/>
    <w:rsid w:val="00655365"/>
    <w:rsid w:val="008B7726"/>
    <w:rsid w:val="009D6BDD"/>
    <w:rsid w:val="00A4122D"/>
    <w:rsid w:val="00CF654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D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B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B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B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BD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F65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XTJY</cp:lastModifiedBy>
  <cp:revision>2</cp:revision>
  <dcterms:created xsi:type="dcterms:W3CDTF">2008-09-11T17:20:00Z</dcterms:created>
  <dcterms:modified xsi:type="dcterms:W3CDTF">2020-03-02T02:14:00Z</dcterms:modified>
</cp:coreProperties>
</file>