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heme="minorEastAsia" w:hAnsiTheme="minorEastAsia"/>
          <w:b/>
          <w:bCs w:val="0"/>
          <w:sz w:val="30"/>
          <w:szCs w:val="30"/>
        </w:rPr>
      </w:pPr>
      <w:r>
        <w:rPr>
          <w:rFonts w:hint="eastAsia" w:asciiTheme="minorEastAsia" w:hAnsiTheme="minorEastAsia"/>
          <w:b/>
          <w:bCs w:val="0"/>
          <w:sz w:val="30"/>
          <w:szCs w:val="30"/>
        </w:rPr>
        <w:t>如何通过沙水游戏培养幼儿的探索意识</w:t>
      </w:r>
    </w:p>
    <w:p>
      <w:pPr>
        <w:keepNext w:val="0"/>
        <w:keepLines w:val="0"/>
        <w:pageBreakBefore w:val="0"/>
        <w:widowControl w:val="0"/>
        <w:kinsoku/>
        <w:wordWrap/>
        <w:overflowPunct/>
        <w:topLinePunct w:val="0"/>
        <w:autoSpaceDE/>
        <w:autoSpaceDN/>
        <w:bidi w:val="0"/>
        <w:adjustRightInd/>
        <w:snapToGrid/>
        <w:spacing w:line="440" w:lineRule="exact"/>
        <w:jc w:val="right"/>
        <w:textAlignment w:val="auto"/>
        <w:rPr>
          <w:rFonts w:asciiTheme="minorEastAsia" w:hAnsiTheme="minorEastAsia"/>
          <w:sz w:val="24"/>
          <w:szCs w:val="24"/>
        </w:rPr>
      </w:pPr>
      <w:r>
        <w:rPr>
          <w:rFonts w:hint="eastAsia" w:asciiTheme="minorEastAsia" w:hAnsiTheme="minorEastAsia"/>
          <w:sz w:val="24"/>
          <w:szCs w:val="24"/>
        </w:rPr>
        <w:t>许千红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asciiTheme="minorEastAsia" w:hAnsiTheme="minorEastAsia"/>
          <w:sz w:val="24"/>
          <w:szCs w:val="24"/>
        </w:rPr>
      </w:pPr>
      <w:r>
        <w:rPr>
          <w:rFonts w:hint="eastAsia" w:asciiTheme="minorEastAsia" w:hAnsiTheme="minorEastAsia"/>
          <w:sz w:val="24"/>
          <w:szCs w:val="24"/>
        </w:rPr>
        <w:t>玩沙玩水是幼儿非常喜欢的游戏活动，这是孩子们自由展现自己的想象力，培养专注力的良好活动。教师可以引导幼儿在沙水游戏中开展一些主题探索活动，培养他们的科学意识和探索精神，让幼儿可以在自由的沙水游戏中收获更多的成长。</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heme="minorEastAsia" w:hAnsiTheme="minorEastAsia"/>
          <w:sz w:val="24"/>
          <w:szCs w:val="24"/>
        </w:rPr>
      </w:pPr>
      <w:r>
        <w:rPr>
          <w:rFonts w:hint="eastAsia" w:asciiTheme="minorEastAsia" w:hAnsiTheme="minorEastAsia"/>
          <w:sz w:val="24"/>
          <w:szCs w:val="24"/>
        </w:rPr>
        <w:t xml:space="preserve">    一、</w:t>
      </w:r>
      <w:r>
        <w:rPr>
          <w:rFonts w:asciiTheme="minorEastAsia" w:hAnsiTheme="minorEastAsia"/>
          <w:sz w:val="24"/>
          <w:szCs w:val="24"/>
        </w:rPr>
        <w:t>教师要充分认识沙水游戏这一种活动的自身价值，开发沙水游戏的功能</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幼儿在进行沙水游戏的时候充分运用自己的感知觉，通过触觉嗅觉等感官的参与来充分感受沙子和水的物理特性，充分感知沙子和水混合以后的性状，幼儿的生活经验还不足，沙子和水是让他们倍感亲切的自然材料，他们通过仔细感知沙子和水来探索这个世界，培养幼儿对科学世界好奇感的重要启蒙。沙子和水非常廉价，对于幼儿园来说也不会产生经济方面的压力，而且沙子还能充分利用，这相比于其他游戏材料来说，真的是有太多的优点了。孩子们在接触沙水的时候还可以迅速扩展他们的语言能力，他们会寻找记忆中合适的词汇来描述手和沙水相接触的感觉，通过快速的搜索和寻找，他们找到了匹配的词汇，这些词汇例如，沙子在手上拍不掉，很黏的，粘住了，用水一洗就掉了等等，这都是沙水给孩子们的直观感觉，在这个之后，孩子们会不自觉的将沙水与自然界中的其他物质材料相比较，迅速的丰富他们的认知图式。</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沙子本身的可塑性很强，具有很高的变化特性。用沙子可以做成小山，也可以作画，用沙子混合了水，使得沙水一起更具有粘性，所以孩子们还可以堆城堡，幻想自己的未来家园。沙子在幼儿的手中变幻多姿，让老师们为之叹服，最重要的原因还是幼儿的想象力在其中发挥着重要的作用，他们的世界是自由的，流动的，与成人不同，而作为成人的教师要能眵做到从幼儿的角度去理解幼儿的作品，理解他们的世界，肯定他们，给他们鼓励。</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二、借助工具材料来丰富沙水游戏的形式，培养幼儿的探索意识</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在沙水游戏活动中，一些常见的工具足必须具备的，通过工具孩子们可以用更多的直观认识和抽象思考。例如，在用管道运沙与水的过程中，孩子们发现干沙与水都能够顺着管道从高处向低处跑，这就是干沙与水的流动性。在操作摆弄材料的过程中，除了这些孩子们还发现了水的渗透性，水的浮力等特点。沙水游戏是孩子自主的游戏，在这样的空间材料下，正因为有了这些亲手的试验、感知，孩子们才会发现这么多有趣的关于沙水的现象与特性，动手感知与科学探索相辅相成，激励着孩子们的探索欲望越来越强，从而提高孩子们在科学知识上的探索意识。</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hint="eastAsia" w:asciiTheme="minorEastAsia" w:hAnsiTheme="minorEastAsia"/>
          <w:sz w:val="24"/>
          <w:szCs w:val="24"/>
        </w:rPr>
      </w:pPr>
      <w:r>
        <w:rPr>
          <w:rFonts w:asciiTheme="minorEastAsia" w:hAnsiTheme="minorEastAsia"/>
          <w:sz w:val="24"/>
          <w:szCs w:val="24"/>
        </w:rPr>
        <w:t>另外，像塑料制成的磨具、小铲子、</w:t>
      </w:r>
      <w:r>
        <w:rPr>
          <w:rFonts w:hint="eastAsia" w:asciiTheme="minorEastAsia" w:hAnsiTheme="minorEastAsia"/>
          <w:sz w:val="24"/>
          <w:szCs w:val="24"/>
          <w:lang w:eastAsia="zh-CN"/>
        </w:rPr>
        <w:t>水桶、木棒</w:t>
      </w:r>
      <w:r>
        <w:rPr>
          <w:rFonts w:asciiTheme="minorEastAsia" w:hAnsiTheme="minorEastAsia"/>
          <w:sz w:val="24"/>
          <w:szCs w:val="24"/>
        </w:rPr>
        <w:t>等各种工具，就更加丰富了幼儿的玩沙水体验，这就使得</w:t>
      </w:r>
      <w:r>
        <w:rPr>
          <w:rFonts w:hint="eastAsia" w:asciiTheme="minorEastAsia" w:hAnsiTheme="minorEastAsia"/>
          <w:sz w:val="24"/>
          <w:szCs w:val="24"/>
        </w:rPr>
        <w:t>幼儿们在玩沙玩水的过程中对各种工具也加深了理解，他</w:t>
      </w:r>
      <w:r>
        <w:rPr>
          <w:rFonts w:asciiTheme="minorEastAsia" w:hAnsiTheme="minorEastAsia"/>
          <w:sz w:val="24"/>
          <w:szCs w:val="24"/>
        </w:rPr>
        <w:t>们可以发现不同的工具作用是不同的，这些发现都是他们探索和仔细观察的结果，对幼儿来说受益匪钱。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b w:val="0"/>
          <w:bCs w:val="0"/>
          <w:sz w:val="24"/>
          <w:szCs w:val="24"/>
        </w:rPr>
      </w:pPr>
      <w:r>
        <w:rPr>
          <w:rFonts w:hint="eastAsia" w:asciiTheme="minorEastAsia" w:hAnsiTheme="minorEastAsia"/>
          <w:b w:val="0"/>
          <w:bCs w:val="0"/>
          <w:sz w:val="24"/>
          <w:szCs w:val="24"/>
        </w:rPr>
        <w:t>这里以一个游戏做例子，这是</w:t>
      </w:r>
      <w:r>
        <w:rPr>
          <w:rFonts w:hint="eastAsia" w:ascii="宋体" w:hAnsi="宋体" w:cs="宋体"/>
          <w:b w:val="0"/>
          <w:bCs w:val="0"/>
          <w:sz w:val="24"/>
          <w:szCs w:val="24"/>
          <w:lang w:eastAsia="zh-CN"/>
        </w:rPr>
        <w:t>谈老师和刘老师组织的</w:t>
      </w:r>
      <w:r>
        <w:rPr>
          <w:rFonts w:hint="eastAsia" w:ascii="宋体" w:hAnsi="宋体" w:cs="宋体"/>
          <w:b w:val="0"/>
          <w:bCs w:val="0"/>
          <w:sz w:val="24"/>
          <w:szCs w:val="24"/>
        </w:rPr>
        <w:t>沙水</w:t>
      </w:r>
      <w:r>
        <w:rPr>
          <w:rFonts w:hint="eastAsia" w:ascii="宋体" w:hAnsi="宋体" w:cs="宋体"/>
          <w:b w:val="0"/>
          <w:bCs w:val="0"/>
          <w:sz w:val="24"/>
          <w:szCs w:val="24"/>
          <w:lang w:eastAsia="zh-CN"/>
        </w:rPr>
        <w:t>活动《</w:t>
      </w:r>
      <w:r>
        <w:rPr>
          <w:rFonts w:hint="eastAsia" w:ascii="宋体" w:hAnsi="宋体" w:cs="宋体"/>
          <w:b w:val="0"/>
          <w:bCs w:val="0"/>
          <w:sz w:val="24"/>
          <w:szCs w:val="24"/>
        </w:rPr>
        <w:t>动物大解救</w:t>
      </w:r>
      <w:r>
        <w:rPr>
          <w:rFonts w:hint="eastAsia" w:ascii="宋体" w:hAnsi="宋体" w:cs="宋体"/>
          <w:b w:val="0"/>
          <w:bCs w:val="0"/>
          <w:sz w:val="24"/>
          <w:szCs w:val="24"/>
          <w:lang w:eastAsia="zh-CN"/>
        </w:rPr>
        <w:t>》。沙水池情境创设：</w:t>
      </w:r>
      <w:r>
        <w:rPr>
          <w:rFonts w:hint="eastAsia" w:asciiTheme="minorEastAsia" w:hAnsiTheme="minorEastAsia"/>
          <w:b w:val="0"/>
          <w:bCs w:val="0"/>
          <w:sz w:val="24"/>
          <w:szCs w:val="24"/>
        </w:rPr>
        <w:t>海底世界的小动物们遇到困难了，它们都被困在沙地里，要去帮助它们，通过铲沙、挖沙、拍沙</w:t>
      </w:r>
      <w:r>
        <w:rPr>
          <w:rFonts w:hint="eastAsia" w:asciiTheme="minorEastAsia" w:hAnsiTheme="minorEastAsia"/>
          <w:b w:val="0"/>
          <w:bCs w:val="0"/>
          <w:sz w:val="24"/>
          <w:szCs w:val="24"/>
          <w:lang w:eastAsia="zh-CN"/>
        </w:rPr>
        <w:t>找出被困小动物，</w:t>
      </w:r>
      <w:r>
        <w:rPr>
          <w:rFonts w:hint="eastAsia" w:asciiTheme="minorEastAsia" w:hAnsiTheme="minorEastAsia"/>
          <w:b w:val="0"/>
          <w:bCs w:val="0"/>
          <w:sz w:val="24"/>
          <w:szCs w:val="24"/>
        </w:rPr>
        <w:t>幼儿自由结伴进行游戏,挖到小动物后找个好朋友进行交接</w:t>
      </w:r>
      <w:r>
        <w:rPr>
          <w:rFonts w:hint="eastAsia" w:asciiTheme="minorEastAsia" w:hAnsiTheme="minorEastAsia"/>
          <w:b w:val="0"/>
          <w:bCs w:val="0"/>
          <w:sz w:val="24"/>
          <w:szCs w:val="24"/>
          <w:lang w:eastAsia="zh-CN"/>
        </w:rPr>
        <w:t>，对接的幼儿接过小动物后和板块进行匹配，然后利用自然材料帮助</w:t>
      </w:r>
      <w:r>
        <w:rPr>
          <w:rFonts w:hint="eastAsia" w:asciiTheme="minorEastAsia" w:hAnsiTheme="minorEastAsia"/>
          <w:b w:val="0"/>
          <w:bCs w:val="0"/>
          <w:sz w:val="24"/>
          <w:szCs w:val="24"/>
        </w:rPr>
        <w:t>小动物</w:t>
      </w:r>
      <w:r>
        <w:rPr>
          <w:rFonts w:hint="eastAsia" w:asciiTheme="minorEastAsia" w:hAnsiTheme="minorEastAsia"/>
          <w:b w:val="0"/>
          <w:bCs w:val="0"/>
          <w:sz w:val="24"/>
          <w:szCs w:val="24"/>
          <w:lang w:eastAsia="zh-CN"/>
        </w:rPr>
        <w:t>过河。材料提供：</w:t>
      </w:r>
      <w:r>
        <w:rPr>
          <w:rFonts w:hint="eastAsia"/>
          <w:b w:val="0"/>
          <w:bCs w:val="0"/>
          <w:sz w:val="24"/>
          <w:szCs w:val="24"/>
        </w:rPr>
        <w:t>玩沙工具一筐、动物积木和匹配底板若干、</w:t>
      </w:r>
      <w:r>
        <w:rPr>
          <w:rFonts w:hint="eastAsia"/>
          <w:b w:val="0"/>
          <w:bCs w:val="0"/>
          <w:sz w:val="24"/>
          <w:szCs w:val="24"/>
          <w:lang w:eastAsia="zh-CN"/>
        </w:rPr>
        <w:t>绳子、木棒等</w:t>
      </w:r>
      <w:r>
        <w:rPr>
          <w:rFonts w:hint="eastAsia"/>
          <w:b w:val="0"/>
          <w:bCs w:val="0"/>
          <w:sz w:val="24"/>
          <w:szCs w:val="24"/>
        </w:rPr>
        <w:t>材料若干。</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b w:val="0"/>
          <w:bCs w:val="0"/>
          <w:sz w:val="24"/>
          <w:szCs w:val="24"/>
        </w:rPr>
      </w:pPr>
      <w:r>
        <w:rPr>
          <w:rFonts w:hint="eastAsia" w:asciiTheme="minorEastAsia" w:hAnsiTheme="minorEastAsia"/>
          <w:b w:val="0"/>
          <w:bCs w:val="0"/>
          <w:sz w:val="24"/>
          <w:szCs w:val="24"/>
        </w:rPr>
        <w:t>在这个</w:t>
      </w:r>
      <w:r>
        <w:rPr>
          <w:rFonts w:hint="eastAsia" w:asciiTheme="minorEastAsia" w:hAnsiTheme="minorEastAsia"/>
          <w:b w:val="0"/>
          <w:bCs w:val="0"/>
          <w:sz w:val="24"/>
          <w:szCs w:val="24"/>
          <w:lang w:eastAsia="zh-CN"/>
        </w:rPr>
        <w:t>活动</w:t>
      </w:r>
      <w:r>
        <w:rPr>
          <w:rFonts w:hint="eastAsia" w:asciiTheme="minorEastAsia" w:hAnsiTheme="minorEastAsia"/>
          <w:b w:val="0"/>
          <w:bCs w:val="0"/>
          <w:sz w:val="24"/>
          <w:szCs w:val="24"/>
        </w:rPr>
        <w:t>中，幼儿选择了多种不同的</w:t>
      </w:r>
      <w:r>
        <w:rPr>
          <w:rFonts w:hint="eastAsia" w:asciiTheme="minorEastAsia" w:hAnsiTheme="minorEastAsia"/>
          <w:b w:val="0"/>
          <w:bCs w:val="0"/>
          <w:sz w:val="24"/>
          <w:szCs w:val="24"/>
          <w:lang w:eastAsia="zh-CN"/>
        </w:rPr>
        <w:t>挖沙工具</w:t>
      </w:r>
      <w:r>
        <w:rPr>
          <w:rFonts w:hint="eastAsia" w:asciiTheme="minorEastAsia" w:hAnsiTheme="minorEastAsia"/>
          <w:b w:val="0"/>
          <w:bCs w:val="0"/>
          <w:sz w:val="24"/>
          <w:szCs w:val="24"/>
        </w:rPr>
        <w:t>，通过</w:t>
      </w:r>
      <w:r>
        <w:rPr>
          <w:rFonts w:hint="eastAsia" w:asciiTheme="minorEastAsia" w:hAnsiTheme="minorEastAsia"/>
          <w:b w:val="0"/>
          <w:bCs w:val="0"/>
          <w:sz w:val="24"/>
          <w:szCs w:val="24"/>
          <w:lang w:eastAsia="zh-CN"/>
        </w:rPr>
        <w:t>铲沙、挖沙、拍沙</w:t>
      </w:r>
      <w:r>
        <w:rPr>
          <w:rFonts w:hint="eastAsia" w:asciiTheme="minorEastAsia" w:hAnsiTheme="minorEastAsia"/>
          <w:b w:val="0"/>
          <w:bCs w:val="0"/>
          <w:sz w:val="24"/>
          <w:szCs w:val="24"/>
        </w:rPr>
        <w:t>等动作，使一些基本技能得到了练习，同时，在这个过程中，幼儿小肌肉的精细动作也得到了发展和锻炼，同时，值得关注的还有，</w:t>
      </w:r>
      <w:r>
        <w:rPr>
          <w:rFonts w:hint="eastAsia" w:asciiTheme="minorEastAsia" w:hAnsiTheme="minorEastAsia"/>
          <w:b w:val="0"/>
          <w:bCs w:val="0"/>
          <w:sz w:val="24"/>
          <w:szCs w:val="24"/>
          <w:lang w:eastAsia="zh-CN"/>
        </w:rPr>
        <w:t>孩子们</w:t>
      </w:r>
      <w:r>
        <w:rPr>
          <w:rFonts w:hint="eastAsia" w:asciiTheme="minorEastAsia" w:hAnsiTheme="minorEastAsia"/>
          <w:b w:val="0"/>
          <w:bCs w:val="0"/>
          <w:sz w:val="24"/>
          <w:szCs w:val="24"/>
        </w:rPr>
        <w:t>面对出现的新问题积极动脑、-一起探索，</w:t>
      </w:r>
      <w:r>
        <w:rPr>
          <w:rFonts w:hint="eastAsia" w:asciiTheme="minorEastAsia" w:hAnsiTheme="minorEastAsia"/>
          <w:b w:val="0"/>
          <w:bCs w:val="0"/>
          <w:sz w:val="24"/>
          <w:szCs w:val="24"/>
          <w:lang w:eastAsia="zh-CN"/>
        </w:rPr>
        <w:t>如：如何跟同伴进行交接？怎样快速地进行动物匹配？如何能又快又稳的把小动物送到岸上？</w:t>
      </w:r>
      <w:r>
        <w:rPr>
          <w:rFonts w:hint="eastAsia" w:asciiTheme="minorEastAsia" w:hAnsiTheme="minorEastAsia"/>
          <w:b w:val="0"/>
          <w:bCs w:val="0"/>
          <w:sz w:val="24"/>
          <w:szCs w:val="24"/>
        </w:rPr>
        <w:t>在互相配合、积极交流中既提高了语言表达的能力又感受了合作带来的快乐。在这里，游戏没有固定的模式，也没有明显的规则约束他们，他们完全按照自己的</w:t>
      </w:r>
      <w:r>
        <w:rPr>
          <w:rFonts w:hint="eastAsia" w:asciiTheme="minorEastAsia" w:hAnsiTheme="minorEastAsia"/>
          <w:b w:val="0"/>
          <w:bCs w:val="0"/>
          <w:sz w:val="24"/>
          <w:szCs w:val="24"/>
          <w:lang w:eastAsia="zh-CN"/>
        </w:rPr>
        <w:t>想法</w:t>
      </w:r>
      <w:r>
        <w:rPr>
          <w:rFonts w:hint="eastAsia" w:asciiTheme="minorEastAsia" w:hAnsiTheme="minorEastAsia"/>
          <w:b w:val="0"/>
          <w:bCs w:val="0"/>
          <w:sz w:val="24"/>
          <w:szCs w:val="24"/>
        </w:rPr>
        <w:t>进行大胆地</w:t>
      </w:r>
      <w:r>
        <w:rPr>
          <w:rFonts w:hint="eastAsia" w:asciiTheme="minorEastAsia" w:hAnsiTheme="minorEastAsia"/>
          <w:b w:val="0"/>
          <w:bCs w:val="0"/>
          <w:sz w:val="24"/>
          <w:szCs w:val="24"/>
          <w:lang w:eastAsia="zh-CN"/>
        </w:rPr>
        <w:t>尝试</w:t>
      </w:r>
      <w:r>
        <w:rPr>
          <w:rFonts w:hint="eastAsia" w:asciiTheme="minorEastAsia" w:hAnsiTheme="minorEastAsia"/>
          <w:b w:val="0"/>
          <w:bCs w:val="0"/>
          <w:sz w:val="24"/>
          <w:szCs w:val="24"/>
        </w:rPr>
        <w:t>，他们专注、积极、友好、坚持、不怕困难...因此他们在完成任务的同时不断玩出了新的花样，他们的游戏又不断地出现新的情节。</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三、创设安全的沙水游戏环境，注意孩子们在游戏中的安全互动</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幼儿园的</w:t>
      </w:r>
      <w:r>
        <w:rPr>
          <w:rFonts w:hint="eastAsia" w:asciiTheme="minorEastAsia" w:hAnsiTheme="minorEastAsia"/>
          <w:sz w:val="24"/>
          <w:szCs w:val="24"/>
        </w:rPr>
        <w:t>沙池和水池在户外，</w:t>
      </w:r>
      <w:r>
        <w:rPr>
          <w:rFonts w:asciiTheme="minorEastAsia" w:hAnsiTheme="minorEastAsia"/>
          <w:sz w:val="24"/>
          <w:szCs w:val="24"/>
        </w:rPr>
        <w:t>在幼儿开展沙水游戏前，必须和孩子们共同制定好一些玩沙水时候需要遵守的规则，这些规则必须是孩子能够理解，需要做到的，如:不用脏手揉眼睛;沙子不撒在同伴身上等卫生原则。规则的制定不约東孩子活动中的自由，反而促进在游戏过程中保证孩子的安全。有了安全的前提，孩子才能无忧无虑的去建构、去发现。孩子在自由、安全的空间中才尽可能的去探索。在现有的条件下尽可能丰富孩子们玩沙水的形式是教师需要思考的，可以根据幼儿园的场地特点，给幼儿更加丰富有趣的游戏选择，例如可以让幼儿把积木搬到沙水游戏区域，让幼儿可以借助积木创设更加丰富的场景，丰富他们的游戏体验。</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四、教师观察评价的引导支持策略</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在探索行为发展过程中，幼儿在心理上经历这样一个过程:自我兴趣</w:t>
      </w:r>
      <w:r>
        <w:rPr>
          <w:rFonts w:hint="eastAsia" w:asciiTheme="minorEastAsia" w:hAnsiTheme="minorEastAsia"/>
          <w:sz w:val="24"/>
          <w:szCs w:val="24"/>
        </w:rPr>
        <w:t>——</w:t>
      </w:r>
      <w:r>
        <w:rPr>
          <w:rFonts w:asciiTheme="minorEastAsia" w:hAnsiTheme="minorEastAsia"/>
          <w:sz w:val="24"/>
          <w:szCs w:val="24"/>
        </w:rPr>
        <w:t>自我探索</w:t>
      </w:r>
      <w:r>
        <w:rPr>
          <w:rFonts w:hint="eastAsia" w:asciiTheme="minorEastAsia" w:hAnsiTheme="minorEastAsia"/>
          <w:sz w:val="24"/>
          <w:szCs w:val="24"/>
        </w:rPr>
        <w:t>——</w:t>
      </w:r>
      <w:r>
        <w:rPr>
          <w:rFonts w:asciiTheme="minorEastAsia" w:hAnsiTheme="minorEastAsia"/>
          <w:sz w:val="24"/>
          <w:szCs w:val="24"/>
        </w:rPr>
        <w:t>产生愉快积极的情绪</w:t>
      </w:r>
      <w:r>
        <w:rPr>
          <w:rFonts w:hint="eastAsia" w:asciiTheme="minorEastAsia" w:hAnsiTheme="minorEastAsia"/>
          <w:sz w:val="24"/>
          <w:szCs w:val="24"/>
        </w:rPr>
        <w:t>——</w:t>
      </w:r>
      <w:r>
        <w:rPr>
          <w:rFonts w:asciiTheme="minorEastAsia" w:hAnsiTheme="minorEastAsia"/>
          <w:sz w:val="24"/>
          <w:szCs w:val="24"/>
        </w:rPr>
        <w:t>主动探索一一产生更大的情绪体验</w:t>
      </w:r>
      <w:r>
        <w:rPr>
          <w:rFonts w:hint="eastAsia" w:asciiTheme="minorEastAsia" w:hAnsiTheme="minorEastAsia"/>
          <w:sz w:val="24"/>
          <w:szCs w:val="24"/>
        </w:rPr>
        <w:t>——</w:t>
      </w:r>
      <w:r>
        <w:rPr>
          <w:rFonts w:asciiTheme="minorEastAsia" w:hAnsiTheme="minorEastAsia"/>
          <w:sz w:val="24"/>
          <w:szCs w:val="24"/>
        </w:rPr>
        <w:t>焕发出更积极的探索行为。这是一个周而复始的过程，而幼儿在每一次往复的过程中，探索精神都将得到进一步的强化。从幼儿此时的“学”来看，如入无“师”之境，在活动、游戏中自主地尝试、体验，获得各种直接经验。但是，我们同样不能忽视在活动中教师的隐性作用。在沙水游戏中，教师需要做的是:研发活动</w:t>
      </w:r>
      <w:r>
        <w:rPr>
          <w:rFonts w:hint="eastAsia" w:asciiTheme="minorEastAsia" w:hAnsiTheme="minorEastAsia"/>
          <w:sz w:val="24"/>
          <w:szCs w:val="24"/>
        </w:rPr>
        <w:t>——</w:t>
      </w:r>
      <w:r>
        <w:rPr>
          <w:rFonts w:asciiTheme="minorEastAsia" w:hAnsiTheme="minorEastAsia"/>
          <w:sz w:val="24"/>
          <w:szCs w:val="24"/>
        </w:rPr>
        <w:t>过程参与</w:t>
      </w:r>
      <w:r>
        <w:rPr>
          <w:rFonts w:hint="eastAsia" w:asciiTheme="minorEastAsia" w:hAnsiTheme="minorEastAsia"/>
          <w:sz w:val="24"/>
          <w:szCs w:val="24"/>
        </w:rPr>
        <w:t>——</w:t>
      </w:r>
      <w:r>
        <w:rPr>
          <w:rFonts w:asciiTheme="minorEastAsia" w:hAnsiTheme="minorEastAsia"/>
          <w:sz w:val="24"/>
          <w:szCs w:val="24"/>
        </w:rPr>
        <w:t>支持引导</w:t>
      </w:r>
      <w:r>
        <w:rPr>
          <w:rFonts w:hint="eastAsia" w:asciiTheme="minorEastAsia" w:hAnsiTheme="minorEastAsia"/>
          <w:sz w:val="24"/>
          <w:szCs w:val="24"/>
        </w:rPr>
        <w:t>——</w:t>
      </w:r>
      <w:r>
        <w:rPr>
          <w:rFonts w:asciiTheme="minorEastAsia" w:hAnsiTheme="minorEastAsia"/>
          <w:sz w:val="24"/>
          <w:szCs w:val="24"/>
        </w:rPr>
        <w:t>分享提升。</w:t>
      </w:r>
    </w:p>
    <w:p>
      <w:pPr>
        <w:keepNext w:val="0"/>
        <w:keepLines w:val="0"/>
        <w:pageBreakBefore w:val="0"/>
        <w:widowControl w:val="0"/>
        <w:kinsoku/>
        <w:wordWrap/>
        <w:overflowPunct/>
        <w:topLinePunct w:val="0"/>
        <w:autoSpaceDE/>
        <w:autoSpaceDN/>
        <w:bidi w:val="0"/>
        <w:adjustRightInd/>
        <w:snapToGrid/>
        <w:spacing w:line="440" w:lineRule="exact"/>
        <w:ind w:firstLine="480"/>
        <w:jc w:val="left"/>
        <w:textAlignment w:val="auto"/>
        <w:rPr>
          <w:rFonts w:asciiTheme="minorEastAsia" w:hAnsiTheme="minorEastAsia"/>
          <w:sz w:val="24"/>
          <w:szCs w:val="24"/>
        </w:rPr>
      </w:pPr>
      <w:r>
        <w:rPr>
          <w:rFonts w:asciiTheme="minorEastAsia" w:hAnsiTheme="minorEastAsia"/>
          <w:sz w:val="24"/>
          <w:szCs w:val="24"/>
        </w:rPr>
        <w:t xml:space="preserve">总之，沙水游戏活动可以帮助幼儿在自由的玩耍中丰富他们对周围世界的直观感受。从科学素养的培养来看，这种游戏活动可以培养他们的观察、思考和探索意识，对于幼儿的健康成长意义重大。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1B17"/>
    <w:rsid w:val="001A1221"/>
    <w:rsid w:val="002751E5"/>
    <w:rsid w:val="003449CB"/>
    <w:rsid w:val="00407C6A"/>
    <w:rsid w:val="004506E4"/>
    <w:rsid w:val="006B0DDC"/>
    <w:rsid w:val="00905722"/>
    <w:rsid w:val="00A01B17"/>
    <w:rsid w:val="00B75EBF"/>
    <w:rsid w:val="00BA3A22"/>
    <w:rsid w:val="00D74752"/>
    <w:rsid w:val="00F9424B"/>
    <w:rsid w:val="07595962"/>
    <w:rsid w:val="0D547C41"/>
    <w:rsid w:val="19FD1D8B"/>
    <w:rsid w:val="1C7250AE"/>
    <w:rsid w:val="21162DC6"/>
    <w:rsid w:val="23ED46E4"/>
    <w:rsid w:val="3699632A"/>
    <w:rsid w:val="54F6464F"/>
    <w:rsid w:val="651268F5"/>
    <w:rsid w:val="6E15415F"/>
    <w:rsid w:val="7CA477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60" w:lineRule="exact"/>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spacing w:line="240" w:lineRule="atLeast"/>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6">
    <w:name w:val="页眉 Char"/>
    <w:basedOn w:val="4"/>
    <w:link w:val="3"/>
    <w:semiHidden/>
    <w:uiPriority w:val="99"/>
    <w:rPr>
      <w:sz w:val="18"/>
      <w:szCs w:val="18"/>
    </w:rPr>
  </w:style>
  <w:style w:type="character" w:customStyle="1" w:styleId="7">
    <w:name w:val="页脚 Char"/>
    <w:basedOn w:val="4"/>
    <w:link w:val="2"/>
    <w:semiHidden/>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368</Words>
  <Characters>2102</Characters>
  <Lines>17</Lines>
  <Paragraphs>4</Paragraphs>
  <TotalTime>3</TotalTime>
  <ScaleCrop>false</ScaleCrop>
  <LinksUpToDate>false</LinksUpToDate>
  <CharactersWithSpaces>2466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2018-06-18T09:25:00Z</dcterms:created>
  <dc:creator>apple</dc:creator>
  <cp:lastModifiedBy>DELL</cp:lastModifiedBy>
  <dcterms:modified xsi:type="dcterms:W3CDTF">2019-01-15T06:43:21Z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