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eastAsia"/>
          <w:b/>
          <w:bCs/>
          <w:sz w:val="32"/>
          <w:szCs w:val="32"/>
          <w:lang w:val="en-US" w:eastAsia="zh-CN"/>
        </w:rPr>
      </w:pPr>
      <w:r>
        <w:rPr>
          <w:rFonts w:hint="eastAsia"/>
          <w:b/>
          <w:bCs/>
          <w:sz w:val="32"/>
          <w:szCs w:val="32"/>
          <w:lang w:val="en-US" w:eastAsia="zh-CN"/>
        </w:rPr>
        <w:t>趣味沙水，独特价值</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right"/>
        <w:textAlignment w:val="auto"/>
        <w:rPr>
          <w:rFonts w:hint="eastAsia"/>
          <w:b w:val="0"/>
          <w:bCs w:val="0"/>
          <w:sz w:val="24"/>
          <w:szCs w:val="24"/>
          <w:lang w:val="en-US" w:eastAsia="zh-CN"/>
        </w:rPr>
      </w:pPr>
      <w:r>
        <w:rPr>
          <w:rFonts w:hint="eastAsia"/>
          <w:b w:val="0"/>
          <w:bCs w:val="0"/>
          <w:sz w:val="24"/>
          <w:szCs w:val="24"/>
          <w:lang w:val="en-US" w:eastAsia="zh-CN"/>
        </w:rPr>
        <w:t>执笔者：张金晶</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2" w:firstLineChars="200"/>
        <w:textAlignment w:val="auto"/>
        <w:outlineLvl w:val="9"/>
        <w:rPr>
          <w:rFonts w:hint="eastAsia"/>
          <w:b/>
          <w:bCs/>
          <w:sz w:val="24"/>
          <w:szCs w:val="24"/>
          <w:lang w:val="en-US" w:eastAsia="zh-CN"/>
        </w:rPr>
      </w:pPr>
      <w:r>
        <w:rPr>
          <w:rFonts w:hint="eastAsia"/>
          <w:b/>
          <w:bCs/>
          <w:sz w:val="24"/>
          <w:szCs w:val="24"/>
          <w:lang w:val="en-US" w:eastAsia="zh-CN"/>
        </w:rPr>
        <w:t>沙水游戏的核心价值</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sz w:val="24"/>
          <w:szCs w:val="24"/>
          <w:lang w:val="en-US" w:eastAsia="zh-CN"/>
        </w:rPr>
      </w:pPr>
      <w:r>
        <w:rPr>
          <w:rFonts w:hint="eastAsia"/>
          <w:sz w:val="24"/>
          <w:szCs w:val="24"/>
          <w:lang w:val="en-US" w:eastAsia="zh-CN"/>
        </w:rPr>
        <w:t>《3——6岁儿童学习与发展指南》实施要求第三点明确指出：“幼儿的学习是以直接经验为基础，在游戏和日常生活中进行的。要珍视游戏和生活的独特价值，创设丰富的教育环境，合理安排一日生活，最大限度地支持和满足幼儿通过直接感知、实际操作和亲身体验获取经验的需要......”点明了幼儿的学习特点是：做中学，玩中学，生活中学。一个看似简答的玩沙游戏中蕴含了它独特的魅力和价值。</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sz w:val="24"/>
          <w:szCs w:val="24"/>
          <w:lang w:val="en-US" w:eastAsia="zh-CN"/>
        </w:rPr>
      </w:pPr>
      <w:r>
        <w:rPr>
          <w:rFonts w:hint="eastAsia"/>
          <w:sz w:val="24"/>
          <w:szCs w:val="24"/>
          <w:lang w:val="en-US" w:eastAsia="zh-CN"/>
        </w:rPr>
        <w:t>第一：玩沙给幼儿提供了探究自然的机会。第二：玩沙给幼儿提供了探索使用工具的机会，幼儿在很小的时候就对使用和摆弄工具感兴趣。不同的工具有不同的使用方法，比如沙勺和沙铲虽然都可以用来挖沙，但是两者之间的作用还是不同，当他们通过挖、舀、堆、倒、拍等一系列动作的变幻中，逐渐就掌握了正确使用这些工具的方法。第三：玩沙给幼儿提供了不断尝试错误的机会。人生就是在一次次跌跌撞撞中成长起来的，现在很多孩子都害怕做错，而不愿去参加一些游戏活动，一点点小事就受挫了。第四：玩沙还能给孩子提供自主合作的机会，发展了小班幼儿社会性交往的能力。它能让幼儿在玩的过程中，积累交往经验，增强与同班的合作意识，愉悦的情感得到满足。</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eastAsiaTheme="minorEastAsia"/>
          <w:sz w:val="24"/>
          <w:szCs w:val="24"/>
          <w:lang w:eastAsia="zh-CN"/>
        </w:rPr>
      </w:pPr>
      <w:r>
        <w:rPr>
          <w:rFonts w:hint="eastAsia"/>
          <w:sz w:val="24"/>
          <w:szCs w:val="24"/>
          <w:lang w:val="en-US" w:eastAsia="zh-CN"/>
        </w:rPr>
        <w:t>案例1：</w:t>
      </w:r>
      <w:r>
        <w:rPr>
          <w:rFonts w:hint="eastAsia"/>
          <w:sz w:val="24"/>
          <w:szCs w:val="24"/>
        </w:rPr>
        <w:t>在</w:t>
      </w:r>
      <w:r>
        <w:rPr>
          <w:rFonts w:hint="eastAsia"/>
          <w:sz w:val="24"/>
          <w:szCs w:val="24"/>
          <w:lang w:val="en-US" w:eastAsia="zh-CN"/>
        </w:rPr>
        <w:t>一次的户外综合</w:t>
      </w:r>
      <w:r>
        <w:rPr>
          <w:rFonts w:hint="eastAsia"/>
          <w:sz w:val="24"/>
          <w:szCs w:val="24"/>
        </w:rPr>
        <w:t>活动中，</w:t>
      </w:r>
      <w:r>
        <w:rPr>
          <w:rFonts w:hint="eastAsia"/>
          <w:sz w:val="24"/>
          <w:szCs w:val="24"/>
          <w:lang w:val="en-US" w:eastAsia="zh-CN"/>
        </w:rPr>
        <w:t>我带着孩子们去沙地。他们听说可以玩沙，特别兴奋。这是他们第一次在幼儿园玩沙，玩沙前我把一些注意事项都清楚地告诉了他们，并且给了他们一些铲子、小桶等工具。</w:t>
      </w:r>
      <w:r>
        <w:rPr>
          <w:rFonts w:hint="eastAsia"/>
          <w:sz w:val="24"/>
          <w:szCs w:val="24"/>
        </w:rPr>
        <w:t>我发现一部分</w:t>
      </w:r>
      <w:r>
        <w:rPr>
          <w:rFonts w:hint="eastAsia"/>
          <w:sz w:val="24"/>
          <w:szCs w:val="24"/>
          <w:lang w:val="en-US" w:eastAsia="zh-CN"/>
        </w:rPr>
        <w:t>孩子</w:t>
      </w:r>
      <w:r>
        <w:rPr>
          <w:rFonts w:hint="eastAsia"/>
          <w:sz w:val="24"/>
          <w:szCs w:val="24"/>
        </w:rPr>
        <w:t>反复地把沙铲到小桶中，</w:t>
      </w:r>
      <w:r>
        <w:rPr>
          <w:rFonts w:hint="eastAsia"/>
          <w:sz w:val="24"/>
          <w:szCs w:val="24"/>
          <w:lang w:val="en-US" w:eastAsia="zh-CN"/>
        </w:rPr>
        <w:t>又</w:t>
      </w:r>
      <w:r>
        <w:rPr>
          <w:rFonts w:hint="eastAsia"/>
          <w:sz w:val="24"/>
          <w:szCs w:val="24"/>
        </w:rPr>
        <w:t>倒出来，他们只是对沙和摆弄玩具的动作感兴趣，而对结果并不关心。另一部分幼儿，则在沙地里跑来跑去，有时还将沙高高的扬起。他们玩的时候没有明确的目的</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sz w:val="24"/>
          <w:szCs w:val="24"/>
        </w:rPr>
      </w:pPr>
      <w:r>
        <w:rPr>
          <w:rFonts w:hint="eastAsia"/>
          <w:sz w:val="24"/>
          <w:szCs w:val="24"/>
          <w:lang w:val="en-US" w:eastAsia="zh-CN"/>
        </w:rPr>
        <w:t>分析：刚开始玩沙的孩子都会有这种现象，比如拿着沙铲重复着一个动作，因此我没有出面干预这个孩子让他换一种方式或者用其他的工具玩一玩。因为他重复这一个动作可能有自己的思考，当一个动作熟练后，会出现另一个现象：反复动作导致沙子被铲平了。由此可见，幼儿探索使用工具的一个明显特征即重复使用，他在获取这种经验，直到自己学会为止。当孩子出现扬沙、把沙子撒到其他孩子身上时，他们还没有正确掌握玩沙的方法和玩沙的注意事项，</w:t>
      </w:r>
      <w:r>
        <w:rPr>
          <w:rFonts w:hint="eastAsia"/>
          <w:sz w:val="24"/>
          <w:szCs w:val="24"/>
        </w:rPr>
        <w:t>这时就需要教师帮他们明确</w:t>
      </w:r>
      <w:r>
        <w:rPr>
          <w:rFonts w:hint="eastAsia"/>
          <w:sz w:val="24"/>
          <w:szCs w:val="24"/>
          <w:lang w:val="en-US" w:eastAsia="zh-CN"/>
        </w:rPr>
        <w:t>规则意识，给他们提一些玩沙的要求，比如用沙建一座房屋，挖一个沙坑把宝藏埋起来等</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sz w:val="24"/>
          <w:szCs w:val="24"/>
          <w:lang w:val="en-US" w:eastAsia="zh-CN"/>
        </w:rPr>
      </w:pPr>
      <w:r>
        <w:rPr>
          <w:rFonts w:hint="eastAsia"/>
          <w:sz w:val="24"/>
          <w:szCs w:val="24"/>
          <w:lang w:val="en-US" w:eastAsia="zh-CN"/>
        </w:rPr>
        <w:t>案例2：第二次带着孩子们去沙地玩沙，他们依然很兴奋。这一次，我给他们布置了一个任务，让他们找一找藏在沙子里的“小宝石”。他们拿着铲子很卖力地就铲沙，沙地里出现了很多很多的小坑。贝贝说：“老师，我一颗宝石都没有找到。我可以去那边水池装水吗？”我同意了她的做法。贝贝把水倒进了她挖的小坑里，妙妙在旁边说道：“咦？水都不见了耶！沙子变的潮潮的。”“你们知道为什么吗？”我问。“水都被沙子喝进去了，它口渴了。”贝贝说。</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lang w:val="en-US" w:eastAsia="zh-CN"/>
        </w:rPr>
      </w:pPr>
      <w:r>
        <w:rPr>
          <w:rFonts w:hint="eastAsia"/>
          <w:sz w:val="24"/>
          <w:szCs w:val="24"/>
          <w:lang w:val="en-US" w:eastAsia="zh-CN"/>
        </w:rPr>
        <w:t>分析：孩子用自己的方式进行游戏，这一个过程让她发现了沙和水之间的秘密，通过她自己的观察，发现了水能把干的沙子变潮湿，湿沙堆起来，就会变成一座小山。</w:t>
      </w:r>
      <w:r>
        <w:rPr>
          <w:rFonts w:hint="eastAsia"/>
          <w:sz w:val="24"/>
          <w:szCs w:val="24"/>
        </w:rPr>
        <w:t>站在幼儿的角度来看幼儿玩沙，从而体验幼儿的情感，了解幼儿，尊重幼儿的决定，更好地为幼儿玩沙的需要服务。教师还应作为孩子的游戏伙伴，以平等的身份参与游戏的过程，遵守游戏规则，与幼儿共享游戏的欢乐。</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482" w:firstLineChars="200"/>
        <w:textAlignment w:val="auto"/>
        <w:outlineLvl w:val="9"/>
        <w:rPr>
          <w:rFonts w:hint="eastAsia"/>
          <w:b/>
          <w:bCs/>
          <w:sz w:val="24"/>
          <w:szCs w:val="24"/>
          <w:lang w:val="en-US" w:eastAsia="zh-CN"/>
        </w:rPr>
      </w:pPr>
      <w:r>
        <w:rPr>
          <w:rFonts w:hint="eastAsia"/>
          <w:b/>
          <w:bCs/>
          <w:sz w:val="24"/>
          <w:szCs w:val="24"/>
          <w:lang w:val="en-US" w:eastAsia="zh-CN"/>
        </w:rPr>
        <w:t>沙水游戏中的观察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观察孩子的一举一动，倾听孩子的呢喃细语，是老师和父母最喜欢的一种休闲方式。通过观察，可以了解儿童当前达到了什么发展阶段，而后你能将他们的进步与这一年龄段群体应达到的水平范围作比较，从而设计能引导他们继续向前发展的各种活动。本次在学校老师开展的教研活动中，我采用“叙事/自由描述”这一种观察方法记录了小班幼儿沙水游戏中所看到的情境。</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sz w:val="24"/>
          <w:szCs w:val="24"/>
        </w:rPr>
      </w:pPr>
      <w:r>
        <w:rPr>
          <w:rFonts w:hint="eastAsia" w:ascii="宋体" w:hAnsi="宋体" w:eastAsia="宋体" w:cs="宋体"/>
          <w:b/>
          <w:bCs/>
          <w:sz w:val="24"/>
          <w:szCs w:val="24"/>
        </w:rPr>
        <w:t>观察日期</w:t>
      </w:r>
      <w:r>
        <w:rPr>
          <w:rFonts w:hint="eastAsia" w:ascii="宋体" w:hAnsi="宋体" w:eastAsia="宋体" w:cs="宋体"/>
          <w:b/>
          <w:bCs/>
          <w:sz w:val="24"/>
          <w:szCs w:val="24"/>
          <w:lang w:eastAsia="zh-CN"/>
        </w:rPr>
        <w:t>：</w:t>
      </w:r>
      <w:r>
        <w:rPr>
          <w:rFonts w:hint="eastAsia" w:ascii="宋体" w:hAnsi="宋体" w:eastAsia="宋体" w:cs="宋体"/>
          <w:bCs/>
          <w:sz w:val="24"/>
          <w:szCs w:val="24"/>
        </w:rPr>
        <w:t>2018</w:t>
      </w:r>
      <w:r>
        <w:rPr>
          <w:rFonts w:hint="eastAsia" w:ascii="宋体" w:hAnsi="宋体" w:eastAsia="宋体" w:cs="宋体"/>
          <w:sz w:val="24"/>
          <w:szCs w:val="24"/>
        </w:rPr>
        <w:t>年11月13日</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Cs/>
          <w:sz w:val="24"/>
          <w:szCs w:val="24"/>
        </w:rPr>
      </w:pPr>
      <w:r>
        <w:rPr>
          <w:rFonts w:hint="eastAsia" w:ascii="宋体" w:hAnsi="宋体" w:eastAsia="宋体" w:cs="宋体"/>
          <w:b/>
          <w:bCs/>
          <w:sz w:val="24"/>
          <w:szCs w:val="24"/>
        </w:rPr>
        <w:t>观察时间</w:t>
      </w:r>
      <w:r>
        <w:rPr>
          <w:rFonts w:hint="eastAsia" w:ascii="宋体" w:hAnsi="宋体" w:eastAsia="宋体" w:cs="宋体"/>
          <w:b/>
          <w:bCs/>
          <w:sz w:val="24"/>
          <w:szCs w:val="24"/>
          <w:lang w:eastAsia="zh-CN"/>
        </w:rPr>
        <w:t>：</w:t>
      </w:r>
      <w:r>
        <w:rPr>
          <w:rFonts w:hint="eastAsia" w:ascii="宋体" w:hAnsi="宋体" w:eastAsia="宋体" w:cs="宋体"/>
          <w:bCs/>
          <w:sz w:val="24"/>
          <w:szCs w:val="24"/>
        </w:rPr>
        <w:t>下午2：00</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观察背景：</w:t>
      </w:r>
      <w:r>
        <w:rPr>
          <w:rFonts w:hint="eastAsia" w:ascii="宋体" w:hAnsi="宋体" w:eastAsia="宋体" w:cs="宋体"/>
          <w:bCs/>
          <w:sz w:val="24"/>
          <w:szCs w:val="24"/>
        </w:rPr>
        <w:t>教研观摩活动</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成人数目：</w:t>
      </w:r>
      <w:r>
        <w:rPr>
          <w:rFonts w:hint="eastAsia" w:ascii="宋体" w:hAnsi="宋体" w:eastAsia="宋体" w:cs="宋体"/>
          <w:sz w:val="24"/>
          <w:szCs w:val="24"/>
        </w:rPr>
        <w:t>1</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儿童数目：1</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eastAsia="宋体" w:cs="宋体"/>
          <w:bCs/>
          <w:sz w:val="24"/>
          <w:szCs w:val="24"/>
          <w:lang w:val="en-US" w:eastAsia="zh-CN"/>
        </w:rPr>
      </w:pPr>
      <w:r>
        <w:rPr>
          <w:rFonts w:hint="eastAsia" w:ascii="宋体" w:hAnsi="宋体" w:eastAsia="宋体" w:cs="宋体"/>
          <w:b/>
          <w:bCs/>
          <w:sz w:val="24"/>
          <w:szCs w:val="24"/>
        </w:rPr>
        <w:t>儿童姓名：</w:t>
      </w:r>
      <w:r>
        <w:rPr>
          <w:rFonts w:hint="eastAsia" w:ascii="宋体" w:hAnsi="宋体" w:eastAsia="宋体" w:cs="宋体"/>
          <w:b w:val="0"/>
          <w:bCs w:val="0"/>
          <w:sz w:val="24"/>
          <w:szCs w:val="24"/>
          <w:lang w:eastAsia="zh-CN"/>
        </w:rPr>
        <w:t>红豆</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hint="eastAsia" w:ascii="宋体" w:hAnsi="宋体" w:cs="宋体"/>
          <w:b w:val="0"/>
          <w:bCs w:val="0"/>
          <w:sz w:val="24"/>
          <w:szCs w:val="24"/>
          <w:lang w:val="en-US" w:eastAsia="zh-CN"/>
        </w:rPr>
      </w:pPr>
      <w:r>
        <w:rPr>
          <w:rFonts w:hint="eastAsia" w:ascii="宋体" w:hAnsi="宋体" w:eastAsia="宋体" w:cs="宋体"/>
          <w:b/>
          <w:bCs/>
          <w:sz w:val="24"/>
          <w:szCs w:val="24"/>
        </w:rPr>
        <w:t>观察年龄：</w:t>
      </w:r>
      <w:r>
        <w:rPr>
          <w:rFonts w:hint="eastAsia" w:ascii="宋体" w:hAnsi="宋体" w:eastAsia="宋体" w:cs="宋体"/>
          <w:b w:val="0"/>
          <w:bCs w:val="0"/>
          <w:sz w:val="24"/>
          <w:szCs w:val="24"/>
          <w:lang w:eastAsia="zh-CN"/>
        </w:rPr>
        <w:t>小</w:t>
      </w:r>
      <w:r>
        <w:rPr>
          <w:rFonts w:hint="eastAsia" w:ascii="宋体" w:hAnsi="宋体" w:eastAsia="宋体" w:cs="宋体"/>
          <w:bCs/>
          <w:sz w:val="24"/>
          <w:szCs w:val="24"/>
        </w:rPr>
        <w:t>班9月</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ascii="宋体" w:hAnsi="宋体" w:cs="宋体"/>
          <w:sz w:val="24"/>
          <w:szCs w:val="24"/>
        </w:rPr>
      </w:pPr>
      <w:r>
        <w:rPr>
          <w:rFonts w:hint="eastAsia" w:ascii="宋体" w:hAnsi="宋体" w:cs="宋体"/>
          <w:b/>
          <w:bCs/>
          <w:sz w:val="24"/>
          <w:szCs w:val="24"/>
        </w:rPr>
        <w:t>观察环境：</w:t>
      </w:r>
      <w:r>
        <w:rPr>
          <w:rFonts w:hint="eastAsia" w:ascii="宋体" w:hAnsi="宋体" w:cs="宋体"/>
          <w:sz w:val="24"/>
          <w:szCs w:val="24"/>
        </w:rPr>
        <w:t>户外沙水池，</w:t>
      </w:r>
      <w:r>
        <w:rPr>
          <w:rFonts w:hint="eastAsia" w:ascii="宋体" w:hAnsi="宋体" w:cs="宋体"/>
          <w:sz w:val="24"/>
          <w:szCs w:val="24"/>
          <w:lang w:eastAsia="zh-CN"/>
        </w:rPr>
        <w:t>刘老师和谈老师</w:t>
      </w:r>
      <w:r>
        <w:rPr>
          <w:rFonts w:hint="eastAsia" w:ascii="宋体" w:hAnsi="宋体" w:cs="宋体"/>
          <w:sz w:val="24"/>
          <w:szCs w:val="24"/>
        </w:rPr>
        <w:t>组织的幼儿进行《</w:t>
      </w:r>
      <w:r>
        <w:rPr>
          <w:rFonts w:hint="eastAsia" w:ascii="宋体" w:hAnsi="宋体" w:cs="宋体"/>
          <w:sz w:val="24"/>
          <w:szCs w:val="24"/>
          <w:lang w:eastAsia="zh-CN"/>
        </w:rPr>
        <w:t>动物大解救</w:t>
      </w:r>
      <w:r>
        <w:rPr>
          <w:rFonts w:hint="eastAsia" w:ascii="宋体" w:hAnsi="宋体" w:cs="宋体"/>
          <w:sz w:val="24"/>
          <w:szCs w:val="24"/>
        </w:rPr>
        <w:t>》这节活动，通过</w:t>
      </w:r>
      <w:r>
        <w:rPr>
          <w:rFonts w:hint="eastAsia" w:ascii="宋体" w:hAnsi="宋体" w:cs="宋体"/>
          <w:sz w:val="24"/>
          <w:szCs w:val="24"/>
          <w:lang w:eastAsia="zh-CN"/>
        </w:rPr>
        <w:t>挖沙找出动物</w:t>
      </w:r>
      <w:r>
        <w:rPr>
          <w:rFonts w:hint="eastAsia" w:ascii="宋体" w:hAnsi="宋体" w:cs="宋体"/>
          <w:sz w:val="24"/>
          <w:szCs w:val="24"/>
        </w:rPr>
        <w:t>，</w:t>
      </w:r>
      <w:r>
        <w:rPr>
          <w:rFonts w:hint="eastAsia" w:ascii="宋体" w:hAnsi="宋体" w:cs="宋体"/>
          <w:sz w:val="24"/>
          <w:szCs w:val="24"/>
          <w:lang w:eastAsia="zh-CN"/>
        </w:rPr>
        <w:t>幼儿自主交接进行动物匹配，最后利用树枝、塑料棒等工具解救小动物。发展幼儿的社会交往能力，感知不同工具带来的操作体验。</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ascii="宋体" w:hAnsi="宋体" w:cs="宋体"/>
          <w:sz w:val="24"/>
          <w:szCs w:val="24"/>
        </w:rPr>
      </w:pPr>
      <w:r>
        <w:rPr>
          <w:rFonts w:hint="eastAsia" w:ascii="宋体" w:hAnsi="宋体" w:cs="宋体"/>
          <w:b/>
          <w:bCs/>
          <w:sz w:val="24"/>
          <w:szCs w:val="24"/>
        </w:rPr>
        <w:t>观察目的：</w:t>
      </w:r>
      <w:r>
        <w:rPr>
          <w:rFonts w:ascii="宋体" w:hAnsi="宋体" w:cs="宋体"/>
          <w:sz w:val="24"/>
          <w:szCs w:val="24"/>
        </w:rPr>
        <w:t xml:space="preserve"> </w:t>
      </w:r>
      <w:r>
        <w:rPr>
          <w:rFonts w:hint="eastAsia" w:ascii="宋体" w:hAnsi="宋体" w:cs="宋体"/>
          <w:sz w:val="24"/>
          <w:szCs w:val="24"/>
          <w:lang w:eastAsia="zh-CN"/>
        </w:rPr>
        <w:t>在遇到困难时，幼儿能够进行一定的思考</w:t>
      </w:r>
      <w:r>
        <w:rPr>
          <w:rFonts w:hint="eastAsia" w:ascii="宋体" w:hAnsi="宋体" w:cs="宋体"/>
          <w:sz w:val="24"/>
          <w:szCs w:val="24"/>
        </w:rPr>
        <w:t>。</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ascii="宋体" w:hAnsi="宋体" w:cs="宋体"/>
          <w:b/>
          <w:bCs/>
          <w:sz w:val="24"/>
          <w:szCs w:val="24"/>
        </w:rPr>
      </w:pPr>
      <w:r>
        <w:rPr>
          <w:rFonts w:hint="eastAsia" w:ascii="宋体" w:hAnsi="宋体" w:cs="宋体"/>
          <w:b/>
          <w:bCs/>
          <w:sz w:val="24"/>
          <w:szCs w:val="24"/>
        </w:rPr>
        <w:t>观察记录：</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kern w:val="0"/>
          <w:sz w:val="24"/>
          <w:szCs w:val="24"/>
          <w:lang w:eastAsia="zh-CN"/>
        </w:rPr>
      </w:pPr>
      <w:r>
        <w:rPr>
          <w:rFonts w:hint="eastAsia" w:ascii="宋体" w:hAnsi="宋体" w:cs="宋体"/>
          <w:kern w:val="0"/>
          <w:sz w:val="24"/>
          <w:szCs w:val="24"/>
          <w:lang w:eastAsia="zh-CN"/>
        </w:rPr>
        <w:t>红豆拿着小动物、匹配板和小木棍，轻轻地把它们放在水面上，右手拿着木棍推着小动物和匹配板往前走。这时，匹配板上的小动物落入了水中，红豆说了一句：“哎！怎么又掉下去了。”他放下手中的木棍，弯腰捡起小动物，小心翼翼地放到了匹配板上，用木棍慢悠悠地往前推。最后，小动物成功越过了红绳，回到了家。</w:t>
      </w:r>
    </w:p>
    <w:p>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outlineLvl w:val="9"/>
        <w:rPr>
          <w:rFonts w:ascii="宋体" w:hAnsi="宋体" w:cs="宋体"/>
          <w:b/>
          <w:bCs/>
          <w:sz w:val="24"/>
          <w:szCs w:val="24"/>
        </w:rPr>
      </w:pPr>
      <w:r>
        <w:rPr>
          <w:rFonts w:hint="eastAsia" w:ascii="宋体" w:hAnsi="宋体" w:cs="宋体"/>
          <w:b/>
          <w:bCs/>
          <w:sz w:val="24"/>
          <w:szCs w:val="24"/>
        </w:rPr>
        <w:t>观察思考：</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s="宋体"/>
          <w:sz w:val="24"/>
          <w:szCs w:val="24"/>
          <w:lang w:eastAsia="zh-CN"/>
        </w:rPr>
      </w:pPr>
      <w:r>
        <w:rPr>
          <w:rFonts w:hint="eastAsia" w:ascii="宋体" w:hAnsi="宋体" w:cs="宋体"/>
          <w:sz w:val="24"/>
          <w:szCs w:val="24"/>
          <w:lang w:eastAsia="zh-CN"/>
        </w:rPr>
        <w:t>红豆在活动中展现出了具有灵活性与创造性的思考，他之前已经有过一次送小动物的经验，所以第二次运送过程中，他遇到困难时虽然嘀咕了一句，却还是继续完成自己的任务。说明孩子在游戏中已经有了任务的意识，会从游戏中汲取经验，让自己更快获得成功。</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这次的观察记录清晰地看到5岁年龄段的幼儿，动作精细：能够轻轻地推动物体往前走。社会性发展中明显可见，能够融入集体一起游戏，对自己成功解救小动物感到自豪。观察可以让老师走出以下几点误区：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sz w:val="24"/>
          <w:szCs w:val="24"/>
          <w:lang w:val="en-US" w:eastAsia="zh-CN"/>
        </w:rPr>
      </w:pPr>
      <w:r>
        <w:rPr>
          <w:rFonts w:hint="eastAsia" w:ascii="宋体" w:hAnsi="宋体" w:cs="宋体"/>
          <w:sz w:val="24"/>
          <w:szCs w:val="24"/>
          <w:lang w:val="en-US" w:eastAsia="zh-CN"/>
        </w:rPr>
        <w:t>1.放手，给幼儿自由空间。</w:t>
      </w:r>
      <w:r>
        <w:rPr>
          <w:rFonts w:hint="eastAsia" w:ascii="宋体" w:hAnsi="宋体" w:eastAsia="宋体" w:cs="宋体"/>
          <w:sz w:val="24"/>
          <w:szCs w:val="24"/>
          <w:lang w:val="en-US" w:eastAsia="zh-CN"/>
        </w:rPr>
        <w:t>玩沙游戏对每个年龄段幼儿来说是特别喜爱，在孩子眼里，沙子魅力无穷。“沙子”也是大自然的产物，关于儿童与自然的联系必然是重要的。</w:t>
      </w:r>
      <w:r>
        <w:rPr>
          <w:rFonts w:hint="eastAsia" w:ascii="宋体" w:hAnsi="宋体" w:cs="宋体"/>
          <w:sz w:val="24"/>
          <w:szCs w:val="24"/>
          <w:lang w:val="en-US" w:eastAsia="zh-CN"/>
        </w:rPr>
        <w:t>不再</w:t>
      </w:r>
      <w:r>
        <w:rPr>
          <w:rFonts w:hint="eastAsia"/>
          <w:sz w:val="24"/>
          <w:szCs w:val="24"/>
        </w:rPr>
        <w:t>禁止孩子去玩沙</w:t>
      </w:r>
      <w:r>
        <w:rPr>
          <w:rFonts w:hint="eastAsia"/>
          <w:sz w:val="24"/>
          <w:szCs w:val="24"/>
          <w:lang w:eastAsia="zh-CN"/>
        </w:rPr>
        <w:t>，</w:t>
      </w:r>
      <w:r>
        <w:rPr>
          <w:rFonts w:hint="eastAsia"/>
          <w:sz w:val="24"/>
          <w:szCs w:val="24"/>
          <w:lang w:val="en-US" w:eastAsia="zh-CN"/>
        </w:rPr>
        <w:t>多给孩子空余的时间去沙地游戏，让他们探索沙子在晴天和雨天中不一样的奥秘。</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sz w:val="24"/>
          <w:szCs w:val="24"/>
          <w:lang w:val="en-US" w:eastAsia="zh-CN"/>
        </w:rPr>
      </w:pPr>
      <w:r>
        <w:rPr>
          <w:rFonts w:hint="eastAsia"/>
          <w:sz w:val="24"/>
          <w:szCs w:val="24"/>
          <w:lang w:val="en-US" w:eastAsia="zh-CN"/>
        </w:rPr>
        <w:t>2.拒绝程式化指导。</w:t>
      </w:r>
      <w:r>
        <w:rPr>
          <w:rFonts w:hint="eastAsia" w:ascii="宋体" w:hAnsi="宋体" w:eastAsia="宋体" w:cs="宋体"/>
          <w:sz w:val="24"/>
          <w:szCs w:val="24"/>
          <w:lang w:val="en-US" w:eastAsia="zh-CN"/>
        </w:rPr>
        <w:t>玩沙游戏中的教师指导也有很多种方式，既要发挥教师的隐性指导作用，仔细观察，研究幼儿游戏行为，抓住闪光点给予肯定，同时关注能力不同的幼儿发展需求。也要插入有目的的指导即显性指导，强调自主游戏并不是放任幼儿随意玩沙，也要从玩沙中帮助幼儿获得一些玩沙经验，更好的开展玩沙活动。游戏中教师作为一名观察者的身份，会了解幼儿当前达到了什么发展阶段，而后我们可以根据他们的进步与这个年龄段的幼儿应达到的水平范围做比较，从而设计能引导他们继续向前发展的各种活动。</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b/>
          <w:bCs/>
          <w:sz w:val="24"/>
          <w:szCs w:val="24"/>
          <w:lang w:val="en-US" w:eastAsia="zh-CN"/>
        </w:rPr>
      </w:pPr>
      <w:r>
        <w:rPr>
          <w:rFonts w:hint="eastAsia" w:ascii="宋体" w:hAnsi="宋体" w:eastAsia="宋体" w:cs="宋体"/>
          <w:sz w:val="24"/>
          <w:szCs w:val="24"/>
          <w:lang w:val="en-US" w:eastAsia="zh-CN"/>
        </w:rPr>
        <w:t>3.给予自己充裕的观察时间。一要有计划、有目的地引导幼儿观察，丰富幼儿的感性知识。让幼儿知道做什么、怎么做。二要对幼儿有充分的观察。在玩沙活动中能主动、耐心地观察幼儿活动。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2" w:firstLineChars="200"/>
        <w:textAlignment w:val="auto"/>
        <w:outlineLvl w:val="9"/>
        <w:rPr>
          <w:rFonts w:hint="eastAsia"/>
          <w:b/>
          <w:bCs/>
          <w:sz w:val="24"/>
          <w:szCs w:val="24"/>
          <w:lang w:val="en-US" w:eastAsia="zh-CN"/>
        </w:rPr>
      </w:pPr>
      <w:r>
        <w:rPr>
          <w:rFonts w:hint="eastAsia"/>
          <w:b/>
          <w:bCs/>
          <w:sz w:val="24"/>
          <w:szCs w:val="24"/>
          <w:lang w:val="en-US" w:eastAsia="zh-CN"/>
        </w:rPr>
        <w:t>三、沙水游戏中的整合，沙地与幼儿社会性发展的整合</w:t>
      </w:r>
    </w:p>
    <w:p>
      <w:pPr>
        <w:spacing w:line="460" w:lineRule="exact"/>
        <w:ind w:firstLine="480" w:firstLineChars="200"/>
        <w:rPr>
          <w:rFonts w:hint="eastAsia" w:asciiTheme="minorEastAsia" w:hAnsiTheme="minorEastAsia" w:eastAsiaTheme="minorEastAsia"/>
          <w:sz w:val="24"/>
        </w:rPr>
      </w:pPr>
      <w:bookmarkStart w:id="0" w:name="_GoBack"/>
      <w:r>
        <w:rPr>
          <w:rFonts w:hint="eastAsia" w:asciiTheme="minorEastAsia" w:hAnsiTheme="minorEastAsia"/>
          <w:sz w:val="24"/>
          <w:lang w:val="en-US" w:eastAsia="zh-CN"/>
        </w:rPr>
        <w:t>1.</w:t>
      </w:r>
      <w:r>
        <w:rPr>
          <w:rFonts w:hint="eastAsia" w:asciiTheme="minorEastAsia" w:hAnsiTheme="minorEastAsia" w:eastAsiaTheme="minorEastAsia"/>
          <w:sz w:val="24"/>
        </w:rPr>
        <w:t>通过多种方式的玩沙活动，使幼儿获得多方面发展</w:t>
      </w:r>
    </w:p>
    <w:p>
      <w:pPr>
        <w:spacing w:line="460" w:lineRule="exact"/>
        <w:ind w:firstLine="480" w:firstLineChars="200"/>
        <w:rPr>
          <w:rFonts w:hint="eastAsia" w:asciiTheme="minorEastAsia" w:hAnsiTheme="minorEastAsia" w:eastAsiaTheme="minorEastAsia"/>
          <w:sz w:val="24"/>
        </w:rPr>
      </w:pPr>
      <w:r>
        <w:rPr>
          <w:rFonts w:hint="eastAsia" w:asciiTheme="minorEastAsia" w:hAnsiTheme="minorEastAsia"/>
          <w:sz w:val="24"/>
          <w:lang w:eastAsia="zh-CN"/>
        </w:rPr>
        <w:t>（</w:t>
      </w:r>
      <w:r>
        <w:rPr>
          <w:rFonts w:hint="eastAsia" w:asciiTheme="minorEastAsia" w:hAnsiTheme="minorEastAsia"/>
          <w:sz w:val="24"/>
          <w:lang w:val="en-US" w:eastAsia="zh-CN"/>
        </w:rPr>
        <w:t>1</w:t>
      </w:r>
      <w:r>
        <w:rPr>
          <w:rFonts w:hint="eastAsia" w:asciiTheme="minorEastAsia" w:hAnsiTheme="minorEastAsia"/>
          <w:sz w:val="24"/>
          <w:lang w:eastAsia="zh-CN"/>
        </w:rPr>
        <w:t>）</w:t>
      </w:r>
      <w:r>
        <w:rPr>
          <w:rFonts w:hint="eastAsia" w:asciiTheme="minorEastAsia" w:hAnsiTheme="minorEastAsia" w:eastAsiaTheme="minorEastAsia"/>
          <w:sz w:val="24"/>
        </w:rPr>
        <w:t>晨间或户外综合时段自由玩沙，保持幼儿高度兴趣</w:t>
      </w:r>
    </w:p>
    <w:p>
      <w:pPr>
        <w:spacing w:line="46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玩沙的方式、玩什么、怎样玩都让幼儿自己决定，重视活动过程，轻松愉快玩沙，在玩的过程中自然掌握一些挖、堆、埋的玩沙技能。</w:t>
      </w:r>
    </w:p>
    <w:p>
      <w:pPr>
        <w:spacing w:line="460" w:lineRule="exact"/>
        <w:ind w:firstLine="480" w:firstLineChars="200"/>
        <w:rPr>
          <w:rFonts w:hint="eastAsia" w:asciiTheme="minorEastAsia" w:hAnsiTheme="minorEastAsia" w:eastAsiaTheme="minorEastAsia"/>
          <w:sz w:val="24"/>
        </w:rPr>
      </w:pPr>
      <w:r>
        <w:rPr>
          <w:rFonts w:hint="eastAsia" w:asciiTheme="minorEastAsia" w:hAnsiTheme="minorEastAsia"/>
          <w:sz w:val="24"/>
          <w:lang w:val="en-US" w:eastAsia="zh-CN"/>
        </w:rPr>
        <w:t>2.</w:t>
      </w:r>
      <w:r>
        <w:rPr>
          <w:rFonts w:hint="eastAsia" w:asciiTheme="minorEastAsia" w:hAnsiTheme="minorEastAsia" w:eastAsiaTheme="minorEastAsia"/>
          <w:sz w:val="24"/>
        </w:rPr>
        <w:t>游戏玩沙，在游戏中学习并强化技能</w:t>
      </w:r>
    </w:p>
    <w:p>
      <w:pPr>
        <w:spacing w:line="460" w:lineRule="exact"/>
        <w:ind w:firstLine="480" w:firstLineChars="200"/>
        <w:rPr>
          <w:rFonts w:hint="eastAsia" w:asciiTheme="minorEastAsia" w:hAnsiTheme="minorEastAsia" w:eastAsiaTheme="minorEastAsia"/>
          <w:sz w:val="24"/>
        </w:rPr>
      </w:pPr>
      <w:r>
        <w:rPr>
          <w:rFonts w:hint="eastAsia" w:asciiTheme="minorEastAsia" w:hAnsiTheme="minorEastAsia"/>
          <w:sz w:val="24"/>
          <w:lang w:eastAsia="zh-CN"/>
        </w:rPr>
        <w:t>（</w:t>
      </w:r>
      <w:r>
        <w:rPr>
          <w:rFonts w:hint="eastAsia" w:asciiTheme="minorEastAsia" w:hAnsiTheme="minorEastAsia"/>
          <w:sz w:val="24"/>
          <w:lang w:val="en-US" w:eastAsia="zh-CN"/>
        </w:rPr>
        <w:t>1</w:t>
      </w:r>
      <w:r>
        <w:rPr>
          <w:rFonts w:hint="eastAsia" w:asciiTheme="minorEastAsia" w:hAnsiTheme="minorEastAsia"/>
          <w:sz w:val="24"/>
          <w:lang w:eastAsia="zh-CN"/>
        </w:rPr>
        <w:t>）</w:t>
      </w:r>
      <w:r>
        <w:rPr>
          <w:rFonts w:hint="eastAsia" w:asciiTheme="minorEastAsia" w:hAnsiTheme="minorEastAsia" w:eastAsiaTheme="minorEastAsia"/>
          <w:sz w:val="24"/>
        </w:rPr>
        <w:t>《堆小山》、《埋宝石》这类游戏，锻炼幼儿的手部肌肉，学习最基本的玩沙技能。</w:t>
      </w:r>
    </w:p>
    <w:p>
      <w:pPr>
        <w:spacing w:line="460" w:lineRule="exact"/>
        <w:ind w:firstLine="480" w:firstLineChars="200"/>
        <w:rPr>
          <w:rFonts w:hint="eastAsia" w:asciiTheme="minorEastAsia" w:hAnsiTheme="minorEastAsia" w:eastAsiaTheme="minorEastAsia"/>
          <w:sz w:val="24"/>
        </w:rPr>
      </w:pPr>
      <w:r>
        <w:rPr>
          <w:rFonts w:hint="eastAsia" w:asciiTheme="minorEastAsia" w:hAnsiTheme="minorEastAsia"/>
          <w:sz w:val="24"/>
          <w:lang w:eastAsia="zh-CN"/>
        </w:rPr>
        <w:t>（</w:t>
      </w:r>
      <w:r>
        <w:rPr>
          <w:rFonts w:hint="eastAsia" w:asciiTheme="minorEastAsia" w:hAnsiTheme="minorEastAsia"/>
          <w:sz w:val="24"/>
          <w:lang w:val="en-US" w:eastAsia="zh-CN"/>
        </w:rPr>
        <w:t>2</w:t>
      </w:r>
      <w:r>
        <w:rPr>
          <w:rFonts w:hint="eastAsia" w:asciiTheme="minorEastAsia" w:hAnsiTheme="minorEastAsia"/>
          <w:sz w:val="24"/>
          <w:lang w:eastAsia="zh-CN"/>
        </w:rPr>
        <w:t>）</w:t>
      </w:r>
      <w:r>
        <w:rPr>
          <w:rFonts w:hint="eastAsia" w:asciiTheme="minorEastAsia" w:hAnsiTheme="minorEastAsia" w:eastAsiaTheme="minorEastAsia"/>
          <w:sz w:val="24"/>
        </w:rPr>
        <w:t>《小乌龟运粮食》这个游戏等幼儿玩沙技能成熟时，结合自由探索装沙、运沙的过程，发展手部肌肉与，还有爬行能力和全身的协调性。</w:t>
      </w:r>
    </w:p>
    <w:p>
      <w:pPr>
        <w:spacing w:line="460" w:lineRule="exact"/>
        <w:ind w:firstLine="480" w:firstLineChars="200"/>
        <w:rPr>
          <w:rFonts w:hint="eastAsia" w:asciiTheme="minorEastAsia" w:hAnsiTheme="minorEastAsia" w:eastAsiaTheme="minorEastAsia"/>
          <w:sz w:val="24"/>
        </w:rPr>
      </w:pPr>
      <w:r>
        <w:rPr>
          <w:rFonts w:hint="eastAsia" w:asciiTheme="minorEastAsia" w:hAnsiTheme="minorEastAsia"/>
          <w:sz w:val="24"/>
          <w:lang w:val="en-US" w:eastAsia="zh-CN"/>
        </w:rPr>
        <w:t>3.</w:t>
      </w:r>
      <w:r>
        <w:rPr>
          <w:rFonts w:hint="eastAsia" w:asciiTheme="minorEastAsia" w:hAnsiTheme="minorEastAsia" w:eastAsiaTheme="minorEastAsia"/>
          <w:sz w:val="24"/>
        </w:rPr>
        <w:t>合作玩沙，在游戏中提升交往能力</w:t>
      </w:r>
    </w:p>
    <w:p>
      <w:pPr>
        <w:spacing w:line="460" w:lineRule="exact"/>
        <w:ind w:firstLine="480" w:firstLineChars="200"/>
        <w:rPr>
          <w:rFonts w:hint="eastAsia" w:asciiTheme="minorEastAsia" w:hAnsiTheme="minorEastAsia" w:eastAsiaTheme="minorEastAsia"/>
          <w:sz w:val="24"/>
        </w:rPr>
      </w:pPr>
      <w:r>
        <w:rPr>
          <w:rFonts w:hint="eastAsia" w:asciiTheme="minorEastAsia" w:hAnsiTheme="minorEastAsia"/>
          <w:sz w:val="24"/>
          <w:lang w:eastAsia="zh-CN"/>
        </w:rPr>
        <w:t>（</w:t>
      </w:r>
      <w:r>
        <w:rPr>
          <w:rFonts w:hint="eastAsia" w:asciiTheme="minorEastAsia" w:hAnsiTheme="minorEastAsia"/>
          <w:sz w:val="24"/>
          <w:lang w:val="en-US" w:eastAsia="zh-CN"/>
        </w:rPr>
        <w:t>1</w:t>
      </w:r>
      <w:r>
        <w:rPr>
          <w:rFonts w:hint="eastAsia" w:asciiTheme="minorEastAsia" w:hAnsiTheme="minorEastAsia"/>
          <w:sz w:val="24"/>
          <w:lang w:eastAsia="zh-CN"/>
        </w:rPr>
        <w:t>）</w:t>
      </w:r>
      <w:r>
        <w:rPr>
          <w:rFonts w:hint="eastAsia" w:asciiTheme="minorEastAsia" w:hAnsiTheme="minorEastAsia" w:eastAsiaTheme="minorEastAsia"/>
          <w:sz w:val="24"/>
        </w:rPr>
        <w:t>《看谁垒的高》，在沙子里加水，把沙子弄实、弄厚逐渐垒高。幼儿可两两合作，部分幼儿运水，部分幼儿把沙子垒高。</w:t>
      </w:r>
    </w:p>
    <w:bookmarkEnd w:id="0"/>
    <w:p>
      <w:pPr>
        <w:spacing w:line="460" w:lineRule="exact"/>
        <w:ind w:firstLine="480" w:firstLineChars="200"/>
        <w:rPr>
          <w:rFonts w:hint="eastAsia" w:asciiTheme="minorEastAsia" w:hAnsiTheme="minorEastAsia"/>
          <w:sz w:val="24"/>
          <w:lang w:eastAsia="zh-CN"/>
        </w:rPr>
      </w:pPr>
      <w:r>
        <w:rPr>
          <w:rFonts w:hint="eastAsia" w:asciiTheme="minorEastAsia" w:hAnsiTheme="minorEastAsia"/>
          <w:sz w:val="24"/>
          <w:lang w:eastAsia="zh-CN"/>
        </w:rPr>
        <w:t>通过上述一系列的玩沙游戏，幼儿可以自由发挥，具有较大的自由度和想象空间。幼儿可以根据自己的想象采取多种玩儿法。既可以和小朋友协作，又可以独立玩耍，并且沙子可以用各种容器盛装，同时也能够跟其他的玩具配合。在玩沙游戏中，幼儿往往会与其他小朋友采取协作的方式一起玩耍，这种方式既对幼儿的沟通能力和协调能力进行了有效培养，又对幼儿的合作精神起到了一定的鼓励作用，让幼儿在玩沙游戏中更愿意与小朋友接触，并采取共同玩耍的方式获得快乐。总之，玩沙游戏具有良好的灵活度和自由度，能够让幼儿在玩耍的过程当中最大程度的发挥自己的创造力和想象力，最终达到锻炼幼儿基本能力的目的，为幼儿的发明创造和未来想象力的丰富奠定良好的基础。还能培养幼儿的团队协作能力，为团队精神奠定了良好的基础。因此，玩沙游戏对幼儿有着非常重要的影响。</w:t>
      </w:r>
    </w:p>
    <w:p>
      <w:pPr>
        <w:spacing w:line="460" w:lineRule="exact"/>
        <w:ind w:firstLine="480" w:firstLineChars="200"/>
        <w:rPr>
          <w:rFonts w:hint="eastAsia" w:asciiTheme="minorEastAsia" w:hAnsiTheme="minorEastAsia"/>
          <w:sz w:val="24"/>
          <w:lang w:eastAsia="zh-CN"/>
        </w:rPr>
      </w:pPr>
      <w:r>
        <w:rPr>
          <w:rFonts w:hint="eastAsia" w:asciiTheme="minorEastAsia" w:hAnsiTheme="minorEastAsia"/>
          <w:sz w:val="24"/>
          <w:lang w:eastAsia="zh-CN"/>
        </w:rPr>
        <w:t>幼儿园玩沙游戏不但是一种游戏形式，同时也是一种重要的教学形式，对幼儿的基本能力和其他的素质有着良好的培养作用。基于玩沙游戏的特点以及玩沙游戏的特殊性，我们应当在幼儿园游戏当中将其作为重要的游戏方式来开展，结合幼儿园教学实际制定有效的玩沙计划，使玩沙游戏能够取得积极效果，形成对幼儿整体能力的有效培养。</w:t>
      </w:r>
    </w:p>
    <w:p>
      <w:pPr>
        <w:spacing w:line="460" w:lineRule="exact"/>
        <w:ind w:firstLine="480" w:firstLineChars="200"/>
        <w:rPr>
          <w:rFonts w:hint="eastAsia" w:asciiTheme="minorEastAsia" w:hAnsiTheme="minorEastAsia" w:eastAsiaTheme="minorEastAsia"/>
          <w:sz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outlineLvl w:val="9"/>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A014D41"/>
    <w:multiLevelType w:val="singleLevel"/>
    <w:tmpl w:val="BA014D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2852"/>
    <w:rsid w:val="04247CAD"/>
    <w:rsid w:val="04351C38"/>
    <w:rsid w:val="047B45D3"/>
    <w:rsid w:val="07405AF3"/>
    <w:rsid w:val="081E48AE"/>
    <w:rsid w:val="0AEF34A2"/>
    <w:rsid w:val="0E9435BD"/>
    <w:rsid w:val="0FB7598F"/>
    <w:rsid w:val="10357BB0"/>
    <w:rsid w:val="10F0199E"/>
    <w:rsid w:val="132D75BE"/>
    <w:rsid w:val="13691ADF"/>
    <w:rsid w:val="14D515A8"/>
    <w:rsid w:val="174A03B8"/>
    <w:rsid w:val="17A07163"/>
    <w:rsid w:val="18400604"/>
    <w:rsid w:val="1B283DDE"/>
    <w:rsid w:val="1D985C0B"/>
    <w:rsid w:val="1E7F5367"/>
    <w:rsid w:val="1EB437F3"/>
    <w:rsid w:val="1F136239"/>
    <w:rsid w:val="1FB96E6A"/>
    <w:rsid w:val="221F0A7C"/>
    <w:rsid w:val="23412D4F"/>
    <w:rsid w:val="26DB0F92"/>
    <w:rsid w:val="26DD262E"/>
    <w:rsid w:val="270010DA"/>
    <w:rsid w:val="2BC20F1D"/>
    <w:rsid w:val="2D5B1FD7"/>
    <w:rsid w:val="2F2E598A"/>
    <w:rsid w:val="330A744C"/>
    <w:rsid w:val="334C61E6"/>
    <w:rsid w:val="35974333"/>
    <w:rsid w:val="35B528F1"/>
    <w:rsid w:val="35D04235"/>
    <w:rsid w:val="360B288A"/>
    <w:rsid w:val="36CE75D4"/>
    <w:rsid w:val="38AC42A7"/>
    <w:rsid w:val="39A57699"/>
    <w:rsid w:val="39D617FE"/>
    <w:rsid w:val="3ABE2F26"/>
    <w:rsid w:val="3B2A0897"/>
    <w:rsid w:val="3B446AF7"/>
    <w:rsid w:val="3BD7177D"/>
    <w:rsid w:val="3CD67889"/>
    <w:rsid w:val="3CF25908"/>
    <w:rsid w:val="3DA204DB"/>
    <w:rsid w:val="412B3FAE"/>
    <w:rsid w:val="46DC309C"/>
    <w:rsid w:val="47A154D2"/>
    <w:rsid w:val="47A3754E"/>
    <w:rsid w:val="49022FB7"/>
    <w:rsid w:val="49C31098"/>
    <w:rsid w:val="49D47DE6"/>
    <w:rsid w:val="49FB5A1E"/>
    <w:rsid w:val="4A464CCB"/>
    <w:rsid w:val="4C5F04D2"/>
    <w:rsid w:val="4DCB0AFF"/>
    <w:rsid w:val="4EDF07AD"/>
    <w:rsid w:val="50776E08"/>
    <w:rsid w:val="526245FF"/>
    <w:rsid w:val="529A126A"/>
    <w:rsid w:val="53476B00"/>
    <w:rsid w:val="54C94833"/>
    <w:rsid w:val="566F3CF1"/>
    <w:rsid w:val="57C6671F"/>
    <w:rsid w:val="59A36577"/>
    <w:rsid w:val="5D986D53"/>
    <w:rsid w:val="5E870093"/>
    <w:rsid w:val="5EB036E1"/>
    <w:rsid w:val="5FBB7ECE"/>
    <w:rsid w:val="610D3AED"/>
    <w:rsid w:val="61197F25"/>
    <w:rsid w:val="65BE3AAD"/>
    <w:rsid w:val="65E74C33"/>
    <w:rsid w:val="67C367DA"/>
    <w:rsid w:val="6A0C11B9"/>
    <w:rsid w:val="6B52237F"/>
    <w:rsid w:val="6B5F4646"/>
    <w:rsid w:val="6F7A422D"/>
    <w:rsid w:val="701278B6"/>
    <w:rsid w:val="71FC586A"/>
    <w:rsid w:val="733264AE"/>
    <w:rsid w:val="749364BA"/>
    <w:rsid w:val="75F178D6"/>
    <w:rsid w:val="785736BD"/>
    <w:rsid w:val="7B6803EB"/>
    <w:rsid w:val="7B7C4917"/>
    <w:rsid w:val="7DF274E5"/>
    <w:rsid w:val="7F013342"/>
    <w:rsid w:val="7FC4310E"/>
    <w:rsid w:val="7FF10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1395144275</cp:lastModifiedBy>
  <dcterms:modified xsi:type="dcterms:W3CDTF">2019-01-16T09:13:39Z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