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jc w:val="center"/>
        <w:rPr>
          <w:rFonts w:hint="eastAsia" w:eastAsia="宋体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从头开始也是好办法</w:t>
      </w:r>
    </w:p>
    <w:p>
      <w:pPr>
        <w:spacing w:line="400" w:lineRule="exact"/>
        <w:jc w:val="right"/>
        <w:rPr>
          <w:rFonts w:hint="eastAsia" w:eastAsia="宋体"/>
          <w:szCs w:val="21"/>
          <w:lang w:eastAsia="zh-CN"/>
        </w:rPr>
      </w:pPr>
      <w:r>
        <w:rPr>
          <w:rFonts w:hint="eastAsia"/>
          <w:szCs w:val="21"/>
        </w:rPr>
        <w:t>观察者：</w:t>
      </w:r>
      <w:r>
        <w:rPr>
          <w:rFonts w:hint="eastAsia"/>
          <w:szCs w:val="21"/>
          <w:lang w:eastAsia="zh-CN"/>
        </w:rPr>
        <w:t>王婷</w:t>
      </w:r>
    </w:p>
    <w:p>
      <w:pPr>
        <w:spacing w:line="40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观察日期：</w:t>
      </w:r>
      <w:r>
        <w:rPr>
          <w:rFonts w:hint="eastAsia" w:ascii="宋体" w:hAnsi="宋体" w:cs="宋体"/>
          <w:bCs/>
          <w:szCs w:val="21"/>
        </w:rPr>
        <w:t>2018</w:t>
      </w:r>
      <w:r>
        <w:rPr>
          <w:rFonts w:hint="eastAsia" w:ascii="宋体" w:hAnsi="宋体" w:cs="宋体"/>
          <w:szCs w:val="21"/>
        </w:rPr>
        <w:t>年9月29日</w:t>
      </w:r>
    </w:p>
    <w:p>
      <w:pPr>
        <w:spacing w:line="400" w:lineRule="exact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观察时间：</w:t>
      </w:r>
      <w:r>
        <w:rPr>
          <w:rFonts w:hint="eastAsia" w:ascii="宋体" w:hAnsi="宋体" w:cs="宋体"/>
          <w:bCs/>
          <w:szCs w:val="21"/>
        </w:rPr>
        <w:t>下午3：00左右</w:t>
      </w:r>
    </w:p>
    <w:p>
      <w:pPr>
        <w:spacing w:line="40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观察背景：</w:t>
      </w:r>
      <w:r>
        <w:rPr>
          <w:rFonts w:hint="eastAsia" w:ascii="宋体" w:hAnsi="宋体" w:cs="宋体"/>
          <w:bCs/>
          <w:szCs w:val="21"/>
        </w:rPr>
        <w:t>教研观摩活动</w:t>
      </w:r>
    </w:p>
    <w:p>
      <w:pPr>
        <w:spacing w:line="400" w:lineRule="exac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成人数目：</w:t>
      </w:r>
      <w:r>
        <w:rPr>
          <w:rFonts w:hint="eastAsia" w:ascii="宋体" w:hAnsi="宋体" w:cs="宋体"/>
          <w:szCs w:val="21"/>
        </w:rPr>
        <w:t>1</w:t>
      </w:r>
    </w:p>
    <w:p>
      <w:pPr>
        <w:spacing w:line="400" w:lineRule="exact"/>
        <w:rPr>
          <w:rFonts w:hint="eastAsia" w:ascii="宋体" w:hAnsi="宋体" w:eastAsia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</w:rPr>
        <w:t>儿童数目：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1</w:t>
      </w:r>
    </w:p>
    <w:p>
      <w:pPr>
        <w:spacing w:line="400" w:lineRule="exact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cs="宋体"/>
          <w:b/>
          <w:bCs/>
          <w:szCs w:val="21"/>
        </w:rPr>
        <w:t>儿童姓名：</w:t>
      </w:r>
      <w:r>
        <w:rPr>
          <w:rFonts w:hint="eastAsia" w:ascii="宋体" w:hAnsi="宋体" w:cs="宋体"/>
          <w:bCs/>
          <w:szCs w:val="21"/>
          <w:lang w:eastAsia="zh-CN"/>
        </w:rPr>
        <w:t>皓皓</w:t>
      </w:r>
    </w:p>
    <w:p>
      <w:pPr>
        <w:spacing w:line="400" w:lineRule="exac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观察年龄：</w:t>
      </w:r>
      <w:r>
        <w:rPr>
          <w:rFonts w:hint="eastAsia" w:ascii="宋体" w:hAnsi="宋体" w:cs="宋体"/>
          <w:bCs/>
          <w:szCs w:val="21"/>
        </w:rPr>
        <w:t>大班9月</w:t>
      </w:r>
    </w:p>
    <w:p>
      <w:pPr>
        <w:spacing w:line="400" w:lineRule="exact"/>
        <w:rPr>
          <w:rFonts w:hint="eastAsia" w:ascii="宋体" w:hAnsi="宋体" w:cs="宋体"/>
          <w:szCs w:val="21"/>
          <w:lang w:eastAsia="zh-CN"/>
        </w:rPr>
      </w:pPr>
      <w:r>
        <w:rPr>
          <w:rFonts w:hint="eastAsia" w:ascii="宋体" w:hAnsi="宋体" w:cs="宋体"/>
          <w:b/>
          <w:bCs/>
          <w:szCs w:val="21"/>
        </w:rPr>
        <w:t>观察环境：</w:t>
      </w:r>
      <w:r>
        <w:rPr>
          <w:rFonts w:hint="eastAsia" w:ascii="宋体" w:hAnsi="宋体" w:cs="宋体"/>
          <w:szCs w:val="21"/>
        </w:rPr>
        <w:t>户外沙水池，</w:t>
      </w:r>
      <w:r>
        <w:rPr>
          <w:rFonts w:hint="eastAsia" w:ascii="宋体" w:hAnsi="宋体" w:cs="宋体"/>
          <w:szCs w:val="21"/>
          <w:lang w:eastAsia="zh-CN"/>
        </w:rPr>
        <w:t>孙</w:t>
      </w:r>
      <w:r>
        <w:rPr>
          <w:rFonts w:hint="eastAsia" w:ascii="宋体" w:hAnsi="宋体" w:cs="宋体"/>
          <w:szCs w:val="21"/>
        </w:rPr>
        <w:t>老师组织沙水活动《</w:t>
      </w:r>
      <w:r>
        <w:rPr>
          <w:rFonts w:hint="eastAsia" w:ascii="宋体" w:hAnsi="宋体" w:cs="宋体"/>
          <w:szCs w:val="21"/>
          <w:lang w:eastAsia="zh-CN"/>
        </w:rPr>
        <w:t>挑沙</w:t>
      </w:r>
      <w:r>
        <w:rPr>
          <w:rFonts w:hint="eastAsia" w:ascii="宋体" w:hAnsi="宋体" w:cs="宋体"/>
          <w:szCs w:val="21"/>
        </w:rPr>
        <w:t>》</w:t>
      </w:r>
      <w:r>
        <w:rPr>
          <w:rFonts w:hint="eastAsia" w:ascii="宋体" w:hAnsi="宋体" w:cs="宋体"/>
          <w:szCs w:val="21"/>
          <w:lang w:eastAsia="zh-CN"/>
        </w:rPr>
        <w:t>，</w:t>
      </w:r>
      <w:r>
        <w:rPr>
          <w:rFonts w:hint="eastAsia" w:ascii="宋体" w:hAnsi="宋体" w:cs="宋体"/>
          <w:szCs w:val="21"/>
          <w:lang w:val="en-US" w:eastAsia="zh-CN"/>
        </w:rPr>
        <w:t>通过“挑沙”让幼儿学习用扁担来测量，</w:t>
      </w:r>
      <w:r>
        <w:rPr>
          <w:rFonts w:hint="eastAsia" w:ascii="宋体" w:hAnsi="宋体" w:cs="宋体"/>
          <w:szCs w:val="21"/>
          <w:lang w:eastAsia="zh-CN"/>
        </w:rPr>
        <w:t>感知事物的量不受形状、容器大小等外界条件的影响。用木棍、奶粉桶等废旧材料自制扁担。</w:t>
      </w:r>
    </w:p>
    <w:p>
      <w:pPr>
        <w:spacing w:line="400" w:lineRule="exact"/>
        <w:rPr>
          <w:rFonts w:hint="eastAsia" w:ascii="宋体" w:hAnsi="宋体" w:cs="宋体"/>
          <w:b/>
          <w:bCs/>
          <w:szCs w:val="21"/>
          <w:lang w:eastAsia="zh-CN"/>
        </w:rPr>
      </w:pPr>
      <w:r>
        <w:rPr>
          <w:rFonts w:hint="eastAsia" w:ascii="宋体" w:hAnsi="宋体" w:cs="宋体"/>
          <w:b/>
          <w:bCs/>
          <w:szCs w:val="21"/>
        </w:rPr>
        <w:t>观察目的</w:t>
      </w:r>
      <w:r>
        <w:rPr>
          <w:rFonts w:hint="eastAsia" w:ascii="宋体" w:hAnsi="宋体" w:cs="宋体"/>
          <w:b/>
          <w:bCs/>
          <w:szCs w:val="21"/>
          <w:lang w:eastAsia="zh-CN"/>
        </w:rPr>
        <w:t>：</w:t>
      </w:r>
    </w:p>
    <w:p>
      <w:pPr>
        <w:spacing w:line="400" w:lineRule="exact"/>
        <w:ind w:firstLine="420" w:firstLineChars="200"/>
        <w:rPr>
          <w:rFonts w:hint="eastAsia" w:ascii="宋体" w:hAnsi="宋体" w:eastAsia="宋体" w:cs="宋体"/>
          <w:b w:val="0"/>
          <w:bCs w:val="0"/>
          <w:szCs w:val="21"/>
          <w:lang w:eastAsia="zh-CN"/>
        </w:rPr>
      </w:pPr>
      <w:r>
        <w:rPr>
          <w:rFonts w:hint="eastAsia" w:ascii="宋体" w:hAnsi="宋体" w:cs="宋体"/>
          <w:b w:val="0"/>
          <w:bCs w:val="0"/>
          <w:szCs w:val="21"/>
          <w:lang w:eastAsia="zh-CN"/>
        </w:rPr>
        <w:t>从孩子的行为中挖掘本节活动的意义，了解孩子真正学到了什么，接下来我应该怎么做。</w:t>
      </w:r>
    </w:p>
    <w:p>
      <w:pPr>
        <w:spacing w:line="400" w:lineRule="exact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观察记录：</w:t>
      </w:r>
    </w:p>
    <w:p>
      <w:pPr>
        <w:spacing w:line="400" w:lineRule="exact"/>
        <w:ind w:firstLine="420" w:firstLineChars="200"/>
        <w:rPr>
          <w:rFonts w:hint="eastAsia" w:ascii="宋体" w:hAnsi="宋体" w:cs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Cs w:val="21"/>
          <w:lang w:eastAsia="zh-CN"/>
        </w:rPr>
        <w:t>第二次尝试开始，皓皓用小瓶子抄沙往两边桶里装沙，左边抄</w:t>
      </w: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5次，右边抄5次，抬起来感受两边的重量，放下后往左边抄1次，右边抄1次，再次抬起来，继续抄沙，慢慢地两边桶越来越重，皓皓仍然往里抄沙，继续吃力地抬起来。</w:t>
      </w:r>
    </w:p>
    <w:p>
      <w:pPr>
        <w:spacing w:line="400" w:lineRule="exac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观察思考：</w:t>
      </w:r>
    </w:p>
    <w:p>
      <w:pPr>
        <w:spacing w:line="400" w:lineRule="exact"/>
        <w:ind w:firstLine="420" w:firstLineChars="2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  <w:lang w:eastAsia="zh-CN"/>
        </w:rPr>
        <w:t>要让两边的桶一样重，就需要往两边装一样多的沙子，皓皓是有个经验的，可以从他每次抄一样次数的沙看出来，但是皓皓每次小瓶子里抄的沙是有区别的，这就导致皓皓感受两边的沙不一样重，从而一直往里面加沙。皓皓没有把两边桶倒干净，重新开始的想法，在日常生活中还没有形成这个概念，今后老师可以从这方面引导，从头开始也不失为好办法！</w:t>
      </w:r>
    </w:p>
    <w:p>
      <w:pPr>
        <w:spacing w:line="400" w:lineRule="exact"/>
        <w:jc w:val="left"/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现场照片：</w:t>
      </w:r>
    </w:p>
    <w:p>
      <w:pPr>
        <w:spacing w:line="400" w:lineRule="exact"/>
        <w:jc w:val="left"/>
        <w:rPr>
          <w:rFonts w:hint="eastAsia" w:ascii="宋体" w:hAnsi="宋体" w:cs="宋体"/>
          <w:szCs w:val="21"/>
        </w:rPr>
      </w:pPr>
      <w:bookmarkStart w:id="0" w:name="_GoBack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1246505</wp:posOffset>
            </wp:positionH>
            <wp:positionV relativeFrom="paragraph">
              <wp:posOffset>-516255</wp:posOffset>
            </wp:positionV>
            <wp:extent cx="2720975" cy="3989705"/>
            <wp:effectExtent l="0" t="0" r="10795" b="3175"/>
            <wp:wrapNone/>
            <wp:docPr id="1" name="图片 1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/>
                  </pic:nvPicPr>
                  <pic:blipFill>
                    <a:blip r:embed="rId4"/>
                    <a:srcRect r="3023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0975" cy="398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spacing w:line="400" w:lineRule="exact"/>
        <w:jc w:val="left"/>
        <w:rPr>
          <w:rFonts w:hint="eastAsia" w:ascii="宋体" w:hAnsi="宋体" w:cs="宋体"/>
          <w:szCs w:val="21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szCs w:val="21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338E6FC7"/>
    <w:rsid w:val="00091DA0"/>
    <w:rsid w:val="001E1BF8"/>
    <w:rsid w:val="00262871"/>
    <w:rsid w:val="00341C1D"/>
    <w:rsid w:val="0042293A"/>
    <w:rsid w:val="00A616A1"/>
    <w:rsid w:val="00AC4696"/>
    <w:rsid w:val="03842B18"/>
    <w:rsid w:val="085A3329"/>
    <w:rsid w:val="0A7F6C27"/>
    <w:rsid w:val="0BD0245E"/>
    <w:rsid w:val="0CB97FAF"/>
    <w:rsid w:val="1FBE2A7E"/>
    <w:rsid w:val="29ED3626"/>
    <w:rsid w:val="2F05279E"/>
    <w:rsid w:val="338E6FC7"/>
    <w:rsid w:val="33F776EE"/>
    <w:rsid w:val="392466A7"/>
    <w:rsid w:val="39EE3AE5"/>
    <w:rsid w:val="3EEB21FB"/>
    <w:rsid w:val="43ED772D"/>
    <w:rsid w:val="4E197DF7"/>
    <w:rsid w:val="4F962B8F"/>
    <w:rsid w:val="59FE4283"/>
    <w:rsid w:val="6A686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4"/>
    <w:link w:val="3"/>
    <w:uiPriority w:val="0"/>
    <w:rPr>
      <w:rFonts w:eastAsia="宋体"/>
      <w:kern w:val="2"/>
      <w:sz w:val="18"/>
      <w:szCs w:val="18"/>
    </w:rPr>
  </w:style>
  <w:style w:type="character" w:customStyle="1" w:styleId="7">
    <w:name w:val="页脚 Char"/>
    <w:basedOn w:val="4"/>
    <w:link w:val="2"/>
    <w:qFormat/>
    <w:uiPriority w:val="0"/>
    <w:rPr>
      <w:rFonts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admin</Company>
  <Pages>1</Pages>
  <Words>34</Words>
  <Characters>195</Characters>
  <Lines>1</Lines>
  <Paragraphs>1</Paragraphs>
  <TotalTime>14</TotalTime>
  <ScaleCrop>false</ScaleCrop>
  <LinksUpToDate>false</LinksUpToDate>
  <CharactersWithSpaces>228</CharactersWithSpaces>
  <Application>WPS Office_10.1.0.7401_F1E327BC-269C-435d-A152-05C5408002CA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2016-11-03T14:26:00Z</dcterms:created>
  <dc:creator>Administrator</dc:creator>
  <cp:lastModifiedBy>随云飘！</cp:lastModifiedBy>
  <dcterms:modified xsi:type="dcterms:W3CDTF">2018-10-11T04:52:13Z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2052-10.1.0.7401</vt:lpwstr>
  </property>
</Properties>
</file>