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1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沙水课题总结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1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——沙池畅想曲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撰写者：沈一苗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次午饭后，我带着孩子来带沙池边，和孩子一起来来看这个沙池可以怎么玩。我问道：小朋友，你们喜欢在这个沙池玩吗？为什么？有的孩子说：“我喜欢玩沙，沙池里面可以寻宝，挖出很多的宝贝来。”有的则说：“我喜欢挖地道。挖出斜坡就像滑滑梯一样好玩。”随后我又问道：“怎样才能使我们的沙池变得更好玩呢？我们可以添置些工具呢?孩子们争先恐后的告诉我：“我想在这边玩，可是沙池没有运输工具。我觉得可以提供车运输。”“我们可以准备雨鞋，因为我每次玩了鞋子里面会很脏。”“我觉得沙子就像烧饭的盐，我们可以拿玩具来做饭。”“我们沙池没有水，我很想搭城堡，可是太干了，不能搭。”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孩子们的想法很多，而在幼儿园户外自主性游戏活动中，沙水游戏是孩子非常喜欢的活动内容。虽然沙水游戏在常人看来只是做些玩沙子玩水等简单的游戏，但给孩子带来的却是完全不一样的感受，拥有丰富流动性的沙与水能够带给幼儿非凡的感官体验。幼儿还能在玩耍中进行发现与探索，学习如何表达自己的感受，同时，自由放松的沙水活动也能促使幼儿运动机能、感知、平衡协调等各方面能力的发展。但是，在实践过程中发现，幼儿园的沙水活动并没有真正促进孩子的发展，这也成为很多一线老师的困惑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那么我们能不能动手画一画自己想要设计的沙池呢？这样我们可以知道我们需要哪些材料来丰富了。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畅享无限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——玩转百变沙池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在前期思考探究的基础上，教师和幼儿用对话方式开启了沙池变身计划，孩子们靠自己已有的经验，和自己在外面看到的沙池，一起分享交流。充分讨论后，孩子们有了方案，并自己尝试绘画出想要的沙池。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现在带大家一起去看看我们设计的沙地吧！</w:t>
      </w:r>
    </w:p>
    <w:p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生活：美食家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材料：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锅碗瓢盆、烘焙几何磨具、铲子勺子、轮胎、树枝、厨师服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玩法：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孩子们把轮胎放在沙地上，在轮胎里放些树枝支起了灶台。把锅子架在轮胎上开始了角色游戏，用一些小玩具、锅碗瓢盆，和沙放在一些制作美食。孩子做好了还不忘送给老师品尝。老师品尝后孩子们心里乐滋滋的，还说老师喜欢我做的美食。太开心啦！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分析：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材料都齐全了，孩子们撸起袖子玩起来。在玩的过程中，孩子们遇到问题会寻求帮助，会一起讨论分析，能够做到合作互助。从孩子们的发展角度来说，对孩子们的户外活动进行创新与优化，适时提供低结构的材料，不但能给孩子们带来快乐的情绪，还能提高孩子们运用工具进行创造性游戏的能力。并不断促进了幼儿身心的健康发展！</w:t>
      </w:r>
    </w:p>
    <w:p>
      <w:pPr>
        <w:numPr>
          <w:ilvl w:val="0"/>
          <w:numId w:val="2"/>
        </w:numPr>
        <w:spacing w:line="360" w:lineRule="auto"/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、科探：会吃水的隧道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材料：铲子、小推车、小水桶、小盆、水管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玩法：他们用铲子挖好了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自己的小坑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把多余的沙子堆到了一边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在一旁的水龙头处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。他们用水管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接上管子取到了水，并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接到了一个大桶里面，用小盆舀出了水，倒入他们的隧道。咦，好奇怪，水去哪里了？难道给沙子吃了吗？孩子们议论纷纷。</w:t>
      </w:r>
    </w:p>
    <w:p>
      <w:pPr>
        <w:numPr>
          <w:ilvl w:val="0"/>
          <w:numId w:val="2"/>
        </w:numPr>
        <w:spacing w:line="360" w:lineRule="auto"/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科学：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高高和弯弯的水渠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材料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透明管若干、弯头连接管若干、剖面管若干、支架若干、水盆1个、空心小球1个、实心小球1个。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玩法（建造法）：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前期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引导幼儿观察水龙头流出水的现象，并思考水从哪里来？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给幼儿观看各种水渠、供水管道的照片，让幼儿了解到水是通过水渠、水管从很远的地方运输来的，并请幼儿尝试用材料搭建运水管道。幼儿能够很快的搭建笔直的运水管道，要引导幼儿思考，如果运水管道前方有障碍物的时候，运动管道要怎么搭建。教师可以提议让幼儿搭建一个滑滑梯一样的运水管道，增加游戏难度及趣味性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建构时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支架按从高到低的顺序摆出来，在支架上建设“水渠”，水渠就由高到低的架在空中了。便可建造出一个在空中的、螺旋式的管道。（剖面管在运水的时候，水从一个管道上落在另一个管道上的时候，会有部分水冲到了管道外；圆管里的水不会跑出去，能运更多的水，所以用圆管运水更好。）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分析：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通过建构游戏，幼儿能够直观观察水在管道内的流动，感受运水管道建设需要大家一起合作、付出劳动，可以有效提高幼儿节约用水的意识。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二、实践成长——挖掘获取经验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幼儿园户外活动，是幼儿整体教育活动的重要组成部分。《纲要》明确规定了幼儿园要“开展丰富多彩的户外游戏及体育活动，培养幼儿参加体育活动的兴趣及习惯，增强体质，提高对环境的适应能力”。由此可见幼儿进行户外活动的重要性。随着课程改革的推进，我园的户外活动不再局限于训练体育技能，而是融合了很多游戏化元素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园沙水游戏的组织，需要教师从游戏内容选择、材料提供和教师指导、多元评价等四个方面进行优化，才能最大可能地发挥沙水游戏对孩子发展的价值，才可以让孩子在沙水游戏中不仅仅只是重复、无效的活动，而是自主探索获得经验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戏是孩子的意愿性活动，因此，教师首先要尊重幼儿的奇思妙想，先观察幼儿材料的使用情况、游戏的行为、游戏过程中遇到了哪些困难，在此基础上判断介入时机，协助孩子推进游戏的进程，让孩子在实现自己游戏意愿的同时有所发展。如，在幼儿的游戏出现安全隐患时，老师及时介入排除隐患。当孩子游戏兴趣疲乏时，老师可以玩伴的身份介入游戏，激起幼儿的游戏兴趣；当幼儿在游戏过程中遇到困难并将放弃时，老师介入，给予个别指导，让幼儿体验到成功的快乐，保护孩子的游戏兴趣；当幼儿出现新作品时，老师及时介入，以欣赏的眼光给予鼓励和肯定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怎样的主题才能更好的突显玩沙游戏的价值？如何追随幼儿玩沙游戏的进程，不失时机的给予支持和帮助，引导孩子的游戏往纵深发展，提高幼儿的游戏水平？这是我接下来将继续努力的方向。期待能与大家智慧共享，使幼儿的玩沙游戏能更好的促进幼儿的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BAEE9F"/>
    <w:multiLevelType w:val="singleLevel"/>
    <w:tmpl w:val="F6BAE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AA9800"/>
    <w:multiLevelType w:val="singleLevel"/>
    <w:tmpl w:val="30AA98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231D6"/>
    <w:rsid w:val="048A2EFA"/>
    <w:rsid w:val="04A57E30"/>
    <w:rsid w:val="12F30CAA"/>
    <w:rsid w:val="132968A0"/>
    <w:rsid w:val="1594429A"/>
    <w:rsid w:val="27374ECD"/>
    <w:rsid w:val="2F103D74"/>
    <w:rsid w:val="37876FC6"/>
    <w:rsid w:val="4CCC2F17"/>
    <w:rsid w:val="51C231D6"/>
    <w:rsid w:val="59605C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2018-03-29T12:12:00Z</dcterms:created>
  <dc:creator>Administrator</dc:creator>
  <cp:lastModifiedBy>你看起来好像很好吃1367128890</cp:lastModifiedBy>
  <dcterms:modified xsi:type="dcterms:W3CDTF">2019-01-17T02:47:29Z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