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沙水活动幼儿学习行为观察记录</w:t>
      </w:r>
    </w:p>
    <w:p>
      <w:pPr>
        <w:spacing w:line="400" w:lineRule="exact"/>
        <w:jc w:val="right"/>
        <w:rPr>
          <w:rFonts w:hint="eastAsia" w:eastAsia="宋体"/>
          <w:szCs w:val="21"/>
          <w:lang w:val="en-US" w:eastAsia="zh-CN"/>
        </w:rPr>
      </w:pPr>
      <w:r>
        <w:rPr>
          <w:rFonts w:hint="eastAsia"/>
          <w:szCs w:val="21"/>
        </w:rPr>
        <w:t>观察者：</w:t>
      </w:r>
      <w:r>
        <w:rPr>
          <w:rFonts w:hint="eastAsia"/>
          <w:szCs w:val="21"/>
          <w:lang w:eastAsia="zh-CN"/>
        </w:rPr>
        <w:t>顾美花</w:t>
      </w:r>
    </w:p>
    <w:p>
      <w:pPr>
        <w:spacing w:line="40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观察日期：</w:t>
      </w:r>
      <w:r>
        <w:rPr>
          <w:rFonts w:hint="eastAsia" w:ascii="宋体" w:hAnsi="宋体" w:cs="宋体"/>
          <w:bCs/>
          <w:szCs w:val="21"/>
        </w:rPr>
        <w:t>2018</w:t>
      </w:r>
      <w:r>
        <w:rPr>
          <w:rFonts w:hint="eastAsia" w:ascii="宋体" w:hAnsi="宋体" w:cs="宋体"/>
          <w:szCs w:val="21"/>
        </w:rPr>
        <w:t>年</w:t>
      </w:r>
      <w:r>
        <w:rPr>
          <w:rFonts w:hint="eastAsia" w:ascii="宋体" w:hAnsi="宋体" w:cs="宋体"/>
          <w:szCs w:val="21"/>
          <w:lang w:val="en-US" w:eastAsia="zh-CN"/>
        </w:rPr>
        <w:t>10</w:t>
      </w:r>
      <w:r>
        <w:rPr>
          <w:rFonts w:hint="eastAsia" w:ascii="宋体" w:hAnsi="宋体" w:cs="宋体"/>
          <w:szCs w:val="21"/>
        </w:rPr>
        <w:t>月</w:t>
      </w:r>
      <w:r>
        <w:rPr>
          <w:rFonts w:hint="eastAsia" w:ascii="宋体" w:hAnsi="宋体" w:cs="宋体"/>
          <w:szCs w:val="21"/>
          <w:lang w:val="en-US" w:eastAsia="zh-CN"/>
        </w:rPr>
        <w:t>11</w:t>
      </w:r>
      <w:r>
        <w:rPr>
          <w:rFonts w:hint="eastAsia" w:ascii="宋体" w:hAnsi="宋体" w:cs="宋体"/>
          <w:szCs w:val="21"/>
        </w:rPr>
        <w:t>日</w:t>
      </w:r>
    </w:p>
    <w:p>
      <w:pPr>
        <w:spacing w:line="400" w:lineRule="exact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观察时间：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上</w:t>
      </w:r>
      <w:r>
        <w:rPr>
          <w:rFonts w:hint="eastAsia" w:ascii="宋体" w:hAnsi="宋体" w:cs="宋体"/>
          <w:bCs/>
          <w:szCs w:val="21"/>
        </w:rPr>
        <w:t>午</w:t>
      </w:r>
      <w:r>
        <w:rPr>
          <w:rFonts w:hint="eastAsia" w:ascii="宋体" w:hAnsi="宋体" w:cs="宋体"/>
          <w:bCs/>
          <w:szCs w:val="21"/>
          <w:lang w:val="en-US" w:eastAsia="zh-CN"/>
        </w:rPr>
        <w:t>9</w:t>
      </w:r>
      <w:r>
        <w:rPr>
          <w:rFonts w:hint="eastAsia" w:ascii="宋体" w:hAnsi="宋体" w:cs="宋体"/>
          <w:bCs/>
          <w:szCs w:val="21"/>
        </w:rPr>
        <w:t>：</w:t>
      </w:r>
      <w:r>
        <w:rPr>
          <w:rFonts w:hint="eastAsia" w:ascii="宋体" w:hAnsi="宋体" w:cs="宋体"/>
          <w:bCs/>
          <w:szCs w:val="21"/>
          <w:lang w:val="en-US" w:eastAsia="zh-CN"/>
        </w:rPr>
        <w:t>3</w:t>
      </w:r>
      <w:r>
        <w:rPr>
          <w:rFonts w:hint="eastAsia" w:ascii="宋体" w:hAnsi="宋体" w:cs="宋体"/>
          <w:bCs/>
          <w:szCs w:val="21"/>
        </w:rPr>
        <w:t>0左右</w:t>
      </w:r>
    </w:p>
    <w:p>
      <w:pPr>
        <w:spacing w:line="40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观察背景：</w:t>
      </w:r>
      <w:r>
        <w:rPr>
          <w:rFonts w:hint="eastAsia" w:ascii="宋体" w:hAnsi="宋体" w:cs="宋体"/>
          <w:bCs/>
          <w:szCs w:val="21"/>
        </w:rPr>
        <w:t>教研观摩活动</w:t>
      </w:r>
    </w:p>
    <w:p>
      <w:pPr>
        <w:spacing w:line="400" w:lineRule="exact"/>
        <w:rPr>
          <w:rFonts w:hint="eastAsia" w:ascii="宋体" w:hAnsi="宋体" w:eastAsia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</w:rPr>
        <w:t>成人数目：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24</w:t>
      </w:r>
    </w:p>
    <w:p>
      <w:pPr>
        <w:spacing w:line="400" w:lineRule="exact"/>
        <w:rPr>
          <w:rFonts w:ascii="宋体" w:hAnsi="宋体" w:cs="宋体"/>
          <w:b/>
          <w:bCs/>
          <w:szCs w:val="21"/>
          <w:lang w:val="en-US"/>
        </w:rPr>
      </w:pPr>
      <w:r>
        <w:rPr>
          <w:rFonts w:hint="eastAsia" w:ascii="宋体" w:hAnsi="宋体" w:cs="宋体"/>
          <w:b/>
          <w:bCs/>
          <w:szCs w:val="21"/>
        </w:rPr>
        <w:t>儿童数目：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16</w:t>
      </w:r>
    </w:p>
    <w:p>
      <w:pPr>
        <w:spacing w:line="400" w:lineRule="exact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cs="宋体"/>
          <w:b/>
          <w:bCs/>
          <w:szCs w:val="21"/>
        </w:rPr>
        <w:t>儿童姓名：</w:t>
      </w:r>
      <w:r>
        <w:rPr>
          <w:rFonts w:hint="eastAsia" w:ascii="宋体" w:hAnsi="宋体" w:cs="宋体"/>
          <w:b/>
          <w:bCs/>
          <w:szCs w:val="21"/>
          <w:lang w:eastAsia="zh-CN"/>
        </w:rPr>
        <w:t>军军</w:t>
      </w:r>
    </w:p>
    <w:p>
      <w:pPr>
        <w:spacing w:line="400" w:lineRule="exact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观察年龄：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中</w:t>
      </w:r>
      <w:r>
        <w:rPr>
          <w:rFonts w:hint="eastAsia" w:ascii="宋体" w:hAnsi="宋体" w:cs="宋体"/>
          <w:bCs/>
          <w:szCs w:val="21"/>
        </w:rPr>
        <w:t>班</w:t>
      </w:r>
      <w:r>
        <w:rPr>
          <w:rFonts w:hint="eastAsia" w:ascii="宋体" w:hAnsi="宋体" w:cs="宋体"/>
          <w:bCs/>
          <w:szCs w:val="21"/>
          <w:lang w:val="en-US" w:eastAsia="zh-CN"/>
        </w:rPr>
        <w:t>10</w:t>
      </w:r>
      <w:r>
        <w:rPr>
          <w:rFonts w:hint="eastAsia" w:ascii="宋体" w:hAnsi="宋体" w:cs="宋体"/>
          <w:bCs/>
          <w:szCs w:val="21"/>
        </w:rPr>
        <w:t>月</w:t>
      </w:r>
      <w:bookmarkStart w:id="0" w:name="_GoBack"/>
      <w:bookmarkEnd w:id="0"/>
    </w:p>
    <w:p>
      <w:pPr>
        <w:spacing w:line="400" w:lineRule="exact"/>
        <w:rPr>
          <w:rFonts w:hint="eastAsia" w:ascii="宋体" w:hAnsi="宋体" w:cs="宋体"/>
          <w:szCs w:val="21"/>
          <w:lang w:eastAsia="zh-CN"/>
        </w:rPr>
      </w:pPr>
      <w:r>
        <w:rPr>
          <w:rFonts w:hint="eastAsia" w:ascii="宋体" w:hAnsi="宋体" w:cs="宋体"/>
          <w:b/>
          <w:bCs/>
          <w:szCs w:val="21"/>
        </w:rPr>
        <w:t>观察环境：</w:t>
      </w:r>
      <w:r>
        <w:rPr>
          <w:rFonts w:hint="eastAsia" w:ascii="宋体" w:hAnsi="宋体" w:cs="宋体"/>
          <w:szCs w:val="21"/>
        </w:rPr>
        <w:t>户外沙水池，</w:t>
      </w:r>
      <w:r>
        <w:rPr>
          <w:rFonts w:hint="eastAsia" w:ascii="宋体" w:hAnsi="宋体" w:cs="宋体"/>
          <w:szCs w:val="21"/>
          <w:lang w:eastAsia="zh-CN"/>
        </w:rPr>
        <w:t>汤佳</w:t>
      </w:r>
      <w:r>
        <w:rPr>
          <w:rFonts w:hint="eastAsia" w:ascii="宋体" w:hAnsi="宋体" w:cs="宋体"/>
          <w:szCs w:val="21"/>
        </w:rPr>
        <w:t>老师组织沙水活动《沙漏里的时间》，</w:t>
      </w:r>
      <w:r>
        <w:rPr>
          <w:rFonts w:hint="eastAsia" w:ascii="宋体" w:hAnsi="宋体" w:cs="宋体"/>
          <w:szCs w:val="21"/>
          <w:lang w:eastAsia="zh-CN"/>
        </w:rPr>
        <w:t>本活动使用不同的工具进行沙石分离。教学场景：学校沙地。教学具：沙漏若干、筛子若干、其他分离工具、盛沙的盘子与挖沙的碗勺等。</w:t>
      </w:r>
    </w:p>
    <w:p>
      <w:pPr>
        <w:spacing w:line="40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观察目的：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老师授课时，幼儿倾听状态</w:t>
      </w:r>
      <w:r>
        <w:rPr>
          <w:rFonts w:ascii="宋体" w:hAnsi="宋体" w:cs="宋体"/>
          <w:b w:val="0"/>
          <w:bCs w:val="0"/>
          <w:szCs w:val="21"/>
        </w:rPr>
        <w:t xml:space="preserve"> </w:t>
      </w:r>
      <w:r>
        <w:rPr>
          <w:rFonts w:ascii="宋体" w:hAnsi="宋体" w:cs="宋体"/>
          <w:szCs w:val="21"/>
        </w:rPr>
        <w:t xml:space="preserve"> </w:t>
      </w:r>
    </w:p>
    <w:p>
      <w:pPr>
        <w:spacing w:line="400" w:lineRule="exact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观察记录：</w:t>
      </w:r>
    </w:p>
    <w:p>
      <w:pPr>
        <w:spacing w:line="400" w:lineRule="exact"/>
        <w:ind w:firstLine="420" w:firstLineChars="200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 w:val="0"/>
          <w:bCs w:val="0"/>
          <w:szCs w:val="21"/>
          <w:lang w:eastAsia="zh-CN"/>
        </w:rPr>
        <w:t>活动时</w:t>
      </w:r>
      <w:r>
        <w:rPr>
          <w:rFonts w:hint="eastAsia" w:ascii="宋体" w:hAnsi="宋体" w:cs="宋体"/>
          <w:b w:val="0"/>
          <w:bCs w:val="0"/>
          <w:szCs w:val="21"/>
        </w:rPr>
        <w:t>，老师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让幼儿自由探索沙漏成功与否，军军开始不断地往瓶子里灌沙，满满的大半瓶，试一试沙子能否到另一个瓶子里，他发现沙子漏的太慢，而且有的沙子不能通过，他就把所有的沙子都倒出来，用筛子开始筛沙子，他动作迅速的把筛出的沙子倒入瓶中，动作熟练，一遍又一遍的筛倒入瓶中，</w:t>
      </w:r>
      <w:r>
        <w:rPr>
          <w:rFonts w:hint="eastAsia" w:ascii="宋体" w:hAnsi="宋体" w:cs="宋体"/>
          <w:b w:val="0"/>
          <w:bCs w:val="0"/>
          <w:szCs w:val="21"/>
        </w:rPr>
        <w:t>操作成功了，他</w:t>
      </w:r>
      <w:r>
        <w:rPr>
          <w:rFonts w:hint="eastAsia" w:ascii="宋体" w:hAnsi="宋体" w:cs="宋体"/>
          <w:b w:val="0"/>
          <w:bCs w:val="0"/>
          <w:szCs w:val="21"/>
          <w:lang w:eastAsia="zh-CN"/>
        </w:rPr>
        <w:t>就开始计时。</w:t>
      </w:r>
    </w:p>
    <w:p>
      <w:pPr>
        <w:spacing w:line="400" w:lineRule="exact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观察思考：</w:t>
      </w:r>
    </w:p>
    <w:p>
      <w:pPr>
        <w:spacing w:line="400" w:lineRule="exact"/>
        <w:ind w:firstLine="420" w:firstLineChars="200"/>
        <w:rPr>
          <w:rFonts w:ascii="宋体" w:hAnsi="宋体" w:cs="宋体"/>
          <w:b/>
          <w:bCs/>
          <w:szCs w:val="21"/>
        </w:rPr>
      </w:pPr>
      <w:r>
        <w:rPr>
          <w:rFonts w:hint="eastAsia" w:ascii="宋体" w:hAnsi="宋体" w:cs="宋体"/>
          <w:szCs w:val="21"/>
          <w:lang w:eastAsia="zh-CN"/>
        </w:rPr>
        <w:t>在整个活动中，军军能认真投入到自己的探索中，并且及时的对自己的操作做出调整，有目的、有思考的进行活动，对于老师后期布置的要求能够一丝不苟的完成，他的学习都是带着任务去操作的，专注的学习给予他很多收获。</w:t>
      </w:r>
    </w:p>
    <w:p>
      <w:pPr>
        <w:spacing w:line="400" w:lineRule="exact"/>
        <w:jc w:val="left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现场照片：</w:t>
      </w:r>
    </w:p>
    <w:p>
      <w:pPr>
        <w:spacing w:line="400" w:lineRule="exact"/>
        <w:jc w:val="left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239395</wp:posOffset>
            </wp:positionV>
            <wp:extent cx="1957705" cy="2610485"/>
            <wp:effectExtent l="0" t="0" r="4445" b="18415"/>
            <wp:wrapSquare wrapText="bothSides"/>
            <wp:docPr id="3" name="图片 3" descr="IMG_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5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left"/>
        <w:rPr>
          <w:rFonts w:hint="eastAsia" w:ascii="宋体" w:hAnsi="宋体" w:cs="宋体"/>
          <w:szCs w:val="21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30480</wp:posOffset>
            </wp:positionV>
            <wp:extent cx="1971040" cy="2627630"/>
            <wp:effectExtent l="0" t="0" r="10160" b="1270"/>
            <wp:wrapSquare wrapText="bothSides"/>
            <wp:docPr id="4" name="图片 4" descr="IMG_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5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left"/>
        <w:rPr>
          <w:rFonts w:hint="eastAsia" w:ascii="宋体" w:hAnsi="宋体" w:eastAsia="宋体" w:cs="宋体"/>
          <w:szCs w:val="21"/>
          <w:lang w:eastAsia="zh-CN"/>
        </w:rPr>
      </w:pPr>
    </w:p>
    <w:p>
      <w:pPr>
        <w:spacing w:line="400" w:lineRule="exact"/>
        <w:jc w:val="left"/>
        <w:rPr>
          <w:rFonts w:hint="eastAsia" w:ascii="宋体" w:hAnsi="宋体" w:eastAsia="宋体" w:cs="宋体"/>
          <w:szCs w:val="21"/>
          <w:lang w:eastAsia="zh-CN"/>
        </w:rPr>
      </w:pPr>
    </w:p>
    <w:p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F5267"/>
    <w:rsid w:val="08BF7E34"/>
    <w:rsid w:val="092D7003"/>
    <w:rsid w:val="0B8240E7"/>
    <w:rsid w:val="12AA12C0"/>
    <w:rsid w:val="13485D34"/>
    <w:rsid w:val="13A73218"/>
    <w:rsid w:val="27C85786"/>
    <w:rsid w:val="2FF049A8"/>
    <w:rsid w:val="31B13E47"/>
    <w:rsid w:val="360A67B9"/>
    <w:rsid w:val="3F7949AF"/>
    <w:rsid w:val="441B19CB"/>
    <w:rsid w:val="44871D5A"/>
    <w:rsid w:val="46951958"/>
    <w:rsid w:val="47EB27C0"/>
    <w:rsid w:val="4CDA298B"/>
    <w:rsid w:val="4E5C34F2"/>
    <w:rsid w:val="5DD07987"/>
    <w:rsid w:val="5EE04E44"/>
    <w:rsid w:val="5FF80BB1"/>
    <w:rsid w:val="60894315"/>
    <w:rsid w:val="76BF424E"/>
    <w:rsid w:val="7885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天空是容易掉泪的蓝</cp:lastModifiedBy>
  <dcterms:modified xsi:type="dcterms:W3CDTF">2018-11-06T07:44:20Z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