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heme="minorEastAsia" w:hAnsiTheme="minorEastAsia" w:eastAsiaTheme="minorEastAsia" w:cstheme="minorEastAsia"/>
          <w:b/>
          <w:bCs/>
          <w:sz w:val="30"/>
          <w:szCs w:val="30"/>
          <w:lang w:eastAsia="zh-CN"/>
        </w:rPr>
      </w:pPr>
      <w:r>
        <w:rPr>
          <w:rFonts w:hint="eastAsia" w:asciiTheme="minorEastAsia" w:hAnsiTheme="minorEastAsia" w:eastAsiaTheme="minorEastAsia" w:cstheme="minorEastAsia"/>
          <w:b/>
          <w:bCs/>
          <w:sz w:val="30"/>
          <w:szCs w:val="30"/>
          <w:lang w:eastAsia="zh-CN"/>
        </w:rPr>
        <w:t>我与沙水做朋友</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heme="minorEastAsia" w:hAnsiTheme="minorEastAsia" w:cstheme="minorEastAsia"/>
          <w:b/>
          <w:bCs/>
          <w:sz w:val="30"/>
          <w:szCs w:val="30"/>
          <w:lang w:val="en-US" w:eastAsia="zh-CN"/>
        </w:rPr>
      </w:pPr>
      <w:r>
        <w:rPr>
          <w:rFonts w:hint="eastAsia" w:asciiTheme="minorEastAsia" w:hAnsiTheme="minorEastAsia" w:cstheme="minorEastAsia"/>
          <w:b/>
          <w:bCs/>
          <w:sz w:val="30"/>
          <w:szCs w:val="30"/>
          <w:lang w:val="en-US" w:eastAsia="zh-CN"/>
        </w:rPr>
        <w:t>——记大班幼儿玩沙玩水的探索与实践</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righ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撰写人：赵钰</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b/>
          <w:bCs/>
          <w:sz w:val="24"/>
          <w:szCs w:val="24"/>
          <w:lang w:eastAsia="zh-CN"/>
        </w:rPr>
      </w:pPr>
      <w:bookmarkStart w:id="0" w:name="_GoBack"/>
      <w:r>
        <w:rPr>
          <w:rFonts w:hint="eastAsia" w:asciiTheme="minorEastAsia" w:hAnsiTheme="minorEastAsia" w:eastAsiaTheme="minorEastAsia" w:cstheme="minorEastAsia"/>
          <w:b/>
          <w:bCs/>
          <w:sz w:val="24"/>
          <w:szCs w:val="24"/>
          <w:lang w:eastAsia="zh-CN"/>
        </w:rPr>
        <w:t>游戏价值：</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沙水是大自然的产物，沙水游戏是一种创造性游戏，通过幼儿的想象，以沙土、水为基本材料进行构想与建筑。玩沙游戏在幼儿园活动形式当中是一种崭新的尝试，新的探究。《3-6岁儿童学习与发展指南》实施要求第三点明确指出：“幼儿的学习是以直接经验为基础，在游戏和日常生活中进行的。要珍视游戏和生活的的独特价值，创设丰富的教育环境，合理安排一日生活，最大限度地支持和满足幼儿通过直接感知、实际操作和亲身体验获得经验的需要。”沙水游戏让幼儿利用各种不同的材料，在触摸、玩弄过程中主动发现、大胆探索，积累深浅、干湿、多少、大小、对称、空间概念等不同的认知经验，融操作性、艺术性、创造性、自主性于一体，并在游戏过程中可以进一步发展幼儿的小肌肉发育，发展幼儿的创造力、想象力、合作能力，社会交往能力。同时在协商、谦让、交换的游戏氛围中，学会分享与合作，尝试开拓与创新，体验成功与挫折，从而实现合作交往能力的提高以及幼儿个性的和谐全面发展。</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但是，沙水游戏因其自主性和创造性特点为幼儿所喜爱，但现实中的玩沙游戏因为主题流于形式缺乏内容、材料随意投放缺乏思考、指导随便盲目缺乏推动等原因，导致其成为幼儿动作操练和情绪宣泄的渠道，而欠缺创造性和探究性的玩沙游戏行为。针对这些问题，在实践中应以“追随幼儿”为游戏理念，追随需要投放材料，追随特点设定主题，追随发展指导回应，推动幼儿主题式玩沙的形式，从而促进创造性玩沙游戏水平的提高。</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丰富</w:t>
      </w:r>
      <w:r>
        <w:rPr>
          <w:rFonts w:hint="eastAsia" w:asciiTheme="minorEastAsia" w:hAnsiTheme="minorEastAsia" w:cstheme="minorEastAsia"/>
          <w:b/>
          <w:bCs/>
          <w:sz w:val="24"/>
          <w:szCs w:val="24"/>
          <w:lang w:eastAsia="zh-CN"/>
        </w:rPr>
        <w:t>适宜的</w:t>
      </w:r>
      <w:r>
        <w:rPr>
          <w:rFonts w:hint="eastAsia" w:asciiTheme="minorEastAsia" w:hAnsiTheme="minorEastAsia" w:eastAsiaTheme="minorEastAsia" w:cstheme="minorEastAsia"/>
          <w:b/>
          <w:bCs/>
          <w:sz w:val="24"/>
          <w:szCs w:val="24"/>
          <w:lang w:eastAsia="zh-CN"/>
        </w:rPr>
        <w:t>材料</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eastAsia="zh-CN"/>
        </w:rPr>
        <w:t>激发</w:t>
      </w:r>
      <w:r>
        <w:rPr>
          <w:rFonts w:hint="eastAsia" w:asciiTheme="minorEastAsia" w:hAnsiTheme="minorEastAsia" w:cstheme="minorEastAsia"/>
          <w:b/>
          <w:bCs/>
          <w:sz w:val="24"/>
          <w:szCs w:val="24"/>
          <w:lang w:eastAsia="zh-CN"/>
        </w:rPr>
        <w:t>游戏的</w:t>
      </w:r>
      <w:r>
        <w:rPr>
          <w:rFonts w:hint="eastAsia" w:asciiTheme="minorEastAsia" w:hAnsiTheme="minorEastAsia" w:eastAsiaTheme="minorEastAsia" w:cstheme="minorEastAsia"/>
          <w:b/>
          <w:bCs/>
          <w:sz w:val="24"/>
          <w:szCs w:val="24"/>
          <w:lang w:eastAsia="zh-CN"/>
        </w:rPr>
        <w:t>灵感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游戏材料是“儿童用来玩的玩具和材料，它既是游戏的物质支柱，同时对游戏的性质、内容等产生影响。游戏材料和幼儿发展之间存在一种双向的关系，也就是说材料的种类特点能刺激幼儿的行为方式，而幼儿也会根据自己的需要决定对材料的操作方式。</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第一次案例：</w:t>
      </w:r>
    </w:p>
    <w:tbl>
      <w:tblPr>
        <w:tblStyle w:val="4"/>
        <w:tblpPr w:leftFromText="180" w:rightFromText="180" w:vertAnchor="text" w:horzAnchor="page" w:tblpX="1807" w:tblpY="6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1" w:type="dxa"/>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观察记录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b/>
                <w:bCs/>
                <w:sz w:val="24"/>
                <w:szCs w:val="24"/>
                <w:vertAlign w:val="baseline"/>
                <w:lang w:val="en-US" w:eastAsia="zh-CN"/>
              </w:rPr>
            </w:pPr>
          </w:p>
        </w:tc>
        <w:tc>
          <w:tcPr>
            <w:tcW w:w="6991" w:type="dxa"/>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小南、安安 和几个小伙伴拿着铲子在沙地里刨啊刨，安安突然兴奋地喊道“哇，我找到了我找到宝藏了，快来挖，还有还有。”还有几个孩子拿着铲子挖坑，然后把小石头、小玩具放进挖好的坑里，再把坑埋起来，几个孩子再运水，几个孩子用沙子堆起来，看谁堆的高，有的孩子把水灌进沙地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1" w:type="dxa"/>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lang w:val="en-US" w:eastAsia="zh-CN"/>
              </w:rPr>
              <w:t>玩沙工具</w:t>
            </w:r>
          </w:p>
        </w:tc>
        <w:tc>
          <w:tcPr>
            <w:tcW w:w="6991" w:type="dxa"/>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铲子、小勺、小推车、小桶、水杯、立体模型等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1" w:type="dxa"/>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玩法</w:t>
            </w:r>
          </w:p>
        </w:tc>
        <w:tc>
          <w:tcPr>
            <w:tcW w:w="6991" w:type="dxa"/>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挖宝藏、垒高、挖深</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分析与评价:幼儿在玩沙水游戏时只选用一些常见的水桶、铲子、小勺等玩沙工具进行活动，在这搭建过程中幼儿运用了垒高、藏宝挖宝的玩法，游戏玩法较单一。《指南》中科学领域目标“亲近自然，喜欢探究”中子目标“在探究中认识事物和现象”的教育建议中指出“给幼儿提供丰富、适宜的工具，支持幼儿在游戏的过程中探索并感知物体的特性。”本次活动的原因是在于材料的单一，很难引发孩子更多的创造性，造成了孩子在沙池中的游戏雷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反思与思考：如何提供更加适宜的材料来开发幼儿的想象力与创造力呢？为让玩沙玩水的游戏更加丰富有意义，我们可以收集投入PVC管、树枝、塑料空瓶、小动物玩具、木板、果冻杯等辅助材料。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第二次案例：</w:t>
      </w:r>
    </w:p>
    <w:tbl>
      <w:tblPr>
        <w:tblStyle w:val="4"/>
        <w:tblpPr w:leftFromText="180" w:rightFromText="180" w:vertAnchor="text" w:horzAnchor="page" w:tblpX="2017" w:tblpY="15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1" w:type="dxa"/>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观察记录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b/>
                <w:bCs/>
                <w:sz w:val="24"/>
                <w:szCs w:val="24"/>
                <w:vertAlign w:val="baseline"/>
                <w:lang w:val="en-US" w:eastAsia="zh-CN"/>
              </w:rPr>
            </w:pPr>
          </w:p>
        </w:tc>
        <w:tc>
          <w:tcPr>
            <w:tcW w:w="6991" w:type="dxa"/>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嘻嘻拿了许多恐龙玩具，“哇，我们来造恐龙家园吧”。轩：“我去拿点积木来。”有的用沙子堆，有的用积木搭，吸引了好几个男孩子。欣欣用PVC管开装水“谁要喝水，谁要喝水”，一边拿高一边拿低。欣欣走过来“老师，我给你做了杯咖啡，边说边用木棒搅拌杯中的水和泥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1" w:type="dxa"/>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玩沙工具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rPr>
              <w:t>辅助材料</w:t>
            </w:r>
          </w:p>
        </w:tc>
        <w:tc>
          <w:tcPr>
            <w:tcW w:w="6991" w:type="dxa"/>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铲子、小勺、小推车、小桶、水杯、立体模型等。</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PVC管、树枝、塑料空瓶、KT板、小动物玩具、木板、木棒、积木等。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1" w:type="dxa"/>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玩法</w:t>
            </w:r>
          </w:p>
        </w:tc>
        <w:tc>
          <w:tcPr>
            <w:tcW w:w="6991" w:type="dxa"/>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挖宝藏、垒高、挖深</w:t>
            </w:r>
          </w:p>
        </w:tc>
      </w:tr>
    </w:tbl>
    <w:p>
      <w:pPr>
        <w:keepNext w:val="0"/>
        <w:keepLines w:val="0"/>
        <w:pageBreakBefore w:val="0"/>
        <w:widowControl w:val="0"/>
        <w:shd w:val="clear" w:color="auto" w:fill="FFFFFF"/>
        <w:kinsoku/>
        <w:wordWrap/>
        <w:overflowPunct/>
        <w:topLinePunct w:val="0"/>
        <w:autoSpaceDE/>
        <w:autoSpaceDN/>
        <w:bidi w:val="0"/>
        <w:adjustRightInd/>
        <w:snapToGrid/>
        <w:spacing w:before="100" w:beforeAutospacing="0" w:after="100" w:afterAutospacing="0" w:line="400" w:lineRule="exact"/>
        <w:ind w:firstLine="480" w:firstLineChars="2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反思与思考：</w:t>
      </w:r>
      <w:r>
        <w:rPr>
          <w:rFonts w:hint="eastAsia" w:asciiTheme="minorEastAsia" w:hAnsiTheme="minorEastAsia" w:eastAsiaTheme="minorEastAsia" w:cstheme="minorEastAsia"/>
          <w:color w:val="000000"/>
          <w:sz w:val="24"/>
          <w:szCs w:val="24"/>
        </w:rPr>
        <w:t>通过这些新增材料的投入玩法更新颖，不停留在初步的探索式玩沙，而是通过自己的发现、想象和创造力进行建构、科探和绘画。可见适宜的游戏材料，可以激发孩子游戏的灵感。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策略二：宽敞的游戏空间，孩子游戏的保障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游戏场地是儿童游戏的空间，是进行游戏不可缺少的条件。场地的大小、场地的结构、空间的密度等，都对儿童游戏产生影响。 《3-6岁儿童学习与发展指南》强调幼儿园必须提供足够的空间、充足的材料，来保障建构游戏的开展，说明宽敞的游戏空间，才是孩子快乐游戏的保障。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第一次案例：</w:t>
      </w:r>
    </w:p>
    <w:tbl>
      <w:tblPr>
        <w:tblStyle w:val="3"/>
        <w:tblW w:w="8522" w:type="dxa"/>
        <w:tblInd w:w="0" w:type="dxa"/>
        <w:tblLayout w:type="fixed"/>
        <w:tblCellMar>
          <w:top w:w="0" w:type="dxa"/>
          <w:left w:w="0" w:type="dxa"/>
          <w:bottom w:w="0" w:type="dxa"/>
          <w:right w:w="0" w:type="dxa"/>
        </w:tblCellMar>
      </w:tblPr>
      <w:tblGrid>
        <w:gridCol w:w="8522"/>
      </w:tblGrid>
      <w:tr>
        <w:tblPrEx>
          <w:tblLayout w:type="fixed"/>
          <w:tblCellMar>
            <w:top w:w="0" w:type="dxa"/>
            <w:left w:w="0" w:type="dxa"/>
            <w:bottom w:w="0" w:type="dxa"/>
            <w:right w:w="0" w:type="dxa"/>
          </w:tblCellMar>
        </w:tblPrEx>
        <w:tc>
          <w:tcPr>
            <w:tcW w:w="85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shd w:val="clear" w:color="auto" w:fill="FFFFFF"/>
              </w:rPr>
              <w:t>观察</w:t>
            </w:r>
            <w:r>
              <w:rPr>
                <w:rFonts w:hint="eastAsia" w:asciiTheme="minorEastAsia" w:hAnsiTheme="minorEastAsia" w:eastAsiaTheme="minorEastAsia" w:cstheme="minorEastAsia"/>
                <w:b/>
                <w:bCs/>
                <w:sz w:val="24"/>
                <w:szCs w:val="24"/>
                <w:shd w:val="clear" w:color="auto" w:fill="FFFFFF"/>
                <w:lang w:eastAsia="zh-CN"/>
              </w:rPr>
              <w:t>记</w:t>
            </w:r>
            <w:r>
              <w:rPr>
                <w:rFonts w:hint="eastAsia" w:asciiTheme="minorEastAsia" w:hAnsiTheme="minorEastAsia" w:eastAsiaTheme="minorEastAsia" w:cstheme="minorEastAsia"/>
                <w:b/>
                <w:bCs/>
                <w:sz w:val="24"/>
                <w:szCs w:val="24"/>
                <w:shd w:val="clear" w:color="auto" w:fill="FFFFFF"/>
              </w:rPr>
              <w:t>录：</w:t>
            </w:r>
            <w:r>
              <w:rPr>
                <w:rFonts w:hint="eastAsia" w:asciiTheme="minorEastAsia" w:hAnsiTheme="minorEastAsia" w:eastAsiaTheme="minorEastAsia" w:cstheme="minorEastAsia"/>
                <w:b w:val="0"/>
                <w:bCs w:val="0"/>
                <w:sz w:val="24"/>
                <w:szCs w:val="24"/>
                <w:shd w:val="clear" w:color="auto" w:fill="FFFFFF"/>
                <w:lang w:eastAsia="zh-CN"/>
              </w:rPr>
              <w:t>全班四十个人一起到沙水区玩游戏，</w:t>
            </w:r>
            <w:r>
              <w:rPr>
                <w:rFonts w:hint="eastAsia" w:asciiTheme="minorEastAsia" w:hAnsiTheme="minorEastAsia" w:eastAsiaTheme="minorEastAsia" w:cstheme="minorEastAsia"/>
                <w:sz w:val="24"/>
                <w:szCs w:val="24"/>
                <w:shd w:val="clear" w:color="auto" w:fill="FFFFFF"/>
              </w:rPr>
              <w:t>乐乐用手在自己周围的沙地上画了一个大大的方形，两只手把左右两边的沙土搂进来，用手掌轻轻地拍一拍，压一压......</w:t>
            </w:r>
            <w:r>
              <w:rPr>
                <w:rFonts w:hint="eastAsia" w:asciiTheme="minorEastAsia" w:hAnsiTheme="minorEastAsia" w:eastAsiaTheme="minorEastAsia" w:cstheme="minorEastAsia"/>
                <w:sz w:val="24"/>
                <w:szCs w:val="24"/>
                <w:shd w:val="clear" w:color="auto" w:fill="FFFFFF"/>
                <w:lang w:eastAsia="zh-CN"/>
              </w:rPr>
              <w:t>彦彦</w:t>
            </w:r>
            <w:r>
              <w:rPr>
                <w:rFonts w:hint="eastAsia" w:asciiTheme="minorEastAsia" w:hAnsiTheme="minorEastAsia" w:eastAsiaTheme="minorEastAsia" w:cstheme="minorEastAsia"/>
                <w:sz w:val="24"/>
                <w:szCs w:val="24"/>
                <w:shd w:val="clear" w:color="auto" w:fill="FFFFFF"/>
              </w:rPr>
              <w:t>穿过孩子中间在沙地上用小推车推车过弯弯的马路，孩子们成群结队地玩着自己喜欢额游戏，“</w:t>
            </w:r>
            <w:r>
              <w:rPr>
                <w:rFonts w:hint="eastAsia" w:asciiTheme="minorEastAsia" w:hAnsiTheme="minorEastAsia" w:eastAsiaTheme="minorEastAsia" w:cstheme="minorEastAsia"/>
                <w:sz w:val="24"/>
                <w:szCs w:val="24"/>
                <w:shd w:val="clear" w:color="auto" w:fill="FFFFFF"/>
                <w:lang w:eastAsia="zh-CN"/>
              </w:rPr>
              <w:t>彦彦</w:t>
            </w:r>
            <w:r>
              <w:rPr>
                <w:rFonts w:hint="eastAsia" w:asciiTheme="minorEastAsia" w:hAnsiTheme="minorEastAsia" w:eastAsiaTheme="minorEastAsia" w:cstheme="minorEastAsia"/>
                <w:sz w:val="24"/>
                <w:szCs w:val="24"/>
                <w:shd w:val="clear" w:color="auto" w:fill="FFFFFF"/>
              </w:rPr>
              <w:t>，你干嘛呀，把我的恐龙家园弄倒了，重新造围墙了”“呜，齐齐，你小心一点，你差点把沙子甩到我的眼睛里来了”“哎呀，我的咖啡洒了”“对不起，我没看到”......</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82" w:firstLineChars="200"/>
        <w:jc w:val="left"/>
        <w:textAlignment w:val="auto"/>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b/>
          <w:bCs/>
          <w:sz w:val="24"/>
          <w:szCs w:val="24"/>
          <w:shd w:val="clear" w:color="auto" w:fill="FFFFFF"/>
        </w:rPr>
        <w:t>分析</w:t>
      </w:r>
      <w:r>
        <w:rPr>
          <w:rFonts w:hint="eastAsia" w:asciiTheme="minorEastAsia" w:hAnsiTheme="minorEastAsia" w:eastAsiaTheme="minorEastAsia" w:cstheme="minorEastAsia"/>
          <w:b/>
          <w:bCs/>
          <w:sz w:val="24"/>
          <w:szCs w:val="24"/>
          <w:shd w:val="clear" w:color="auto" w:fill="FFFFFF"/>
          <w:lang w:eastAsia="zh-CN"/>
        </w:rPr>
        <w:t>与评价</w:t>
      </w:r>
      <w:r>
        <w:rPr>
          <w:rFonts w:hint="eastAsia" w:asciiTheme="minorEastAsia" w:hAnsiTheme="minorEastAsia" w:eastAsiaTheme="minorEastAsia" w:cstheme="minorEastAsia"/>
          <w:b w:val="0"/>
          <w:bCs w:val="0"/>
          <w:sz w:val="24"/>
          <w:szCs w:val="24"/>
          <w:shd w:val="clear" w:color="auto" w:fill="FFFFFF"/>
        </w:rPr>
        <w:t>：</w:t>
      </w:r>
      <w:r>
        <w:rPr>
          <w:rFonts w:hint="eastAsia" w:asciiTheme="minorEastAsia" w:hAnsiTheme="minorEastAsia" w:eastAsiaTheme="minorEastAsia" w:cstheme="minorEastAsia"/>
          <w:b w:val="0"/>
          <w:bCs w:val="0"/>
          <w:sz w:val="24"/>
          <w:szCs w:val="24"/>
          <w:shd w:val="clear" w:color="auto" w:fill="FFFFFF"/>
          <w:lang w:eastAsia="zh-CN"/>
        </w:rPr>
        <w:t>本来</w:t>
      </w:r>
      <w:r>
        <w:rPr>
          <w:rFonts w:hint="eastAsia" w:asciiTheme="minorEastAsia" w:hAnsiTheme="minorEastAsia" w:eastAsiaTheme="minorEastAsia" w:cstheme="minorEastAsia"/>
          <w:sz w:val="24"/>
          <w:szCs w:val="24"/>
          <w:shd w:val="clear" w:color="auto" w:fill="FFFFFF"/>
        </w:rPr>
        <w:t>玩沙玩水区的场地</w:t>
      </w:r>
      <w:r>
        <w:rPr>
          <w:rFonts w:hint="eastAsia" w:asciiTheme="minorEastAsia" w:hAnsiTheme="minorEastAsia" w:eastAsiaTheme="minorEastAsia" w:cstheme="minorEastAsia"/>
          <w:sz w:val="24"/>
          <w:szCs w:val="24"/>
          <w:shd w:val="clear" w:color="auto" w:fill="FFFFFF"/>
          <w:lang w:eastAsia="zh-CN"/>
        </w:rPr>
        <w:t>不小，但是由于班级人数有四十个人左右</w:t>
      </w:r>
      <w:r>
        <w:rPr>
          <w:rFonts w:hint="eastAsia" w:asciiTheme="minorEastAsia" w:hAnsiTheme="minorEastAsia" w:eastAsiaTheme="minorEastAsia" w:cstheme="minorEastAsia"/>
          <w:sz w:val="24"/>
          <w:szCs w:val="24"/>
          <w:shd w:val="clear" w:color="auto" w:fill="FFFFFF"/>
        </w:rPr>
        <w:t>，孩子都进去玩就像人挤人，</w:t>
      </w:r>
      <w:r>
        <w:rPr>
          <w:rFonts w:hint="eastAsia" w:asciiTheme="minorEastAsia" w:hAnsiTheme="minorEastAsia" w:eastAsiaTheme="minorEastAsia" w:cstheme="minorEastAsia"/>
          <w:sz w:val="24"/>
          <w:szCs w:val="24"/>
          <w:shd w:val="clear" w:color="auto" w:fill="FFFFFF"/>
          <w:lang w:eastAsia="zh-CN"/>
        </w:rPr>
        <w:t>而且大班孩子本身就是好奇好动，</w:t>
      </w:r>
      <w:r>
        <w:rPr>
          <w:rFonts w:hint="eastAsia" w:asciiTheme="minorEastAsia" w:hAnsiTheme="minorEastAsia" w:eastAsiaTheme="minorEastAsia" w:cstheme="minorEastAsia"/>
          <w:sz w:val="24"/>
          <w:szCs w:val="24"/>
          <w:shd w:val="clear" w:color="auto" w:fill="FFFFFF"/>
        </w:rPr>
        <w:t>孩子们动作幅度稍微大一些，就容易碰撞到其他小朋友，孩子们建构起来的作品也会轻易被破坏，进行到一半就需要从头再来，有的孩子耐力稍差一点就放弃了。《指南》中科学领域目标“亲近自然，喜欢探究”中子目标“在探究中认识事物和现象”的教育建议中指出“</w:t>
      </w:r>
      <w:r>
        <w:rPr>
          <w:rFonts w:hint="eastAsia" w:asciiTheme="minorEastAsia" w:hAnsiTheme="minorEastAsia" w:eastAsiaTheme="minorEastAsia" w:cstheme="minorEastAsia"/>
          <w:sz w:val="24"/>
          <w:szCs w:val="24"/>
          <w:shd w:val="clear" w:color="auto" w:fill="FFFFFF"/>
          <w:lang w:eastAsia="zh-CN"/>
        </w:rPr>
        <w:t>真诚地接纳，多方面的鼓励和支持幼儿的探索行为</w:t>
      </w:r>
      <w:r>
        <w:rPr>
          <w:rFonts w:hint="eastAsia" w:asciiTheme="minorEastAsia" w:hAnsiTheme="minorEastAsia" w:eastAsiaTheme="minorEastAsia" w:cstheme="minorEastAsia"/>
          <w:sz w:val="24"/>
          <w:szCs w:val="24"/>
          <w:shd w:val="clear" w:color="auto" w:fill="FFFFFF"/>
        </w:rPr>
        <w:t>”</w:t>
      </w:r>
      <w:r>
        <w:rPr>
          <w:rFonts w:hint="eastAsia" w:asciiTheme="minorEastAsia" w:hAnsiTheme="minorEastAsia" w:eastAsiaTheme="minorEastAsia" w:cstheme="minorEastAsia"/>
          <w:sz w:val="24"/>
          <w:szCs w:val="24"/>
          <w:shd w:val="clear" w:color="auto" w:fill="FFFFFF"/>
          <w:lang w:val="en-US" w:eastAsia="zh-CN"/>
        </w:rPr>
        <w:t>，教师应给幼儿提供更充裕的活动场地，让幼儿自主游戏。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82"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反思与思考</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幼儿园的沙水环境是我们老师不能随便改变的，我们只能控制玩沙水游戏的人数，如分批玩、分组玩等，尽量使幼儿的游戏空间更丰富。</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100" w:afterAutospacing="0" w:line="400" w:lineRule="exact"/>
        <w:jc w:val="both"/>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cstheme="minorEastAsia"/>
          <w:color w:val="000000"/>
          <w:sz w:val="24"/>
          <w:szCs w:val="24"/>
          <w:lang w:eastAsia="zh-CN"/>
        </w:rPr>
        <w:t>第二次案例：</w:t>
      </w:r>
    </w:p>
    <w:tbl>
      <w:tblPr>
        <w:tblStyle w:val="3"/>
        <w:tblW w:w="8522" w:type="dxa"/>
        <w:tblInd w:w="0" w:type="dxa"/>
        <w:tblLayout w:type="fixed"/>
        <w:tblCellMar>
          <w:top w:w="0" w:type="dxa"/>
          <w:left w:w="0" w:type="dxa"/>
          <w:bottom w:w="0" w:type="dxa"/>
          <w:right w:w="0" w:type="dxa"/>
        </w:tblCellMar>
      </w:tblPr>
      <w:tblGrid>
        <w:gridCol w:w="8522"/>
      </w:tblGrid>
      <w:tr>
        <w:tblPrEx>
          <w:tblLayout w:type="fixed"/>
          <w:tblCellMar>
            <w:top w:w="0" w:type="dxa"/>
            <w:left w:w="0" w:type="dxa"/>
            <w:bottom w:w="0" w:type="dxa"/>
            <w:right w:w="0" w:type="dxa"/>
          </w:tblCellMar>
        </w:tblPrEx>
        <w:tc>
          <w:tcPr>
            <w:tcW w:w="85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观察</w:t>
            </w:r>
            <w:r>
              <w:rPr>
                <w:rFonts w:hint="eastAsia" w:asciiTheme="minorEastAsia" w:hAnsiTheme="minorEastAsia" w:eastAsiaTheme="minorEastAsia" w:cstheme="minorEastAsia"/>
                <w:b/>
                <w:bCs/>
                <w:sz w:val="24"/>
                <w:szCs w:val="24"/>
                <w:shd w:val="clear" w:color="auto" w:fill="FFFFFF"/>
                <w:lang w:eastAsia="zh-CN"/>
              </w:rPr>
              <w:t>记</w:t>
            </w:r>
            <w:r>
              <w:rPr>
                <w:rFonts w:hint="eastAsia" w:asciiTheme="minorEastAsia" w:hAnsiTheme="minorEastAsia" w:eastAsiaTheme="minorEastAsia" w:cstheme="minorEastAsia"/>
                <w:b/>
                <w:bCs/>
                <w:sz w:val="24"/>
                <w:szCs w:val="24"/>
                <w:shd w:val="clear" w:color="auto" w:fill="FFFFFF"/>
              </w:rPr>
              <w:t>录：</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lang w:eastAsia="zh-CN"/>
              </w:rPr>
              <w:t>上午</w:t>
            </w:r>
            <w:r>
              <w:rPr>
                <w:rFonts w:hint="eastAsia" w:asciiTheme="minorEastAsia" w:hAnsiTheme="minorEastAsia" w:eastAsiaTheme="minorEastAsia" w:cstheme="minorEastAsia"/>
                <w:sz w:val="24"/>
                <w:szCs w:val="24"/>
                <w:shd w:val="clear" w:color="auto" w:fill="FFFFFF"/>
              </w:rPr>
              <w:t>安排到户外自主游戏沙地，</w:t>
            </w:r>
            <w:r>
              <w:rPr>
                <w:rFonts w:hint="eastAsia" w:asciiTheme="minorEastAsia" w:hAnsiTheme="minorEastAsia" w:eastAsiaTheme="minorEastAsia" w:cstheme="minorEastAsia"/>
                <w:sz w:val="24"/>
                <w:szCs w:val="24"/>
                <w:shd w:val="clear" w:color="auto" w:fill="FFFFFF"/>
                <w:lang w:eastAsia="zh-CN"/>
              </w:rPr>
              <w:t>入学</w:t>
            </w:r>
            <w:r>
              <w:rPr>
                <w:rFonts w:hint="eastAsia" w:asciiTheme="minorEastAsia" w:hAnsiTheme="minorEastAsia" w:eastAsiaTheme="minorEastAsia" w:cstheme="minorEastAsia"/>
                <w:sz w:val="24"/>
                <w:szCs w:val="24"/>
                <w:shd w:val="clear" w:color="auto" w:fill="FFFFFF"/>
              </w:rPr>
              <w:t>早的孩子先去玩沙地。</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悠悠：“你这是小河吗？”</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“是呀</w:t>
            </w:r>
            <w:r>
              <w:rPr>
                <w:rFonts w:hint="eastAsia" w:asciiTheme="minorEastAsia" w:hAnsiTheme="minorEastAsia" w:eastAsiaTheme="minorEastAsia" w:cstheme="minorEastAsia"/>
                <w:sz w:val="24"/>
                <w:szCs w:val="24"/>
                <w:shd w:val="clear" w:color="auto" w:fill="FFFFFF"/>
                <w:lang w:eastAsia="zh-CN"/>
              </w:rPr>
              <w:t>！</w:t>
            </w:r>
            <w:r>
              <w:rPr>
                <w:rFonts w:hint="eastAsia" w:asciiTheme="minorEastAsia" w:hAnsiTheme="minorEastAsia" w:eastAsiaTheme="minorEastAsia" w:cstheme="minorEastAsia"/>
                <w:sz w:val="24"/>
                <w:szCs w:val="24"/>
                <w:shd w:val="clear" w:color="auto" w:fill="FFFFFF"/>
              </w:rPr>
              <w:t>”</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“小河里有小鱼，水草，我帮你去找</w:t>
            </w:r>
            <w:r>
              <w:rPr>
                <w:rFonts w:hint="eastAsia" w:asciiTheme="minorEastAsia" w:hAnsiTheme="minorEastAsia" w:eastAsiaTheme="minorEastAsia" w:cstheme="minorEastAsia"/>
                <w:sz w:val="24"/>
                <w:szCs w:val="24"/>
                <w:shd w:val="clear" w:color="auto" w:fill="FFFFFF"/>
                <w:lang w:eastAsia="zh-CN"/>
              </w:rPr>
              <w:t>。</w:t>
            </w:r>
            <w:r>
              <w:rPr>
                <w:rFonts w:hint="eastAsia" w:asciiTheme="minorEastAsia" w:hAnsiTheme="minorEastAsia" w:eastAsiaTheme="minorEastAsia" w:cstheme="minorEastAsia"/>
                <w:sz w:val="24"/>
                <w:szCs w:val="24"/>
                <w:shd w:val="clear" w:color="auto" w:fill="FFFFFF"/>
              </w:rPr>
              <w:t>”</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lang w:eastAsia="zh-CN"/>
              </w:rPr>
              <w:t>轩轩</w:t>
            </w:r>
            <w:r>
              <w:rPr>
                <w:rFonts w:hint="eastAsia" w:asciiTheme="minorEastAsia" w:hAnsiTheme="minorEastAsia" w:eastAsiaTheme="minorEastAsia" w:cstheme="minorEastAsia"/>
                <w:sz w:val="24"/>
                <w:szCs w:val="24"/>
                <w:shd w:val="clear" w:color="auto" w:fill="FFFFFF"/>
              </w:rPr>
              <w:t>专心的建造着动物园：“彤彤，你，你喜欢什么动物，我的动物园里都有</w:t>
            </w:r>
            <w:r>
              <w:rPr>
                <w:rFonts w:hint="eastAsia" w:asciiTheme="minorEastAsia" w:hAnsiTheme="minorEastAsia" w:eastAsiaTheme="minorEastAsia" w:cstheme="minorEastAsia"/>
                <w:sz w:val="24"/>
                <w:szCs w:val="24"/>
                <w:shd w:val="clear" w:color="auto" w:fill="FFFFFF"/>
                <w:lang w:eastAsia="zh-CN"/>
              </w:rPr>
              <w:t>！</w:t>
            </w:r>
            <w:r>
              <w:rPr>
                <w:rFonts w:hint="eastAsia" w:asciiTheme="minorEastAsia" w:hAnsiTheme="minorEastAsia" w:eastAsiaTheme="minorEastAsia" w:cstheme="minorEastAsia"/>
                <w:sz w:val="24"/>
                <w:szCs w:val="24"/>
                <w:shd w:val="clear" w:color="auto"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陆续来的孩子也被吸引到他的动物园，还有的孩子抓起一把沙子撒在风车上，孩子们各自玩着喜欢的游戏......</w:t>
            </w:r>
          </w:p>
        </w:tc>
      </w:tr>
    </w:tbl>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00" w:lineRule="exact"/>
        <w:ind w:firstLine="482" w:firstLineChars="200"/>
        <w:jc w:val="both"/>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分析</w:t>
      </w:r>
      <w:r>
        <w:rPr>
          <w:rFonts w:hint="eastAsia" w:asciiTheme="minorEastAsia" w:hAnsiTheme="minorEastAsia" w:eastAsiaTheme="minorEastAsia" w:cstheme="minorEastAsia"/>
          <w:b/>
          <w:bCs/>
          <w:sz w:val="24"/>
          <w:szCs w:val="24"/>
          <w:shd w:val="clear" w:color="auto" w:fill="FFFFFF"/>
          <w:lang w:eastAsia="zh-CN"/>
        </w:rPr>
        <w:t>与评价</w:t>
      </w:r>
      <w:r>
        <w:rPr>
          <w:rFonts w:hint="eastAsia" w:asciiTheme="minorEastAsia" w:hAnsiTheme="minorEastAsia" w:eastAsiaTheme="minorEastAsia" w:cstheme="minorEastAsia"/>
          <w:b/>
          <w:bCs/>
          <w:sz w:val="24"/>
          <w:szCs w:val="24"/>
          <w:shd w:val="clear" w:color="auto" w:fill="FFFFFF"/>
        </w:rPr>
        <w:t>：</w:t>
      </w:r>
      <w:r>
        <w:rPr>
          <w:rFonts w:hint="eastAsia" w:asciiTheme="minorEastAsia" w:hAnsiTheme="minorEastAsia" w:eastAsiaTheme="minorEastAsia" w:cstheme="minorEastAsia"/>
          <w:sz w:val="24"/>
          <w:szCs w:val="24"/>
          <w:shd w:val="clear" w:color="auto" w:fill="FFFFFF"/>
        </w:rPr>
        <w:t>由于孩子们吃点心的速度有快有慢，一开始，孩子们来的人不多，沙地不会出现拥挤的现象，孩子们可以大胆的进行自己喜欢的游戏，其他孩子也可以直观地发现别人在干什么，可以用自己的方式加入同伴的游戏中，或吸引其他孩子进行自己的阵营中，还可以体验到成功的喜悦。</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00" w:lineRule="exact"/>
        <w:ind w:firstLine="482" w:firstLineChars="2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shd w:val="clear" w:color="auto" w:fill="FFFFFF"/>
        </w:rPr>
        <w:t>反思：</w:t>
      </w:r>
      <w:r>
        <w:rPr>
          <w:rFonts w:hint="eastAsia" w:asciiTheme="minorEastAsia" w:hAnsiTheme="minorEastAsia" w:eastAsiaTheme="minorEastAsia" w:cstheme="minorEastAsia"/>
          <w:color w:val="000000"/>
          <w:sz w:val="24"/>
          <w:szCs w:val="24"/>
          <w:shd w:val="clear" w:color="auto" w:fill="FFFFFF"/>
        </w:rPr>
        <w:t>较多的孩子同时进入沙地，显得拥挤，孩子们不能专心致志地进行活动，人数较少时产生的自主性游戏质量较高，平时可采取分组活动的方式，最大程度地保证孩子游戏的质量。</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00" w:lineRule="exact"/>
        <w:ind w:left="0" w:leftChars="0" w:right="0" w:rightChars="0" w:firstLine="482"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shd w:val="clear" w:color="auto" w:fill="FFFFFF"/>
        </w:rPr>
        <w:t>策略三：教师的适时介入，推动孩子的发展</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00" w:lineRule="exact"/>
        <w:ind w:left="0" w:leftChars="0" w:right="0" w:rightChars="0"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南》中强调尽管没有成人对游戏的介入，幼儿也能在游戏中自我发展，但是有没有成人的介入和指导，幼儿的发展还是有区别的。成人的作用就在于能够用教育的眼光来观察幼儿的游戏行为，在最适宜的时候推进幼儿的发展。</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00" w:lineRule="exact"/>
        <w:ind w:left="0" w:leftChars="0" w:right="0" w:rightChars="0"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在自主游戏中经常看到幼儿重复摆弄某一材料或某一玩法，致使幼儿的游戏水平停留在一定阶段，为帮助幼儿获得新的经验、提升游戏水平，教师就需要适时地介入。</w:t>
      </w:r>
    </w:p>
    <w:tbl>
      <w:tblPr>
        <w:tblStyle w:val="3"/>
        <w:tblW w:w="8560" w:type="dxa"/>
        <w:tblInd w:w="0" w:type="dxa"/>
        <w:tblLayout w:type="fixed"/>
        <w:tblCellMar>
          <w:top w:w="0" w:type="dxa"/>
          <w:left w:w="0" w:type="dxa"/>
          <w:bottom w:w="0" w:type="dxa"/>
          <w:right w:w="0" w:type="dxa"/>
        </w:tblCellMar>
      </w:tblPr>
      <w:tblGrid>
        <w:gridCol w:w="1267"/>
        <w:gridCol w:w="2245"/>
        <w:gridCol w:w="2290"/>
        <w:gridCol w:w="2758"/>
      </w:tblGrid>
      <w:tr>
        <w:tblPrEx>
          <w:tblLayout w:type="fixed"/>
          <w:tblCellMar>
            <w:top w:w="0" w:type="dxa"/>
            <w:left w:w="0" w:type="dxa"/>
            <w:bottom w:w="0" w:type="dxa"/>
            <w:right w:w="0" w:type="dxa"/>
          </w:tblCellMar>
        </w:tblPrEx>
        <w:trPr>
          <w:trHeight w:val="352" w:hRule="atLeast"/>
        </w:trPr>
        <w:tc>
          <w:tcPr>
            <w:tcW w:w="12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介入时机</w:t>
            </w:r>
          </w:p>
        </w:tc>
        <w:tc>
          <w:tcPr>
            <w:tcW w:w="2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情景描述</w:t>
            </w:r>
          </w:p>
        </w:tc>
        <w:tc>
          <w:tcPr>
            <w:tcW w:w="22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介入策略</w:t>
            </w:r>
          </w:p>
        </w:tc>
        <w:tc>
          <w:tcPr>
            <w:tcW w:w="275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效果</w:t>
            </w:r>
          </w:p>
        </w:tc>
      </w:tr>
      <w:tr>
        <w:tblPrEx>
          <w:tblLayout w:type="fixed"/>
          <w:tblCellMar>
            <w:top w:w="0" w:type="dxa"/>
            <w:left w:w="0" w:type="dxa"/>
            <w:bottom w:w="0" w:type="dxa"/>
            <w:right w:w="0" w:type="dxa"/>
          </w:tblCellMar>
        </w:tblPrEx>
        <w:trPr>
          <w:trHeight w:val="3048" w:hRule="atLeast"/>
        </w:trPr>
        <w:tc>
          <w:tcPr>
            <w:tcW w:w="12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孩子玩法单一时</w:t>
            </w:r>
          </w:p>
        </w:tc>
        <w:tc>
          <w:tcPr>
            <w:tcW w:w="2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几个孩子挖了一条长长的小河，几个孩子在小河旁插了一些树枝，然后就在兴致勃勃地不停的往小河里灌水，玩水。</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隐性指导—— 教师以游戏伙伴的身份加入：“这是一个美丽的公园，公园里除了一条河，河边有什么呢？草地上有没有凳子呢？.....”</w:t>
            </w:r>
          </w:p>
        </w:tc>
        <w:tc>
          <w:tcPr>
            <w:tcW w:w="275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在教师的参与和引导下，幼儿</w:t>
            </w:r>
            <w:r>
              <w:rPr>
                <w:rFonts w:hint="eastAsia" w:asciiTheme="minorEastAsia" w:hAnsiTheme="minorEastAsia" w:eastAsiaTheme="minorEastAsia" w:cstheme="minorEastAsia"/>
                <w:sz w:val="24"/>
                <w:szCs w:val="24"/>
                <w:lang w:eastAsia="zh-CN"/>
              </w:rPr>
              <w:t>利用了班级的材料：</w:t>
            </w:r>
            <w:r>
              <w:rPr>
                <w:rFonts w:hint="eastAsia" w:asciiTheme="minorEastAsia" w:hAnsiTheme="minorEastAsia" w:eastAsiaTheme="minorEastAsia" w:cstheme="minorEastAsia"/>
                <w:sz w:val="24"/>
                <w:szCs w:val="24"/>
              </w:rPr>
              <w:t>各种盖子和石头铺路，在树枝上挂上绿色的皱纸小草当垂柳，用冰棍棒当小河的护栏，在柳树旁堆一个小土坡，种上小草，在公园里放一些玩具小人和小动物，用积木打一个亭子....</w:t>
            </w:r>
          </w:p>
        </w:tc>
      </w:tr>
      <w:tr>
        <w:tblPrEx>
          <w:tblLayout w:type="fixed"/>
          <w:tblCellMar>
            <w:top w:w="0" w:type="dxa"/>
            <w:left w:w="0" w:type="dxa"/>
            <w:bottom w:w="0" w:type="dxa"/>
            <w:right w:w="0" w:type="dxa"/>
          </w:tblCellMar>
        </w:tblPrEx>
        <w:trPr>
          <w:trHeight w:val="3064" w:hRule="atLeast"/>
        </w:trPr>
        <w:tc>
          <w:tcPr>
            <w:tcW w:w="12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孩子漫无目的时</w:t>
            </w:r>
          </w:p>
        </w:tc>
        <w:tc>
          <w:tcPr>
            <w:tcW w:w="2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沙地中，</w:t>
            </w:r>
            <w:r>
              <w:rPr>
                <w:rFonts w:hint="eastAsia" w:asciiTheme="minorEastAsia" w:hAnsiTheme="minorEastAsia" w:eastAsiaTheme="minorEastAsia" w:cstheme="minorEastAsia"/>
                <w:sz w:val="24"/>
                <w:szCs w:val="24"/>
                <w:lang w:eastAsia="zh-CN"/>
              </w:rPr>
              <w:t>童童</w:t>
            </w:r>
            <w:r>
              <w:rPr>
                <w:rFonts w:hint="eastAsia" w:asciiTheme="minorEastAsia" w:hAnsiTheme="minorEastAsia" w:eastAsiaTheme="minorEastAsia" w:cstheme="minorEastAsia"/>
                <w:sz w:val="24"/>
                <w:szCs w:val="24"/>
              </w:rPr>
              <w:t>拿着小铲子走来走去，无所事事。</w:t>
            </w:r>
          </w:p>
        </w:tc>
        <w:tc>
          <w:tcPr>
            <w:tcW w:w="22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显性指导——教师通过提问法：“</w:t>
            </w:r>
            <w:r>
              <w:rPr>
                <w:rFonts w:hint="eastAsia" w:asciiTheme="minorEastAsia" w:hAnsiTheme="minorEastAsia" w:eastAsiaTheme="minorEastAsia" w:cstheme="minorEastAsia"/>
                <w:sz w:val="24"/>
                <w:szCs w:val="24"/>
                <w:lang w:eastAsia="zh-CN"/>
              </w:rPr>
              <w:t>童童</w:t>
            </w:r>
            <w:r>
              <w:rPr>
                <w:rFonts w:hint="eastAsia" w:asciiTheme="minorEastAsia" w:hAnsiTheme="minorEastAsia" w:eastAsiaTheme="minorEastAsia" w:cstheme="minorEastAsia"/>
                <w:sz w:val="24"/>
                <w:szCs w:val="24"/>
              </w:rPr>
              <w:t>，你今天想玩什么呢？”</w:t>
            </w:r>
            <w:r>
              <w:rPr>
                <w:rFonts w:hint="eastAsia" w:asciiTheme="minorEastAsia" w:hAnsiTheme="minorEastAsia" w:eastAsiaTheme="minorEastAsia" w:cstheme="minorEastAsia"/>
                <w:sz w:val="24"/>
                <w:szCs w:val="24"/>
                <w:lang w:eastAsia="zh-CN"/>
              </w:rPr>
              <w:t>童童</w:t>
            </w:r>
            <w:r>
              <w:rPr>
                <w:rFonts w:hint="eastAsia" w:asciiTheme="minorEastAsia" w:hAnsiTheme="minorEastAsia" w:eastAsiaTheme="minorEastAsia" w:cstheme="minorEastAsia"/>
                <w:sz w:val="24"/>
                <w:szCs w:val="24"/>
              </w:rPr>
              <w:t>说：“我想做蛋糕”。教师说：“那你会做吗，我们一起做吧”</w:t>
            </w:r>
            <w:r>
              <w:rPr>
                <w:rFonts w:hint="eastAsia" w:asciiTheme="minorEastAsia" w:hAnsiTheme="minorEastAsia" w:eastAsiaTheme="minorEastAsia" w:cstheme="minorEastAsia"/>
                <w:sz w:val="24"/>
                <w:szCs w:val="24"/>
                <w:lang w:eastAsia="zh-CN"/>
              </w:rPr>
              <w:t>童童</w:t>
            </w:r>
            <w:r>
              <w:rPr>
                <w:rFonts w:hint="eastAsia" w:asciiTheme="minorEastAsia" w:hAnsiTheme="minorEastAsia" w:eastAsiaTheme="minorEastAsia" w:cstheme="minorEastAsia"/>
                <w:sz w:val="24"/>
                <w:szCs w:val="24"/>
              </w:rPr>
              <w:t>点了点头</w:t>
            </w:r>
            <w:r>
              <w:rPr>
                <w:rFonts w:hint="eastAsia" w:asciiTheme="minorEastAsia" w:hAnsiTheme="minorEastAsia" w:eastAsiaTheme="minorEastAsia" w:cstheme="minorEastAsia"/>
                <w:sz w:val="24"/>
                <w:szCs w:val="24"/>
                <w:lang w:eastAsia="zh-CN"/>
              </w:rPr>
              <w:t>。</w:t>
            </w:r>
          </w:p>
        </w:tc>
        <w:tc>
          <w:tcPr>
            <w:tcW w:w="275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eastAsia="zh-CN"/>
              </w:rPr>
              <w:t>童童</w:t>
            </w:r>
            <w:r>
              <w:rPr>
                <w:rFonts w:hint="eastAsia" w:asciiTheme="minorEastAsia" w:hAnsiTheme="minorEastAsia" w:eastAsiaTheme="minorEastAsia" w:cstheme="minorEastAsia"/>
                <w:sz w:val="24"/>
                <w:szCs w:val="24"/>
              </w:rPr>
              <w:t>把周围的沙子围进来，推起来，把上面轻轻的拍平。老师有问：“蛋糕上有什么呢”？</w:t>
            </w:r>
            <w:r>
              <w:rPr>
                <w:rFonts w:hint="eastAsia" w:asciiTheme="minorEastAsia" w:hAnsiTheme="minorEastAsia" w:eastAsiaTheme="minorEastAsia" w:cstheme="minorEastAsia"/>
                <w:sz w:val="24"/>
                <w:szCs w:val="24"/>
                <w:lang w:eastAsia="zh-CN"/>
              </w:rPr>
              <w:t>童童</w:t>
            </w:r>
            <w:r>
              <w:rPr>
                <w:rFonts w:hint="eastAsia" w:asciiTheme="minorEastAsia" w:hAnsiTheme="minorEastAsia" w:eastAsiaTheme="minorEastAsia" w:cstheme="minorEastAsia"/>
                <w:sz w:val="24"/>
                <w:szCs w:val="24"/>
              </w:rPr>
              <w:t>想了想：“有奶油，巧克力，水果”。说完，她去找来了小草、树叶、小积木。慢慢地放上去，边放边说：“这是抹茶味的奶油，树叶是我最喜欢的黑巧克力，还有水果，我做好啦”！</w:t>
            </w:r>
          </w:p>
        </w:tc>
      </w:tr>
    </w:tbl>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00" w:lineRule="exact"/>
        <w:ind w:firstLine="482" w:firstLineChars="2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 分析：</w:t>
      </w:r>
      <w:r>
        <w:rPr>
          <w:rFonts w:hint="eastAsia" w:asciiTheme="minorEastAsia" w:hAnsiTheme="minorEastAsia" w:eastAsiaTheme="minorEastAsia" w:cstheme="minorEastAsia"/>
          <w:sz w:val="24"/>
          <w:szCs w:val="24"/>
          <w:shd w:val="clear" w:color="auto" w:fill="FFFFFF"/>
        </w:rPr>
        <w:t>《指南》中</w:t>
      </w:r>
      <w:r>
        <w:rPr>
          <w:rFonts w:hint="eastAsia" w:asciiTheme="minorEastAsia" w:hAnsiTheme="minorEastAsia" w:eastAsiaTheme="minorEastAsia" w:cstheme="minorEastAsia"/>
          <w:sz w:val="24"/>
          <w:szCs w:val="24"/>
          <w:shd w:val="clear" w:color="auto" w:fill="FFFFFF"/>
          <w:lang w:eastAsia="zh-CN"/>
        </w:rPr>
        <w:t>社会</w:t>
      </w:r>
      <w:r>
        <w:rPr>
          <w:rFonts w:hint="eastAsia" w:asciiTheme="minorEastAsia" w:hAnsiTheme="minorEastAsia" w:eastAsiaTheme="minorEastAsia" w:cstheme="minorEastAsia"/>
          <w:sz w:val="24"/>
          <w:szCs w:val="24"/>
          <w:shd w:val="clear" w:color="auto" w:fill="FFFFFF"/>
        </w:rPr>
        <w:t>领域目标“</w:t>
      </w:r>
      <w:r>
        <w:rPr>
          <w:rFonts w:hint="eastAsia" w:asciiTheme="minorEastAsia" w:hAnsiTheme="minorEastAsia" w:eastAsiaTheme="minorEastAsia" w:cstheme="minorEastAsia"/>
          <w:sz w:val="24"/>
          <w:szCs w:val="24"/>
          <w:shd w:val="clear" w:color="auto" w:fill="FFFFFF"/>
          <w:lang w:eastAsia="zh-CN"/>
        </w:rPr>
        <w:t>社会适应</w:t>
      </w:r>
      <w:r>
        <w:rPr>
          <w:rFonts w:hint="eastAsia" w:asciiTheme="minorEastAsia" w:hAnsiTheme="minorEastAsia" w:eastAsiaTheme="minorEastAsia" w:cstheme="minorEastAsia"/>
          <w:sz w:val="24"/>
          <w:szCs w:val="24"/>
          <w:shd w:val="clear" w:color="auto" w:fill="FFFFFF"/>
        </w:rPr>
        <w:t>”</w:t>
      </w:r>
      <w:r>
        <w:rPr>
          <w:rFonts w:hint="eastAsia" w:asciiTheme="minorEastAsia" w:hAnsiTheme="minorEastAsia" w:eastAsiaTheme="minorEastAsia" w:cstheme="minorEastAsia"/>
          <w:sz w:val="24"/>
          <w:szCs w:val="24"/>
          <w:shd w:val="clear" w:color="auto" w:fill="FFFFFF"/>
          <w:lang w:eastAsia="zh-CN"/>
        </w:rPr>
        <w:t>中指出“幼儿园应为幼儿提供自由交往和游戏的机会，鼓励他们自主选择同伴、自由结伴开展活动。”</w:t>
      </w:r>
      <w:r>
        <w:rPr>
          <w:rFonts w:hint="eastAsia" w:asciiTheme="minorEastAsia" w:hAnsiTheme="minorEastAsia" w:eastAsiaTheme="minorEastAsia" w:cstheme="minorEastAsia"/>
          <w:color w:val="000000"/>
          <w:sz w:val="24"/>
          <w:szCs w:val="24"/>
        </w:rPr>
        <w:t>案例中教师的适时指导，引导幼儿用多种材料与方法，散发幼儿的创造力与想象力，激发幼儿社会性思维与构想，让幼儿体会到成功的喜悦。</w:t>
      </w:r>
    </w:p>
    <w:p>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Autospacing="0" w:afterAutospacing="0" w:line="400" w:lineRule="exact"/>
        <w:ind w:firstLine="482" w:firstLineChars="200"/>
        <w:jc w:val="both"/>
        <w:textAlignment w:val="auto"/>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cstheme="minorEastAsia"/>
          <w:b/>
          <w:bCs/>
          <w:color w:val="000000"/>
          <w:sz w:val="24"/>
          <w:szCs w:val="24"/>
          <w:lang w:val="en-US" w:eastAsia="zh-CN"/>
        </w:rPr>
        <w:t>趣味</w:t>
      </w:r>
      <w:r>
        <w:rPr>
          <w:rFonts w:hint="eastAsia" w:asciiTheme="minorEastAsia" w:hAnsiTheme="minorEastAsia" w:eastAsiaTheme="minorEastAsia" w:cstheme="minorEastAsia"/>
          <w:b/>
          <w:bCs/>
          <w:color w:val="000000"/>
          <w:sz w:val="24"/>
          <w:szCs w:val="24"/>
          <w:lang w:val="en-US" w:eastAsia="zh-CN"/>
        </w:rPr>
        <w:t>科学探索  我爱沙水</w:t>
      </w:r>
      <w:r>
        <w:rPr>
          <w:rFonts w:hint="eastAsia" w:asciiTheme="minorEastAsia" w:hAnsiTheme="minorEastAsia" w:cstheme="minorEastAsia"/>
          <w:b/>
          <w:bCs/>
          <w:color w:val="000000"/>
          <w:sz w:val="24"/>
          <w:szCs w:val="24"/>
          <w:lang w:val="en-US" w:eastAsia="zh-CN"/>
        </w:rPr>
        <w:t>游戏</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纲要》中强调：要尽量创造条件让幼儿实际参加探究活动，使他们感受科学探究的过程和方法，体验发现的乐趣。沙水游戏正是幼儿喜欢的探究活动，他们可以整天乐此不疲地在其中玩耍。在《3-6岁儿童学习与发展指南》中提出：活动区域是幼儿自由探索和发现的场所。在沙水区，幼儿可以自由地探究和发现沙子与水的各种物理特性以及它们之间的相互关系，学习使用各种容器和工具进行测量和比较。由此可见，沙水游戏蕴含重要的科学探索价值。 </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在幼儿园一日活动中，沙水游戏就是他们所喜欢的自由、自主、自然的环境与游戏形式。在这样的环境中，他们可以尽情的发挥创意与想象，在建构感知中探索，在操作实验中探索。因此，作为教师的我们应该精心呵护孩子们在玩沙水过程中的好奇心，抓住各种教育契机因势利导，利用孩子们喜欢的游戏形式，为孩子创造一个愉悦、自主、自然的玩沙水环境，引导幼儿自由探索，从而获得成功体验。 　</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1.在对工具与材料的操作中感受特性。幼儿思维的发展离不开感知觉的发展，直观观察，运用触摸觉亲身体验，有利于幼儿的认知获得。沙水游戏中中有着充沛的天然材料--沙与水，加上孩子们是以亲手实践、体验感知为主要方式的游戏，可谓是一种很好的探索自然物质的环境。孩子们亲手触摸，直接感知到沙的触感――一粒一粒的、痒痒的、黏在手上……这些童趣的词汇表达出了孩子们第一次亲密接触后的感受。在直观感受的背后，是孩子们对于"沙"这种物质的不断探索。 </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2.沙的可塑性与变化性。反复的堆、挖是孩子们基本的动作，当孩子们不停地堆沙、画沙时，沙堆越垒越高，变成小山；沙画中的线条交错，充满想象。孩子们会小心翼翼的保护自己的沙堆和沙画，不让路过的同伴无意摧毁。这不仅是他们亲手劳动后的成果，而是他们在经历了几次失败之后发现，只要轻轻的踩过，那么沙堆、沙画就会变了形状，这不正是在游戏中发现了沙的流动性，具有不固定形态的特征吗？ </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3.沙的吸水性。当孩子们好奇的将水倒进沙池游戏中时，他们会欢呼"水不见了"的同时，看到沙子的颜色却变深变黑了，这样亲手实验后的发现，远比老师苦口婆心的教导更有意义，孩子们在亲自倒水时即可看到、明白了沙会吸水的特点。 </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4.干沙与水的流动性。在用管道运沙与水的过程中，孩子们发现干沙与水都能够顺着管道从高处向低处跑，这就是干沙与水的流动性。在操作摆弄材料的过程中，除了这些孩子们还发现了水的渗透性，水的浮力等特点。沙水游戏是孩子自主的游戏，在这样的空间材料下，正因为有了这些亲手的试验、感知，孩子们才会发现这么多有趣的关于沙水的现象与特性，动手感知与科学探索相辅相成，激励着孩子们的探索欲望越来越强，从而提高孩子们在科学知识上的探索意识。 </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陶行知先生说：“我们发现了儿童有创造力，认识了儿童有创造力，就须进一步把儿童的创造力解放出来。”沙水区正是解放孩子创造力的一个工具。在由沙水区生发出的游戏中，孩子们遇到了许多问题，结合老师的有效引导，自发地思考讨论，自主地探索创新，寻求问题的解决办法，并于实践中大胆验证，最终收获了成功，孩子们的各种能力也得到了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9FE08"/>
    <w:multiLevelType w:val="singleLevel"/>
    <w:tmpl w:val="1F29FE08"/>
    <w:lvl w:ilvl="0" w:tentative="0">
      <w:start w:val="4"/>
      <w:numFmt w:val="chineseCounting"/>
      <w:suff w:val="nothing"/>
      <w:lvlText w:val="%1、"/>
      <w:lvlJc w:val="left"/>
      <w:rPr>
        <w:rFonts w:hint="eastAsia"/>
      </w:rPr>
    </w:lvl>
  </w:abstractNum>
  <w:abstractNum w:abstractNumId="1">
    <w:nsid w:val="27083FC8"/>
    <w:multiLevelType w:val="singleLevel"/>
    <w:tmpl w:val="27083FC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134BD"/>
    <w:rsid w:val="0FC55701"/>
    <w:rsid w:val="56F134BD"/>
    <w:rsid w:val="7945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Office_11.1.0.8236_F1E327BC-269C-435d-A152-05C5408002CA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2019-01-15T04:42:00Z</dcterms:created>
  <dc:creator>单击返回</dc:creator>
  <cp:lastModifiedBy>单击返回</cp:lastModifiedBy>
  <dcterms:modified xsi:type="dcterms:W3CDTF">2019-01-15T06:21:30Z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y fmtid="{D5CDD505-2E9C-101B-9397-08002B2CF9AE}" pid="3" name="KSORubyTemplateID" linkTarget="0">
    <vt:lpwstr>6</vt:lpwstr>
  </property>
</Properties>
</file>