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93A" w:rsidRDefault="00D37326">
      <w:pPr>
        <w:spacing w:line="4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幼儿运沙默数记录</w:t>
      </w:r>
    </w:p>
    <w:p w:rsidR="0042293A" w:rsidRDefault="00AC4696">
      <w:pPr>
        <w:spacing w:line="400" w:lineRule="exact"/>
        <w:jc w:val="right"/>
        <w:rPr>
          <w:szCs w:val="21"/>
        </w:rPr>
      </w:pPr>
      <w:r>
        <w:rPr>
          <w:rFonts w:hint="eastAsia"/>
          <w:szCs w:val="21"/>
        </w:rPr>
        <w:t>观察者：</w:t>
      </w:r>
      <w:r w:rsidR="00D37326">
        <w:rPr>
          <w:rFonts w:hint="eastAsia"/>
          <w:szCs w:val="21"/>
        </w:rPr>
        <w:t>周娟</w:t>
      </w:r>
    </w:p>
    <w:p w:rsidR="0042293A" w:rsidRDefault="00A616A1">
      <w:pPr>
        <w:spacing w:line="40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</w:t>
      </w:r>
      <w:r w:rsidR="001E1BF8">
        <w:rPr>
          <w:rFonts w:ascii="宋体" w:hAnsi="宋体" w:cs="宋体" w:hint="eastAsia"/>
          <w:b/>
          <w:bCs/>
          <w:szCs w:val="21"/>
        </w:rPr>
        <w:t>日期：</w:t>
      </w:r>
      <w:r w:rsidR="00AC4696" w:rsidRPr="00AC4696">
        <w:rPr>
          <w:rFonts w:ascii="宋体" w:hAnsi="宋体" w:cs="宋体" w:hint="eastAsia"/>
          <w:bCs/>
          <w:szCs w:val="21"/>
        </w:rPr>
        <w:t>2018</w:t>
      </w:r>
      <w:r w:rsidR="001E1BF8">
        <w:rPr>
          <w:rFonts w:ascii="宋体" w:hAnsi="宋体" w:cs="宋体" w:hint="eastAsia"/>
          <w:szCs w:val="21"/>
        </w:rPr>
        <w:t>年</w:t>
      </w:r>
      <w:r w:rsidR="00AC4696">
        <w:rPr>
          <w:rFonts w:ascii="宋体" w:hAnsi="宋体" w:cs="宋体" w:hint="eastAsia"/>
          <w:szCs w:val="21"/>
        </w:rPr>
        <w:t>9</w:t>
      </w:r>
      <w:r w:rsidR="001E1BF8">
        <w:rPr>
          <w:rFonts w:ascii="宋体" w:hAnsi="宋体" w:cs="宋体" w:hint="eastAsia"/>
          <w:szCs w:val="21"/>
        </w:rPr>
        <w:t>月</w:t>
      </w:r>
      <w:r w:rsidR="00AC4696">
        <w:rPr>
          <w:rFonts w:ascii="宋体" w:hAnsi="宋体" w:cs="宋体" w:hint="eastAsia"/>
          <w:szCs w:val="21"/>
        </w:rPr>
        <w:t>29</w:t>
      </w:r>
      <w:r w:rsidR="001E1BF8">
        <w:rPr>
          <w:rFonts w:ascii="宋体" w:hAnsi="宋体" w:cs="宋体" w:hint="eastAsia"/>
          <w:szCs w:val="21"/>
        </w:rPr>
        <w:t>日</w:t>
      </w:r>
    </w:p>
    <w:p w:rsidR="0042293A" w:rsidRDefault="00A616A1">
      <w:pPr>
        <w:spacing w:line="400" w:lineRule="exac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</w:t>
      </w:r>
      <w:r w:rsidR="001E1BF8">
        <w:rPr>
          <w:rFonts w:ascii="宋体" w:hAnsi="宋体" w:cs="宋体" w:hint="eastAsia"/>
          <w:b/>
          <w:bCs/>
          <w:szCs w:val="21"/>
        </w:rPr>
        <w:t>时间：</w:t>
      </w:r>
      <w:r w:rsidR="00AC4696" w:rsidRPr="00AC4696">
        <w:rPr>
          <w:rFonts w:ascii="宋体" w:hAnsi="宋体" w:cs="宋体" w:hint="eastAsia"/>
          <w:bCs/>
          <w:szCs w:val="21"/>
        </w:rPr>
        <w:t>下午3：00</w:t>
      </w:r>
      <w:r w:rsidR="00AC4696">
        <w:rPr>
          <w:rFonts w:ascii="宋体" w:hAnsi="宋体" w:cs="宋体" w:hint="eastAsia"/>
          <w:bCs/>
          <w:szCs w:val="21"/>
        </w:rPr>
        <w:t>左右</w:t>
      </w:r>
    </w:p>
    <w:p w:rsidR="00A616A1" w:rsidRDefault="00A616A1">
      <w:pPr>
        <w:spacing w:line="40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观察背景：</w:t>
      </w:r>
      <w:r w:rsidRPr="00A616A1">
        <w:rPr>
          <w:rFonts w:ascii="宋体" w:hAnsi="宋体" w:cs="宋体" w:hint="eastAsia"/>
          <w:bCs/>
          <w:szCs w:val="21"/>
        </w:rPr>
        <w:t>教研</w:t>
      </w:r>
      <w:r>
        <w:rPr>
          <w:rFonts w:ascii="宋体" w:hAnsi="宋体" w:cs="宋体" w:hint="eastAsia"/>
          <w:bCs/>
          <w:szCs w:val="21"/>
        </w:rPr>
        <w:t>观摩</w:t>
      </w:r>
      <w:r w:rsidRPr="00A616A1">
        <w:rPr>
          <w:rFonts w:ascii="宋体" w:hAnsi="宋体" w:cs="宋体" w:hint="eastAsia"/>
          <w:bCs/>
          <w:szCs w:val="21"/>
        </w:rPr>
        <w:t>活动</w:t>
      </w:r>
    </w:p>
    <w:p w:rsidR="0042293A" w:rsidRDefault="001E1BF8">
      <w:pPr>
        <w:spacing w:line="400" w:lineRule="exac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成人数目：</w:t>
      </w:r>
      <w:r>
        <w:rPr>
          <w:rFonts w:ascii="宋体" w:hAnsi="宋体" w:cs="宋体" w:hint="eastAsia"/>
          <w:szCs w:val="21"/>
        </w:rPr>
        <w:t>1</w:t>
      </w:r>
    </w:p>
    <w:p w:rsidR="0042293A" w:rsidRDefault="001E1BF8">
      <w:pPr>
        <w:spacing w:line="400" w:lineRule="exac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儿童数目：</w:t>
      </w:r>
      <w:r w:rsidR="009F6924">
        <w:rPr>
          <w:rFonts w:ascii="宋体" w:hAnsi="宋体" w:cs="宋体" w:hint="eastAsia"/>
          <w:b/>
          <w:bCs/>
          <w:szCs w:val="21"/>
        </w:rPr>
        <w:t>1</w:t>
      </w:r>
    </w:p>
    <w:p w:rsidR="0042293A" w:rsidRDefault="001E1BF8">
      <w:pPr>
        <w:spacing w:line="40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儿童姓名：</w:t>
      </w:r>
      <w:r w:rsidR="009F6924">
        <w:rPr>
          <w:rFonts w:ascii="宋体" w:hAnsi="宋体" w:cs="宋体" w:hint="eastAsia"/>
          <w:bCs/>
          <w:szCs w:val="21"/>
        </w:rPr>
        <w:t>童</w:t>
      </w:r>
      <w:proofErr w:type="gramStart"/>
      <w:r w:rsidR="009F6924">
        <w:rPr>
          <w:rFonts w:ascii="宋体" w:hAnsi="宋体" w:cs="宋体" w:hint="eastAsia"/>
          <w:bCs/>
          <w:szCs w:val="21"/>
        </w:rPr>
        <w:t>童</w:t>
      </w:r>
      <w:proofErr w:type="gramEnd"/>
    </w:p>
    <w:p w:rsidR="0042293A" w:rsidRDefault="00AC4696">
      <w:pPr>
        <w:spacing w:line="400" w:lineRule="exac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</w:t>
      </w:r>
      <w:r w:rsidR="001E1BF8">
        <w:rPr>
          <w:rFonts w:ascii="宋体" w:hAnsi="宋体" w:cs="宋体" w:hint="eastAsia"/>
          <w:b/>
          <w:bCs/>
          <w:szCs w:val="21"/>
        </w:rPr>
        <w:t>年龄：</w:t>
      </w:r>
      <w:r w:rsidRPr="00AC4696">
        <w:rPr>
          <w:rFonts w:ascii="宋体" w:hAnsi="宋体" w:cs="宋体" w:hint="eastAsia"/>
          <w:bCs/>
          <w:szCs w:val="21"/>
        </w:rPr>
        <w:t>大班9月</w:t>
      </w:r>
    </w:p>
    <w:p w:rsidR="00B01263" w:rsidRDefault="00AC4696">
      <w:pPr>
        <w:spacing w:line="400" w:lineRule="exac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</w:t>
      </w:r>
      <w:r w:rsidR="001E1BF8">
        <w:rPr>
          <w:rFonts w:ascii="宋体" w:hAnsi="宋体" w:cs="宋体" w:hint="eastAsia"/>
          <w:b/>
          <w:bCs/>
          <w:szCs w:val="21"/>
        </w:rPr>
        <w:t>环境：</w:t>
      </w:r>
      <w:r w:rsidR="00B01263" w:rsidRPr="00B01263">
        <w:rPr>
          <w:rFonts w:ascii="宋体" w:hAnsi="宋体" w:cs="宋体" w:hint="eastAsia"/>
          <w:bCs/>
          <w:szCs w:val="21"/>
        </w:rPr>
        <w:t>户外沙水池，管老师组织大班沙</w:t>
      </w:r>
      <w:proofErr w:type="gramStart"/>
      <w:r w:rsidR="00B01263" w:rsidRPr="00B01263">
        <w:rPr>
          <w:rFonts w:ascii="宋体" w:hAnsi="宋体" w:cs="宋体" w:hint="eastAsia"/>
          <w:bCs/>
          <w:szCs w:val="21"/>
        </w:rPr>
        <w:t>水活动</w:t>
      </w:r>
      <w:proofErr w:type="gramEnd"/>
      <w:r w:rsidR="00B01263" w:rsidRPr="00B01263">
        <w:rPr>
          <w:rFonts w:ascii="宋体" w:hAnsi="宋体" w:cs="宋体" w:hint="eastAsia"/>
          <w:bCs/>
          <w:szCs w:val="21"/>
        </w:rPr>
        <w:t>《小小搬运工》，让幼儿在运沙的过程中感知盛沙工具的“满”与“浅”对所盛次数的影响；在运沙的活动中除了掌握科学的运沙方法，还需要幼儿用默数的方式记忆自己运沙的次数，这有助于培养大班幼儿保持大脑的警觉性，抵御外界干扰的能力。</w:t>
      </w:r>
    </w:p>
    <w:p w:rsidR="0042293A" w:rsidRDefault="00AC4696">
      <w:pPr>
        <w:spacing w:line="40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</w:t>
      </w:r>
      <w:r w:rsidR="001E1BF8">
        <w:rPr>
          <w:rFonts w:ascii="宋体" w:hAnsi="宋体" w:cs="宋体" w:hint="eastAsia"/>
          <w:b/>
          <w:bCs/>
          <w:szCs w:val="21"/>
        </w:rPr>
        <w:t>目的：</w:t>
      </w:r>
      <w:r w:rsidR="009F6924" w:rsidRPr="009F6924">
        <w:rPr>
          <w:rFonts w:ascii="宋体" w:hAnsi="宋体" w:cs="宋体" w:hint="eastAsia"/>
          <w:bCs/>
          <w:szCs w:val="21"/>
        </w:rPr>
        <w:t>幼儿在活动中默数数的能力发展</w:t>
      </w:r>
      <w:r w:rsidRPr="009F6924"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zCs w:val="21"/>
        </w:rPr>
        <w:t xml:space="preserve"> </w:t>
      </w:r>
    </w:p>
    <w:p w:rsidR="0042293A" w:rsidRDefault="001E1BF8">
      <w:pPr>
        <w:spacing w:line="400" w:lineRule="exac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观察记录：</w:t>
      </w:r>
    </w:p>
    <w:p w:rsidR="00FA6B6D" w:rsidRPr="00FA6B6D" w:rsidRDefault="00FA6B6D" w:rsidP="00FA6B6D">
      <w:pPr>
        <w:spacing w:line="400" w:lineRule="exact"/>
        <w:ind w:firstLineChars="200" w:firstLine="420"/>
        <w:rPr>
          <w:rFonts w:ascii="宋体" w:hAnsi="宋体" w:cs="宋体" w:hint="eastAsia"/>
          <w:bCs/>
          <w:szCs w:val="21"/>
        </w:rPr>
      </w:pPr>
      <w:r w:rsidRPr="00FA6B6D">
        <w:rPr>
          <w:rFonts w:ascii="宋体" w:hAnsi="宋体" w:cs="宋体" w:hint="eastAsia"/>
          <w:bCs/>
          <w:szCs w:val="21"/>
        </w:rPr>
        <w:t>一、第一次运沙，感知运沙的次数与量之间的关系。</w:t>
      </w:r>
    </w:p>
    <w:p w:rsidR="00FA6B6D" w:rsidRPr="00FA6B6D" w:rsidRDefault="00FA6B6D" w:rsidP="00FA6B6D">
      <w:pPr>
        <w:spacing w:line="400" w:lineRule="exact"/>
        <w:ind w:firstLineChars="200" w:firstLine="420"/>
        <w:rPr>
          <w:rFonts w:ascii="宋体" w:hAnsi="宋体" w:cs="宋体" w:hint="eastAsia"/>
          <w:bCs/>
          <w:szCs w:val="21"/>
        </w:rPr>
      </w:pPr>
      <w:r w:rsidRPr="00FA6B6D">
        <w:rPr>
          <w:rFonts w:ascii="宋体" w:hAnsi="宋体" w:cs="宋体" w:hint="eastAsia"/>
          <w:bCs/>
          <w:szCs w:val="21"/>
        </w:rPr>
        <w:t>教师引导幼儿用科学的方法运沙：每一次要运得一样多，通过讨论、示范明确运</w:t>
      </w:r>
    </w:p>
    <w:p w:rsidR="00FA6B6D" w:rsidRPr="00FA6B6D" w:rsidRDefault="00FA6B6D" w:rsidP="00FA6B6D">
      <w:pPr>
        <w:spacing w:line="400" w:lineRule="exact"/>
        <w:ind w:firstLineChars="200" w:firstLine="420"/>
        <w:rPr>
          <w:rFonts w:ascii="宋体" w:hAnsi="宋体" w:cs="宋体" w:hint="eastAsia"/>
          <w:bCs/>
          <w:szCs w:val="21"/>
        </w:rPr>
      </w:pPr>
      <w:r w:rsidRPr="00FA6B6D">
        <w:rPr>
          <w:rFonts w:ascii="宋体" w:hAnsi="宋体" w:cs="宋体" w:hint="eastAsia"/>
          <w:bCs/>
          <w:szCs w:val="21"/>
        </w:rPr>
        <w:t>沙的具体操作规则（满碗后用手刮平）</w:t>
      </w:r>
    </w:p>
    <w:p w:rsidR="00FA6B6D" w:rsidRPr="00FA6B6D" w:rsidRDefault="00FA6B6D" w:rsidP="00FA6B6D">
      <w:pPr>
        <w:spacing w:line="400" w:lineRule="exact"/>
        <w:ind w:firstLineChars="200" w:firstLine="420"/>
        <w:rPr>
          <w:rFonts w:ascii="宋体" w:hAnsi="宋体" w:cs="宋体" w:hint="eastAsia"/>
          <w:bCs/>
          <w:szCs w:val="21"/>
        </w:rPr>
      </w:pPr>
      <w:r w:rsidRPr="00FA6B6D">
        <w:rPr>
          <w:rFonts w:ascii="宋体" w:hAnsi="宋体" w:cs="宋体" w:hint="eastAsia"/>
          <w:bCs/>
          <w:szCs w:val="21"/>
        </w:rPr>
        <w:t>幼儿用小碗盛沙，每次</w:t>
      </w:r>
      <w:proofErr w:type="gramStart"/>
      <w:r w:rsidRPr="00FA6B6D">
        <w:rPr>
          <w:rFonts w:ascii="宋体" w:hAnsi="宋体" w:cs="宋体" w:hint="eastAsia"/>
          <w:bCs/>
          <w:szCs w:val="21"/>
        </w:rPr>
        <w:t>盛完沙以后</w:t>
      </w:r>
      <w:proofErr w:type="gramEnd"/>
      <w:r w:rsidRPr="00FA6B6D">
        <w:rPr>
          <w:rFonts w:ascii="宋体" w:hAnsi="宋体" w:cs="宋体" w:hint="eastAsia"/>
          <w:bCs/>
          <w:szCs w:val="21"/>
        </w:rPr>
        <w:t>，幼儿都会去小黑板上记录一个小圈。</w:t>
      </w:r>
    </w:p>
    <w:p w:rsidR="00FA6B6D" w:rsidRPr="00FA6B6D" w:rsidRDefault="00FA6B6D" w:rsidP="00FA6B6D">
      <w:pPr>
        <w:spacing w:line="400" w:lineRule="exact"/>
        <w:ind w:firstLineChars="200" w:firstLine="420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二</w:t>
      </w:r>
      <w:r w:rsidRPr="00FA6B6D">
        <w:rPr>
          <w:rFonts w:ascii="宋体" w:hAnsi="宋体" w:cs="宋体" w:hint="eastAsia"/>
          <w:bCs/>
          <w:szCs w:val="21"/>
        </w:rPr>
        <w:t>、第二次运沙，验证次数相同的运沙方法。</w:t>
      </w:r>
    </w:p>
    <w:p w:rsidR="009F6924" w:rsidRPr="00FA6B6D" w:rsidRDefault="00FA6B6D" w:rsidP="00FA6B6D">
      <w:pPr>
        <w:spacing w:line="400" w:lineRule="exact"/>
        <w:ind w:firstLineChars="200" w:firstLine="420"/>
        <w:rPr>
          <w:rFonts w:ascii="宋体" w:hAnsi="宋体" w:cs="宋体"/>
          <w:bCs/>
          <w:szCs w:val="21"/>
        </w:rPr>
      </w:pPr>
      <w:r w:rsidRPr="00FA6B6D">
        <w:rPr>
          <w:rFonts w:ascii="宋体" w:hAnsi="宋体" w:cs="宋体" w:hint="eastAsia"/>
          <w:bCs/>
          <w:szCs w:val="21"/>
        </w:rPr>
        <w:t>幼儿把推车里</w:t>
      </w:r>
      <w:proofErr w:type="gramStart"/>
      <w:r w:rsidRPr="00FA6B6D">
        <w:rPr>
          <w:rFonts w:ascii="宋体" w:hAnsi="宋体" w:cs="宋体" w:hint="eastAsia"/>
          <w:bCs/>
          <w:szCs w:val="21"/>
        </w:rPr>
        <w:t>的沙用碗</w:t>
      </w:r>
      <w:proofErr w:type="gramEnd"/>
      <w:r w:rsidRPr="00FA6B6D">
        <w:rPr>
          <w:rFonts w:ascii="宋体" w:hAnsi="宋体" w:cs="宋体" w:hint="eastAsia"/>
          <w:bCs/>
          <w:szCs w:val="21"/>
        </w:rPr>
        <w:t>运回沙池，幼儿每运三碗</w:t>
      </w:r>
      <w:proofErr w:type="gramStart"/>
      <w:r w:rsidRPr="00FA6B6D">
        <w:rPr>
          <w:rFonts w:ascii="宋体" w:hAnsi="宋体" w:cs="宋体" w:hint="eastAsia"/>
          <w:bCs/>
          <w:szCs w:val="21"/>
        </w:rPr>
        <w:t>沙记录</w:t>
      </w:r>
      <w:proofErr w:type="gramEnd"/>
      <w:r w:rsidRPr="00FA6B6D">
        <w:rPr>
          <w:rFonts w:ascii="宋体" w:hAnsi="宋体" w:cs="宋体" w:hint="eastAsia"/>
          <w:bCs/>
          <w:szCs w:val="21"/>
        </w:rPr>
        <w:t>一次。</w:t>
      </w:r>
    </w:p>
    <w:p w:rsidR="00FA6B6D" w:rsidRDefault="00AC4696" w:rsidP="00FA6B6D">
      <w:pPr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观察思考</w:t>
      </w:r>
      <w:r w:rsidR="001E1BF8">
        <w:rPr>
          <w:rFonts w:ascii="宋体" w:hAnsi="宋体" w:cs="宋体" w:hint="eastAsia"/>
          <w:b/>
          <w:bCs/>
          <w:szCs w:val="21"/>
        </w:rPr>
        <w:t>：</w:t>
      </w:r>
    </w:p>
    <w:p w:rsidR="00FA6B6D" w:rsidRPr="00FA6B6D" w:rsidRDefault="00FA6B6D" w:rsidP="00FA6B6D">
      <w:pPr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 xml:space="preserve">  </w:t>
      </w:r>
      <w:r w:rsidRPr="00FA6B6D">
        <w:rPr>
          <w:rFonts w:ascii="宋体" w:hAnsi="宋体" w:cs="宋体" w:hint="eastAsia"/>
          <w:bCs/>
          <w:szCs w:val="21"/>
        </w:rPr>
        <w:t xml:space="preserve"> 游戏中学习数学</w:t>
      </w:r>
      <w:r>
        <w:rPr>
          <w:rFonts w:ascii="宋体" w:hAnsi="宋体" w:cs="宋体" w:hint="eastAsia"/>
          <w:bCs/>
          <w:szCs w:val="21"/>
        </w:rPr>
        <w:t>，游戏是一种轻松愉快的活动，在运沙游戏中感受数量。在</w:t>
      </w:r>
      <w:proofErr w:type="gramStart"/>
      <w:r>
        <w:rPr>
          <w:rFonts w:ascii="宋体" w:hAnsi="宋体" w:cs="宋体" w:hint="eastAsia"/>
          <w:bCs/>
          <w:szCs w:val="21"/>
        </w:rPr>
        <w:t>第一次运啥的</w:t>
      </w:r>
      <w:proofErr w:type="gramEnd"/>
      <w:r>
        <w:rPr>
          <w:rFonts w:ascii="宋体" w:hAnsi="宋体" w:cs="宋体" w:hint="eastAsia"/>
          <w:bCs/>
          <w:szCs w:val="21"/>
        </w:rPr>
        <w:t>过程中，幼儿是运一次记录一次，但是她团队的另外几个人是运若干次才记录。在在第一次运沙过程中可见幼儿还没有理解默数的方式。随着游戏的推进，在第二次的运沙游戏中，幼儿能根据老师的要求，默</w:t>
      </w:r>
      <w:proofErr w:type="gramStart"/>
      <w:r>
        <w:rPr>
          <w:rFonts w:ascii="宋体" w:hAnsi="宋体" w:cs="宋体" w:hint="eastAsia"/>
          <w:bCs/>
          <w:szCs w:val="21"/>
        </w:rPr>
        <w:t>数数量</w:t>
      </w:r>
      <w:proofErr w:type="gramEnd"/>
      <w:r>
        <w:rPr>
          <w:rFonts w:ascii="宋体" w:hAnsi="宋体" w:cs="宋体" w:hint="eastAsia"/>
          <w:bCs/>
          <w:szCs w:val="21"/>
        </w:rPr>
        <w:t>记录，但是孩子运用了三次</w:t>
      </w:r>
      <w:proofErr w:type="gramStart"/>
      <w:r>
        <w:rPr>
          <w:rFonts w:ascii="宋体" w:hAnsi="宋体" w:cs="宋体" w:hint="eastAsia"/>
          <w:bCs/>
          <w:szCs w:val="21"/>
        </w:rPr>
        <w:t>一</w:t>
      </w:r>
      <w:proofErr w:type="gramEnd"/>
      <w:r>
        <w:rPr>
          <w:rFonts w:ascii="宋体" w:hAnsi="宋体" w:cs="宋体" w:hint="eastAsia"/>
          <w:bCs/>
          <w:szCs w:val="21"/>
        </w:rPr>
        <w:t>记录的方式，可见幼儿也在思考记录的方式。</w:t>
      </w:r>
      <w:r w:rsidR="00D37326">
        <w:rPr>
          <w:rFonts w:ascii="宋体" w:hAnsi="宋体" w:cs="宋体" w:hint="eastAsia"/>
          <w:bCs/>
          <w:szCs w:val="21"/>
        </w:rPr>
        <w:t>在运沙这个游戏中，幼儿始终很专注，运沙到记录，没有出现多余的动作。可见游戏化的运沙活动，促进了</w:t>
      </w:r>
      <w:proofErr w:type="gramStart"/>
      <w:r w:rsidR="00D37326">
        <w:rPr>
          <w:rFonts w:ascii="宋体" w:hAnsi="宋体" w:cs="宋体" w:hint="eastAsia"/>
          <w:bCs/>
          <w:szCs w:val="21"/>
        </w:rPr>
        <w:t>幼儿对默数</w:t>
      </w:r>
      <w:proofErr w:type="gramEnd"/>
      <w:r w:rsidR="00D37326">
        <w:rPr>
          <w:rFonts w:ascii="宋体" w:hAnsi="宋体" w:cs="宋体" w:hint="eastAsia"/>
          <w:bCs/>
          <w:szCs w:val="21"/>
        </w:rPr>
        <w:t>方式的运用，以及提升了幼儿活动的专注力。</w:t>
      </w:r>
    </w:p>
    <w:p w:rsidR="00FA6B6D" w:rsidRDefault="00FA6B6D" w:rsidP="00FA6B6D">
      <w:pPr>
        <w:rPr>
          <w:rFonts w:ascii="宋体" w:hAnsi="宋体" w:cs="宋体" w:hint="eastAsia"/>
          <w:b/>
          <w:szCs w:val="21"/>
        </w:rPr>
      </w:pPr>
    </w:p>
    <w:p w:rsidR="00FA6B6D" w:rsidRPr="00FA6B6D" w:rsidRDefault="00B01263" w:rsidP="00FA6B6D">
      <w:pPr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60F4094" wp14:editId="322D3FF7">
            <wp:simplePos x="0" y="0"/>
            <wp:positionH relativeFrom="column">
              <wp:posOffset>-111125</wp:posOffset>
            </wp:positionH>
            <wp:positionV relativeFrom="paragraph">
              <wp:posOffset>219710</wp:posOffset>
            </wp:positionV>
            <wp:extent cx="2335530" cy="2576195"/>
            <wp:effectExtent l="0" t="0" r="0" b="0"/>
            <wp:wrapSquare wrapText="bothSides"/>
            <wp:docPr id="1" name="图片 1" descr="D:\Backup\Documents\Tencent Files\315158676\Image\C2C\2CBDB37D0308A1EE2E58C874D8275A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ckup\Documents\Tencent Files\315158676\Image\C2C\2CBDB37D0308A1EE2E58C874D8275AC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530" cy="257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4696" w:rsidRPr="00AC4696">
        <w:rPr>
          <w:rFonts w:ascii="宋体" w:hAnsi="宋体" w:cs="宋体" w:hint="eastAsia"/>
          <w:b/>
          <w:szCs w:val="21"/>
        </w:rPr>
        <w:t>现场照片：</w:t>
      </w:r>
    </w:p>
    <w:p w:rsidR="00262871" w:rsidRDefault="00FA6B6D" w:rsidP="00AC4696">
      <w:pPr>
        <w:spacing w:line="400" w:lineRule="exact"/>
        <w:jc w:val="left"/>
        <w:rPr>
          <w:rFonts w:ascii="宋体" w:hAnsi="宋体" w:cs="宋体"/>
          <w:szCs w:val="21"/>
        </w:rPr>
      </w:pPr>
      <w:bookmarkStart w:id="0" w:name="_GoBack"/>
      <w:r>
        <w:rPr>
          <w:rFonts w:ascii="宋体" w:hAnsi="宋体" w:cs="宋体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02EA84C5" wp14:editId="79F423D3">
            <wp:simplePos x="0" y="0"/>
            <wp:positionH relativeFrom="column">
              <wp:posOffset>747395</wp:posOffset>
            </wp:positionH>
            <wp:positionV relativeFrom="paragraph">
              <wp:posOffset>26035</wp:posOffset>
            </wp:positionV>
            <wp:extent cx="2235200" cy="2580005"/>
            <wp:effectExtent l="0" t="0" r="0" b="0"/>
            <wp:wrapSquare wrapText="bothSides"/>
            <wp:docPr id="4" name="图片 4" descr="C:\Users\Administrato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258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62871" w:rsidSect="0042293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9AF" w:rsidRDefault="007709AF" w:rsidP="00A616A1">
      <w:r>
        <w:separator/>
      </w:r>
    </w:p>
  </w:endnote>
  <w:endnote w:type="continuationSeparator" w:id="0">
    <w:p w:rsidR="007709AF" w:rsidRDefault="007709AF" w:rsidP="00A61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9AF" w:rsidRDefault="007709AF" w:rsidP="00A616A1">
      <w:r>
        <w:separator/>
      </w:r>
    </w:p>
  </w:footnote>
  <w:footnote w:type="continuationSeparator" w:id="0">
    <w:p w:rsidR="007709AF" w:rsidRDefault="007709AF" w:rsidP="00A61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38E6FC7"/>
    <w:rsid w:val="00091DA0"/>
    <w:rsid w:val="000B4D50"/>
    <w:rsid w:val="001E1BF8"/>
    <w:rsid w:val="00262871"/>
    <w:rsid w:val="00341C1D"/>
    <w:rsid w:val="0042293A"/>
    <w:rsid w:val="007709AF"/>
    <w:rsid w:val="009E2C90"/>
    <w:rsid w:val="009F6924"/>
    <w:rsid w:val="00A616A1"/>
    <w:rsid w:val="00AC4696"/>
    <w:rsid w:val="00B01263"/>
    <w:rsid w:val="00D37326"/>
    <w:rsid w:val="00D556B6"/>
    <w:rsid w:val="00FA6B6D"/>
    <w:rsid w:val="03842B18"/>
    <w:rsid w:val="29ED3626"/>
    <w:rsid w:val="338E6FC7"/>
    <w:rsid w:val="43ED772D"/>
    <w:rsid w:val="4E197DF7"/>
    <w:rsid w:val="4F96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93A"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61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616A1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rsid w:val="00A616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616A1"/>
    <w:rPr>
      <w:rFonts w:eastAsia="宋体"/>
      <w:kern w:val="2"/>
      <w:sz w:val="18"/>
      <w:szCs w:val="18"/>
    </w:rPr>
  </w:style>
  <w:style w:type="paragraph" w:styleId="a5">
    <w:name w:val="Balloon Text"/>
    <w:basedOn w:val="a"/>
    <w:link w:val="Char1"/>
    <w:rsid w:val="009F6924"/>
    <w:rPr>
      <w:sz w:val="18"/>
      <w:szCs w:val="18"/>
    </w:rPr>
  </w:style>
  <w:style w:type="character" w:customStyle="1" w:styleId="Char1">
    <w:name w:val="批注框文本 Char"/>
    <w:basedOn w:val="a0"/>
    <w:link w:val="a5"/>
    <w:rsid w:val="009F6924"/>
    <w:rPr>
      <w:rFonts w:eastAsia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8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99</Words>
  <Characters>570</Characters>
  <Application>Microsoft Office Word</Application>
  <DocSecurity>0</DocSecurity>
  <Lines>4</Lines>
  <Paragraphs>1</Paragraphs>
  <ScaleCrop>false</ScaleCrop>
  <Company>admin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9</cp:revision>
  <dcterms:created xsi:type="dcterms:W3CDTF">2016-11-03T14:26:00Z</dcterms:created>
  <dcterms:modified xsi:type="dcterms:W3CDTF">2018-10-11T04:40:00Z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