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武进区马杭中心小学疫情防控开学方案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贯彻落实江苏省教育厅《关于启动江苏省教育系统突发公共卫生事件一级响应的紧急通知》和常州市人民政府《关于实施新型冠状病毒感染的肺炎疫情一级响应措施的通告》要求，结合当前疫情防控形势，经研究决定，全市中小学、幼儿园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2月底前不开学。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如有变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4"/>
          <w:szCs w:val="24"/>
        </w:rPr>
        <w:t>化，另行公告。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为进一步做好疫情防控工作，切实保护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全体师生的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身体健康和生命安全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，特制订本方案：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一、提高认识，加强领导，完善工作机制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1.高度重视疫情防控工作，提高政治站位，立即进入“战时状态”。成立由张卫平校长任组长的疫情防控工作的领导小组，坚持“早发现、早报告、早隔离、早治疗”，以最高等级、最严密措施责任到人。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2.制定《学校传染病防控方案》《学校传染病防控应急预案》《学校开学工作方案》，严格落实学校领导值班制度，加强校园巡查巡防，确保不发生校园安全责任事故。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二、做好防疫宣传，加强综合管控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1.开学前暂停一切聚集性活动。对参加人员较多的会议、教学科研、文化体育、交流出访、竞赛、考试等活动，原则上一律取消或推迟。</w:t>
      </w:r>
      <w:bookmarkStart w:id="0" w:name="page2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.密切关注师生发生疫情情况。对师生员工健康状况、假期外出以及人员往来情况进行全面摸排，重点追踪去过武汉、湖北人员，或与武汉、湖北人员有密切接触人员，发现情况及时向教育局报告。对患病以及隔离医学观察的人员要给予关心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3.加强校园管理，严格控制外来人员进入校园，所有进入校园人员必须测量体温，限制体温异常者进入校园。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三、提前储备物质，做好开学准备工作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1.深入全面摸排。启动“教育局-学校-班级 ”网格化排查机制。对学校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中所有去过重点疫区的师生员工情况，进行全面了解，深入排摸，做到人员姓名、联系方式、居住地址、健康状况、出行动向“五个必清”，并全面落实“日报告”和“零报告”制度。坚持建档立卡、安全销档，学校要做到一色一档，班级要做到一人一档。对于排摸出来的情况，进行区别对待，对不同类型的人员进行分类妥善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明确值班值守。建立值班值守制度，严格控制外来人员进校，所有进校人员必须测量体温，加强校园巡查巡防，确保不发生校园安全责任事故。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3.做好宣传引导工作，通过微信等多种网络渠道，加强师生员工健康教育，宣传普及疫情防控知识。提醒师生员工“非必要，不出行”，尽量减少探亲访友，尽量不去人员密集场所。倡导师生员工加强体育锻炼，增强体质。做好舆情引导，严防各种谣言扩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4.开学前，做好食堂、饮用水的安全监管。食堂从业人员必须持有效健康证明上岗，并做好相关健康体检工作；严格落实食堂进货程序，不得使用来源不明的食材，杜绝食用野生动物。做好直饮水水质检测，供水设施的清洁、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5.开学后，每天早晨和中午对全体学生和教职工体温检测，如发现有体温异常的学生和教职工，安排到隔离教室进行隔离，并上报马杭卫生院进一步诊断。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进行物资储备。提前做好口罩、消毒液、体温枪等疫情防控物资储备工作，重点场所做好消毒，预备设立留观室和隔离室，确保人防物防技防工作要求落到实处。目前学校有手持红外线温度计一支，耳温计两支，额温计一支，为了提高检查效率，又采购两支手持红外线体温计（发货中），消毒泡腾片、抑菌洗手液、一次性手套已采购。口罩市场紧缺，各方面协调已订货一千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7.设立留观教室，留观教室安排在毓德楼一楼书法教室，教室离门卫最近，离教学区最远，方便隔离，并根据要求做好留观室布置。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8.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开展校园环境清洁整治行动，重点做好灭鼠、清除越冬蚊卵的专项行动，彻底清除各类病媒生物孳生环境。每天两次做好教室、专用室、食堂、运动场馆、图书馆、厕所等重点区域和场所的消毒工作，洗手间必须配备肥皂或洗手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9.加强关心关爱。加强对疫情防控重点地区返校的教职员工、学生的政治关怀、工作学习关怀、情感关怀、人文关怀、心理健康关怀，让他们感受到党和学校的温暖，感受到学校对他们身心健康的关心关爱和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10.开展多种形式的健康宣教，普及呼吸道传染病的防控知识，教育学生打喷嚏时要主动掩住口鼻，及时洗手，提高防病意识；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righ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武进区马杭中心小学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righ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2020年2月9日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01B6"/>
    <w:rsid w:val="010401B6"/>
    <w:rsid w:val="2CEE21D7"/>
    <w:rsid w:val="2DBE0AA0"/>
    <w:rsid w:val="41DD585D"/>
    <w:rsid w:val="47946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2020-02-01T07:34:00Z</dcterms:created>
  <dc:creator>仙人掌1376103113</dc:creator>
  <cp:lastModifiedBy>kk1</cp:lastModifiedBy>
  <dcterms:modified xsi:type="dcterms:W3CDTF">2020-02-09T09:08:45Z</dcterms:modified>
  <dc:title>采菱小学疫情防控开学工作方案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