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6DB" w:rsidRPr="0003459E" w:rsidRDefault="00686BF6" w:rsidP="0003459E">
      <w:pPr>
        <w:ind w:firstLineChars="700" w:firstLine="2100"/>
        <w:jc w:val="left"/>
        <w:rPr>
          <w:sz w:val="30"/>
          <w:szCs w:val="30"/>
        </w:rPr>
      </w:pPr>
      <w:r w:rsidRPr="0003459E">
        <w:rPr>
          <w:rFonts w:hint="eastAsia"/>
          <w:sz w:val="30"/>
          <w:szCs w:val="30"/>
        </w:rPr>
        <w:t>探究历史真相，培养</w:t>
      </w:r>
      <w:proofErr w:type="gramStart"/>
      <w:r w:rsidRPr="0003459E">
        <w:rPr>
          <w:rFonts w:hint="eastAsia"/>
          <w:sz w:val="30"/>
          <w:szCs w:val="30"/>
        </w:rPr>
        <w:t>审辩式</w:t>
      </w:r>
      <w:proofErr w:type="gramEnd"/>
      <w:r w:rsidRPr="0003459E">
        <w:rPr>
          <w:rFonts w:hint="eastAsia"/>
          <w:sz w:val="30"/>
          <w:szCs w:val="30"/>
        </w:rPr>
        <w:t>思维</w:t>
      </w:r>
    </w:p>
    <w:p w:rsidR="005F59AE" w:rsidRDefault="005F59AE" w:rsidP="005F59AE">
      <w:pPr>
        <w:ind w:firstLineChars="1200" w:firstLine="2520"/>
      </w:pPr>
      <w:r>
        <w:rPr>
          <w:rFonts w:hint="eastAsia"/>
        </w:rPr>
        <w:t xml:space="preserve">                               </w:t>
      </w:r>
      <w:r>
        <w:rPr>
          <w:rFonts w:hint="eastAsia"/>
        </w:rPr>
        <w:t>作者：新桥初级中学</w:t>
      </w:r>
      <w:r>
        <w:rPr>
          <w:rFonts w:hint="eastAsia"/>
        </w:rPr>
        <w:t xml:space="preserve"> </w:t>
      </w:r>
      <w:r>
        <w:rPr>
          <w:rFonts w:hint="eastAsia"/>
        </w:rPr>
        <w:t>曾婷</w:t>
      </w:r>
    </w:p>
    <w:p w:rsidR="00292336" w:rsidRDefault="00686BF6" w:rsidP="00744935">
      <w:pPr>
        <w:ind w:firstLineChars="200" w:firstLine="420"/>
      </w:pPr>
      <w:r>
        <w:rPr>
          <w:rFonts w:hint="eastAsia"/>
        </w:rPr>
        <w:t>历史学是研究人类过往的一门人文学科</w:t>
      </w:r>
      <w:r w:rsidR="009B4E35">
        <w:rPr>
          <w:rFonts w:hint="eastAsia"/>
        </w:rPr>
        <w:t>。</w:t>
      </w:r>
      <w:r>
        <w:rPr>
          <w:rFonts w:hint="eastAsia"/>
        </w:rPr>
        <w:t>人们依据现有史料，</w:t>
      </w:r>
      <w:r w:rsidR="009B4E35">
        <w:rPr>
          <w:rFonts w:hint="eastAsia"/>
        </w:rPr>
        <w:t>进行甄别、判断、解释，尽可能还原历史真相。</w:t>
      </w:r>
      <w:r w:rsidR="00A96CFC">
        <w:rPr>
          <w:rFonts w:hint="eastAsia"/>
        </w:rPr>
        <w:t>但是人们获得的史料往往是有限的、残缺的、过往的，甚至是主观的，这就使历史研究成果具有很大的局限性。</w:t>
      </w:r>
      <w:r w:rsidR="009C58F0">
        <w:rPr>
          <w:rFonts w:hint="eastAsia"/>
        </w:rPr>
        <w:t>所以，我们在学习历史，了解历史的时候，特别需要一种怀疑精神。用胡适先生的话说，就是要“大胆假设，小心求证。”理性思考，合理论证，这</w:t>
      </w:r>
      <w:r w:rsidR="00C8364E">
        <w:rPr>
          <w:rFonts w:hint="eastAsia"/>
        </w:rPr>
        <w:t>正</w:t>
      </w:r>
      <w:r w:rsidR="009C58F0">
        <w:rPr>
          <w:rFonts w:hint="eastAsia"/>
        </w:rPr>
        <w:t>是</w:t>
      </w:r>
      <w:proofErr w:type="gramStart"/>
      <w:r w:rsidR="009C58F0">
        <w:rPr>
          <w:rFonts w:hint="eastAsia"/>
        </w:rPr>
        <w:t>审辩式</w:t>
      </w:r>
      <w:proofErr w:type="gramEnd"/>
      <w:r w:rsidR="009C58F0">
        <w:rPr>
          <w:rFonts w:hint="eastAsia"/>
        </w:rPr>
        <w:t>思维</w:t>
      </w:r>
      <w:r w:rsidR="00292336">
        <w:rPr>
          <w:rFonts w:hint="eastAsia"/>
        </w:rPr>
        <w:t>的重要特征。什么是</w:t>
      </w:r>
      <w:proofErr w:type="gramStart"/>
      <w:r w:rsidR="00292336">
        <w:rPr>
          <w:rFonts w:hint="eastAsia"/>
        </w:rPr>
        <w:t>审辩式</w:t>
      </w:r>
      <w:proofErr w:type="gramEnd"/>
      <w:r w:rsidR="00292336">
        <w:rPr>
          <w:rFonts w:hint="eastAsia"/>
        </w:rPr>
        <w:t>思维呢？它</w:t>
      </w:r>
      <w:r w:rsidR="00292336" w:rsidRPr="00292336">
        <w:rPr>
          <w:rFonts w:hint="eastAsia"/>
        </w:rPr>
        <w:t>是有目的的、不断自我调整的判断。这种判断表现为解释、分析、评估、推论，以及对做出判断所依据的证据、概念、方法、标准和其他必要背景条件的说明。</w:t>
      </w:r>
      <w:r w:rsidR="00292336">
        <w:rPr>
          <w:rStyle w:val="a6"/>
        </w:rPr>
        <w:endnoteReference w:id="1"/>
      </w:r>
      <w:proofErr w:type="gramStart"/>
      <w:r w:rsidR="00C8364E" w:rsidRPr="00292336">
        <w:rPr>
          <w:rFonts w:hint="eastAsia"/>
        </w:rPr>
        <w:t>审辩式</w:t>
      </w:r>
      <w:proofErr w:type="gramEnd"/>
      <w:r w:rsidR="00C8364E" w:rsidRPr="00292336">
        <w:rPr>
          <w:rFonts w:hint="eastAsia"/>
        </w:rPr>
        <w:t>思维是最基本的探索工具</w:t>
      </w:r>
      <w:r w:rsidR="00C8364E">
        <w:rPr>
          <w:rFonts w:hint="eastAsia"/>
        </w:rPr>
        <w:t>，更是一种良好的思维能力</w:t>
      </w:r>
      <w:r w:rsidR="00C8364E" w:rsidRPr="00292336">
        <w:rPr>
          <w:rFonts w:hint="eastAsia"/>
        </w:rPr>
        <w:t>。</w:t>
      </w:r>
      <w:r w:rsidR="001009FD">
        <w:rPr>
          <w:rFonts w:hint="eastAsia"/>
        </w:rPr>
        <w:t>中学历史课堂中的历史探究活动需要</w:t>
      </w:r>
      <w:proofErr w:type="gramStart"/>
      <w:r w:rsidR="001009FD">
        <w:rPr>
          <w:rFonts w:hint="eastAsia"/>
        </w:rPr>
        <w:t>审辩式</w:t>
      </w:r>
      <w:proofErr w:type="gramEnd"/>
      <w:r w:rsidR="001009FD">
        <w:rPr>
          <w:rFonts w:hint="eastAsia"/>
        </w:rPr>
        <w:t>思维，反过来</w:t>
      </w:r>
      <w:proofErr w:type="gramStart"/>
      <w:r w:rsidR="001009FD">
        <w:rPr>
          <w:rFonts w:hint="eastAsia"/>
        </w:rPr>
        <w:t>审辩式</w:t>
      </w:r>
      <w:proofErr w:type="gramEnd"/>
      <w:r w:rsidR="001009FD">
        <w:rPr>
          <w:rFonts w:hint="eastAsia"/>
        </w:rPr>
        <w:t>思维又有助于培养</w:t>
      </w:r>
      <w:r w:rsidR="007E03B2">
        <w:rPr>
          <w:rFonts w:hint="eastAsia"/>
        </w:rPr>
        <w:t>学生的</w:t>
      </w:r>
      <w:proofErr w:type="gramStart"/>
      <w:r w:rsidR="001009FD">
        <w:rPr>
          <w:rFonts w:hint="eastAsia"/>
        </w:rPr>
        <w:t>审辩式</w:t>
      </w:r>
      <w:proofErr w:type="gramEnd"/>
      <w:r w:rsidR="001009FD">
        <w:rPr>
          <w:rFonts w:hint="eastAsia"/>
        </w:rPr>
        <w:t>思维。</w:t>
      </w:r>
    </w:p>
    <w:p w:rsidR="00744935" w:rsidRDefault="001009FD" w:rsidP="001009FD">
      <w:pPr>
        <w:ind w:firstLineChars="200" w:firstLine="420"/>
        <w:rPr>
          <w:rFonts w:hint="eastAsia"/>
        </w:rPr>
      </w:pPr>
      <w:r>
        <w:rPr>
          <w:rFonts w:hint="eastAsia"/>
        </w:rPr>
        <w:t>如何</w:t>
      </w:r>
      <w:r w:rsidR="00DC48E3">
        <w:rPr>
          <w:rFonts w:hint="eastAsia"/>
        </w:rPr>
        <w:t>培养</w:t>
      </w:r>
      <w:proofErr w:type="gramStart"/>
      <w:r w:rsidR="00DC48E3">
        <w:rPr>
          <w:rFonts w:hint="eastAsia"/>
        </w:rPr>
        <w:t>审辩式</w:t>
      </w:r>
      <w:proofErr w:type="gramEnd"/>
      <w:r w:rsidR="00DC48E3">
        <w:rPr>
          <w:rFonts w:hint="eastAsia"/>
        </w:rPr>
        <w:t>思维</w:t>
      </w:r>
      <w:r>
        <w:rPr>
          <w:rFonts w:hint="eastAsia"/>
        </w:rPr>
        <w:t>呢？我们</w:t>
      </w:r>
      <w:r w:rsidR="002F2F66">
        <w:rPr>
          <w:rFonts w:hint="eastAsia"/>
        </w:rPr>
        <w:t>首先</w:t>
      </w:r>
      <w:r w:rsidR="00DC48E3">
        <w:rPr>
          <w:rFonts w:hint="eastAsia"/>
        </w:rPr>
        <w:t>要鼓励学生“</w:t>
      </w:r>
      <w:r>
        <w:rPr>
          <w:rFonts w:hint="eastAsia"/>
        </w:rPr>
        <w:t>不懈追问</w:t>
      </w:r>
      <w:r w:rsidR="00DC48E3">
        <w:rPr>
          <w:rFonts w:hint="eastAsia"/>
        </w:rPr>
        <w:t>”。</w:t>
      </w:r>
      <w:r w:rsidR="00C8364E">
        <w:rPr>
          <w:rFonts w:hint="eastAsia"/>
        </w:rPr>
        <w:t>很多在我们的意识中似乎是“想当然”的历史事实，</w:t>
      </w:r>
      <w:proofErr w:type="gramStart"/>
      <w:r w:rsidR="00C8364E">
        <w:rPr>
          <w:rFonts w:hint="eastAsia"/>
        </w:rPr>
        <w:t>其实经</w:t>
      </w:r>
      <w:proofErr w:type="gramEnd"/>
      <w:r w:rsidR="00C8364E">
        <w:rPr>
          <w:rFonts w:hint="eastAsia"/>
        </w:rPr>
        <w:t>不住追问。如果提出质疑，如果追问，会发现许多问题有待审辩。</w:t>
      </w:r>
      <w:r w:rsidR="00256FA6">
        <w:rPr>
          <w:rFonts w:hint="eastAsia"/>
        </w:rPr>
        <w:t>例如，我们都知道秦朝历史上</w:t>
      </w:r>
      <w:r w:rsidR="00041B65">
        <w:rPr>
          <w:rFonts w:hint="eastAsia"/>
        </w:rPr>
        <w:t>有</w:t>
      </w:r>
      <w:r w:rsidR="00744935">
        <w:rPr>
          <w:rFonts w:hint="eastAsia"/>
        </w:rPr>
        <w:t>“</w:t>
      </w:r>
      <w:r w:rsidR="00256FA6">
        <w:rPr>
          <w:rFonts w:hint="eastAsia"/>
        </w:rPr>
        <w:t>焚书坑儒</w:t>
      </w:r>
      <w:r w:rsidR="00744935">
        <w:rPr>
          <w:rFonts w:hint="eastAsia"/>
        </w:rPr>
        <w:t>”</w:t>
      </w:r>
      <w:r w:rsidR="00041B65">
        <w:rPr>
          <w:rFonts w:hint="eastAsia"/>
        </w:rPr>
        <w:t>一事</w:t>
      </w:r>
      <w:r w:rsidR="00256FA6">
        <w:rPr>
          <w:rFonts w:hint="eastAsia"/>
        </w:rPr>
        <w:t>。</w:t>
      </w:r>
      <w:r w:rsidR="00C8364E">
        <w:rPr>
          <w:rFonts w:hint="eastAsia"/>
        </w:rPr>
        <w:t>如果光看字面意思，秦始皇把书都烧了，把儒生给活埋了，这不就是一个</w:t>
      </w:r>
      <w:r w:rsidR="00565AD9">
        <w:rPr>
          <w:rFonts w:hint="eastAsia"/>
        </w:rPr>
        <w:t>活生生的</w:t>
      </w:r>
      <w:r w:rsidR="00C8364E">
        <w:rPr>
          <w:rFonts w:hint="eastAsia"/>
        </w:rPr>
        <w:t>暴君吗？怪不得秦朝二</w:t>
      </w:r>
      <w:proofErr w:type="gramStart"/>
      <w:r w:rsidR="00C8364E">
        <w:rPr>
          <w:rFonts w:hint="eastAsia"/>
        </w:rPr>
        <w:t>世</w:t>
      </w:r>
      <w:proofErr w:type="gramEnd"/>
      <w:r w:rsidR="00C8364E">
        <w:rPr>
          <w:rFonts w:hint="eastAsia"/>
        </w:rPr>
        <w:t>而亡。</w:t>
      </w:r>
      <w:r w:rsidR="00041B65">
        <w:rPr>
          <w:rFonts w:hint="eastAsia"/>
        </w:rPr>
        <w:t>但是，</w:t>
      </w:r>
      <w:r>
        <w:rPr>
          <w:rFonts w:hint="eastAsia"/>
        </w:rPr>
        <w:t>如果要探究历史的真相，就得追问：</w:t>
      </w:r>
      <w:r w:rsidR="00041B65">
        <w:rPr>
          <w:rFonts w:hint="eastAsia"/>
        </w:rPr>
        <w:t>所烧何书？所坑何人？为何烧书？为何坑人？</w:t>
      </w:r>
      <w:r w:rsidR="00565AD9">
        <w:rPr>
          <w:rFonts w:hint="eastAsia"/>
        </w:rPr>
        <w:t>秦始皇真的是暴君吗？</w:t>
      </w:r>
      <w:bookmarkStart w:id="0" w:name="_GoBack"/>
      <w:bookmarkEnd w:id="0"/>
    </w:p>
    <w:p w:rsidR="00AC5C29" w:rsidRDefault="00565AD9" w:rsidP="001009FD">
      <w:pPr>
        <w:ind w:firstLineChars="200" w:firstLine="420"/>
        <w:rPr>
          <w:rFonts w:hint="eastAsia"/>
        </w:rPr>
      </w:pPr>
      <w:r>
        <w:rPr>
          <w:rFonts w:hint="eastAsia"/>
        </w:rPr>
        <w:t>接着，我们要鼓励学生“凭证据说话”。证据去哪里找？</w:t>
      </w:r>
      <w:r w:rsidR="002F2F66">
        <w:rPr>
          <w:rFonts w:hint="eastAsia"/>
        </w:rPr>
        <w:t>去</w:t>
      </w:r>
      <w:r>
        <w:rPr>
          <w:rFonts w:hint="eastAsia"/>
        </w:rPr>
        <w:t>史料</w:t>
      </w:r>
      <w:r w:rsidR="002F2F66">
        <w:rPr>
          <w:rFonts w:hint="eastAsia"/>
        </w:rPr>
        <w:t>中找</w:t>
      </w:r>
      <w:r>
        <w:rPr>
          <w:rFonts w:hint="eastAsia"/>
        </w:rPr>
        <w:t>。关于“焚书坑儒”，《史记》中的记载非常值得参考。</w:t>
      </w:r>
      <w:r w:rsidR="00006602">
        <w:rPr>
          <w:rFonts w:hint="eastAsia"/>
        </w:rPr>
        <w:t>先说“焚书”。</w:t>
      </w:r>
      <w:r w:rsidR="00041B65" w:rsidRPr="00041B65">
        <w:rPr>
          <w:rFonts w:hint="eastAsia"/>
        </w:rPr>
        <w:t>《史记·秦始皇本纪》：</w:t>
      </w:r>
      <w:r w:rsidR="006E5588">
        <w:rPr>
          <w:rFonts w:hint="eastAsia"/>
        </w:rPr>
        <w:t>“</w:t>
      </w:r>
      <w:r w:rsidR="00041B65" w:rsidRPr="00744935">
        <w:rPr>
          <w:rFonts w:ascii="楷体" w:eastAsia="楷体" w:hAnsi="楷体" w:hint="eastAsia"/>
        </w:rPr>
        <w:t>臣请史官非秦记皆烧之。非博士官所职，天下敢有藏诗、书、</w:t>
      </w:r>
      <w:proofErr w:type="gramStart"/>
      <w:r w:rsidR="00041B65" w:rsidRPr="00744935">
        <w:rPr>
          <w:rFonts w:ascii="楷体" w:eastAsia="楷体" w:hAnsi="楷体" w:hint="eastAsia"/>
        </w:rPr>
        <w:t>百家语</w:t>
      </w:r>
      <w:proofErr w:type="gramEnd"/>
      <w:r w:rsidR="00041B65" w:rsidRPr="00744935">
        <w:rPr>
          <w:rFonts w:ascii="楷体" w:eastAsia="楷体" w:hAnsi="楷体" w:hint="eastAsia"/>
        </w:rPr>
        <w:t>者，悉</w:t>
      </w:r>
      <w:proofErr w:type="gramStart"/>
      <w:r w:rsidR="00041B65" w:rsidRPr="00744935">
        <w:rPr>
          <w:rFonts w:ascii="楷体" w:eastAsia="楷体" w:hAnsi="楷体" w:hint="eastAsia"/>
        </w:rPr>
        <w:t>诣</w:t>
      </w:r>
      <w:proofErr w:type="gramEnd"/>
      <w:r w:rsidR="00041B65" w:rsidRPr="00744935">
        <w:rPr>
          <w:rFonts w:ascii="楷体" w:eastAsia="楷体" w:hAnsi="楷体" w:hint="eastAsia"/>
        </w:rPr>
        <w:t>守、</w:t>
      </w:r>
      <w:proofErr w:type="gramStart"/>
      <w:r w:rsidR="00041B65" w:rsidRPr="00744935">
        <w:rPr>
          <w:rFonts w:ascii="楷体" w:eastAsia="楷体" w:hAnsi="楷体" w:hint="eastAsia"/>
        </w:rPr>
        <w:t>尉</w:t>
      </w:r>
      <w:proofErr w:type="gramEnd"/>
      <w:r w:rsidR="00041B65" w:rsidRPr="00744935">
        <w:rPr>
          <w:rFonts w:ascii="楷体" w:eastAsia="楷体" w:hAnsi="楷体" w:hint="eastAsia"/>
        </w:rPr>
        <w:t>杂烧之。有敢偶语诗书者弃市。以古非今者族。吏见知不举者与同罪。令下三十日不烧，</w:t>
      </w:r>
      <w:proofErr w:type="gramStart"/>
      <w:r w:rsidR="00041B65" w:rsidRPr="00744935">
        <w:rPr>
          <w:rFonts w:ascii="楷体" w:eastAsia="楷体" w:hAnsi="楷体" w:hint="eastAsia"/>
        </w:rPr>
        <w:t>黥</w:t>
      </w:r>
      <w:proofErr w:type="gramEnd"/>
      <w:r w:rsidR="00041B65" w:rsidRPr="00744935">
        <w:rPr>
          <w:rFonts w:ascii="楷体" w:eastAsia="楷体" w:hAnsi="楷体" w:hint="eastAsia"/>
        </w:rPr>
        <w:t>为城</w:t>
      </w:r>
      <w:proofErr w:type="gramStart"/>
      <w:r w:rsidR="00041B65" w:rsidRPr="00744935">
        <w:rPr>
          <w:rFonts w:ascii="楷体" w:eastAsia="楷体" w:hAnsi="楷体" w:hint="eastAsia"/>
        </w:rPr>
        <w:t>旦</w:t>
      </w:r>
      <w:proofErr w:type="gramEnd"/>
      <w:r w:rsidR="00041B65" w:rsidRPr="00744935">
        <w:rPr>
          <w:rFonts w:ascii="楷体" w:eastAsia="楷体" w:hAnsi="楷体" w:hint="eastAsia"/>
        </w:rPr>
        <w:t>。所不去者，医药卜筮种树之书。若欲有学法令，以吏为师。</w:t>
      </w:r>
      <w:r w:rsidR="006E5588">
        <w:rPr>
          <w:rFonts w:hint="eastAsia"/>
        </w:rPr>
        <w:t>”</w:t>
      </w:r>
      <w:r w:rsidR="006E5588" w:rsidRPr="006E5588">
        <w:rPr>
          <w:rFonts w:hint="eastAsia"/>
        </w:rPr>
        <w:t xml:space="preserve"> </w:t>
      </w:r>
      <w:r w:rsidR="006E5588">
        <w:rPr>
          <w:rFonts w:hint="eastAsia"/>
        </w:rPr>
        <w:t>可见，</w:t>
      </w:r>
      <w:r w:rsidR="006E5588" w:rsidRPr="006E5588">
        <w:rPr>
          <w:rFonts w:hint="eastAsia"/>
        </w:rPr>
        <w:t>秦始皇</w:t>
      </w:r>
      <w:proofErr w:type="gramStart"/>
      <w:r w:rsidR="006E5588" w:rsidRPr="006E5588">
        <w:rPr>
          <w:rFonts w:hint="eastAsia"/>
        </w:rPr>
        <w:t>焚</w:t>
      </w:r>
      <w:proofErr w:type="gramEnd"/>
      <w:r w:rsidR="006E5588" w:rsidRPr="006E5588">
        <w:rPr>
          <w:rFonts w:hint="eastAsia"/>
        </w:rPr>
        <w:t>《诗》、《书》，</w:t>
      </w:r>
      <w:proofErr w:type="gramStart"/>
      <w:r w:rsidR="006E5588" w:rsidRPr="006E5588">
        <w:rPr>
          <w:rFonts w:hint="eastAsia"/>
        </w:rPr>
        <w:t>医</w:t>
      </w:r>
      <w:proofErr w:type="gramEnd"/>
      <w:r w:rsidR="006E5588" w:rsidRPr="006E5588">
        <w:rPr>
          <w:rFonts w:hint="eastAsia"/>
        </w:rPr>
        <w:t>、卜之类的文籍，不在焚烧之列。</w:t>
      </w:r>
      <w:r w:rsidR="004E2E8B">
        <w:rPr>
          <w:rFonts w:hint="eastAsia"/>
        </w:rPr>
        <w:t>所以，</w:t>
      </w:r>
      <w:r w:rsidR="00744935">
        <w:rPr>
          <w:rFonts w:hint="eastAsia"/>
        </w:rPr>
        <w:t>秦朝“焚书”并不是把所有的书都烧了，烧的只是不利于自己统治的那</w:t>
      </w:r>
      <w:r w:rsidR="004E2E8B">
        <w:rPr>
          <w:rFonts w:hint="eastAsia"/>
        </w:rPr>
        <w:t>些书。再说“坑儒”</w:t>
      </w:r>
      <w:r w:rsidR="00006602">
        <w:rPr>
          <w:rFonts w:hint="eastAsia"/>
        </w:rPr>
        <w:t>。</w:t>
      </w:r>
      <w:r w:rsidR="004E2E8B">
        <w:rPr>
          <w:rFonts w:hint="eastAsia"/>
        </w:rPr>
        <w:t>《史记·秦始皇本纪》：“</w:t>
      </w:r>
      <w:r w:rsidR="004E2E8B" w:rsidRPr="00744935">
        <w:rPr>
          <w:rFonts w:ascii="楷体" w:eastAsia="楷体" w:hAnsi="楷体" w:hint="eastAsia"/>
        </w:rPr>
        <w:t>始皇闻(侯生、卢生)亡，乃大怒曰：‘吾前收天下书不中用者尽去之。悉召文学方术士甚众，欲以兴太平，方士欲练以求奇药。今闻韩众去不报，徐巿等费以巨万计，终不得药，徒奸利相告日闻。卢生等吾尊赐之甚厚，今乃诽谤我，以重吾不德也。诸生在咸阳者，吾使人廉问，或为訞言以乱黔首。’</w:t>
      </w:r>
      <w:proofErr w:type="gramStart"/>
      <w:r w:rsidR="004E2E8B" w:rsidRPr="00744935">
        <w:rPr>
          <w:rFonts w:ascii="楷体" w:eastAsia="楷体" w:hAnsi="楷体" w:hint="eastAsia"/>
        </w:rPr>
        <w:t>於</w:t>
      </w:r>
      <w:proofErr w:type="gramEnd"/>
      <w:r w:rsidR="004E2E8B" w:rsidRPr="00744935">
        <w:rPr>
          <w:rFonts w:ascii="楷体" w:eastAsia="楷体" w:hAnsi="楷体" w:hint="eastAsia"/>
        </w:rPr>
        <w:t>是使御史悉案问诸生，诸生传相告引，乃自除犯禁者四百六十</w:t>
      </w:r>
      <w:proofErr w:type="gramStart"/>
      <w:r w:rsidR="004E2E8B" w:rsidRPr="00744935">
        <w:rPr>
          <w:rFonts w:ascii="楷体" w:eastAsia="楷体" w:hAnsi="楷体" w:hint="eastAsia"/>
        </w:rPr>
        <w:t>馀</w:t>
      </w:r>
      <w:proofErr w:type="gramEnd"/>
      <w:r w:rsidR="004E2E8B" w:rsidRPr="00744935">
        <w:rPr>
          <w:rFonts w:ascii="楷体" w:eastAsia="楷体" w:hAnsi="楷体" w:hint="eastAsia"/>
        </w:rPr>
        <w:t>人，皆阬之咸阳，使天下知之，以惩</w:t>
      </w:r>
      <w:proofErr w:type="gramStart"/>
      <w:r w:rsidR="004E2E8B" w:rsidRPr="00744935">
        <w:rPr>
          <w:rFonts w:ascii="楷体" w:eastAsia="楷体" w:hAnsi="楷体" w:hint="eastAsia"/>
        </w:rPr>
        <w:t>後</w:t>
      </w:r>
      <w:proofErr w:type="gramEnd"/>
      <w:r w:rsidR="004E2E8B" w:rsidRPr="00744935">
        <w:rPr>
          <w:rFonts w:ascii="楷体" w:eastAsia="楷体" w:hAnsi="楷体" w:hint="eastAsia"/>
        </w:rPr>
        <w:t>。益发</w:t>
      </w:r>
      <w:proofErr w:type="gramStart"/>
      <w:r w:rsidR="004E2E8B" w:rsidRPr="00744935">
        <w:rPr>
          <w:rFonts w:ascii="楷体" w:eastAsia="楷体" w:hAnsi="楷体" w:hint="eastAsia"/>
        </w:rPr>
        <w:t>谪徙</w:t>
      </w:r>
      <w:proofErr w:type="gramEnd"/>
      <w:r w:rsidR="004E2E8B" w:rsidRPr="00744935">
        <w:rPr>
          <w:rFonts w:ascii="楷体" w:eastAsia="楷体" w:hAnsi="楷体" w:hint="eastAsia"/>
        </w:rPr>
        <w:t>边。</w:t>
      </w:r>
      <w:r w:rsidR="004E2E8B">
        <w:rPr>
          <w:rFonts w:hint="eastAsia"/>
        </w:rPr>
        <w:t>”根据这一段史料，</w:t>
      </w:r>
      <w:r w:rsidR="003230FF">
        <w:rPr>
          <w:rFonts w:hint="eastAsia"/>
        </w:rPr>
        <w:t>秦始皇坑杀的不是儒生，而是</w:t>
      </w:r>
      <w:r w:rsidR="00006602">
        <w:rPr>
          <w:rFonts w:hint="eastAsia"/>
        </w:rPr>
        <w:t>犯了欺君之罪的</w:t>
      </w:r>
      <w:r w:rsidR="003230FF">
        <w:rPr>
          <w:rFonts w:hint="eastAsia"/>
        </w:rPr>
        <w:t>方士。</w:t>
      </w:r>
      <w:r w:rsidR="00006602">
        <w:rPr>
          <w:rFonts w:hint="eastAsia"/>
        </w:rPr>
        <w:t>所以，“焚书坑儒”虽有其事，但仔细推敲，小心考证，我们发现</w:t>
      </w:r>
      <w:r w:rsidR="00A61D36">
        <w:rPr>
          <w:rFonts w:hint="eastAsia"/>
        </w:rPr>
        <w:t>“焚书坑儒”</w:t>
      </w:r>
      <w:r w:rsidR="007E03B2">
        <w:rPr>
          <w:rFonts w:hint="eastAsia"/>
        </w:rPr>
        <w:t>并非如我们想的那么残忍</w:t>
      </w:r>
      <w:r w:rsidR="00AC5C29">
        <w:rPr>
          <w:rFonts w:hint="eastAsia"/>
        </w:rPr>
        <w:t>。</w:t>
      </w:r>
    </w:p>
    <w:p w:rsidR="007E03B2" w:rsidRDefault="00AC5C29" w:rsidP="001009FD">
      <w:pPr>
        <w:ind w:firstLineChars="200" w:firstLine="420"/>
        <w:rPr>
          <w:rFonts w:hint="eastAsia"/>
        </w:rPr>
      </w:pPr>
      <w:r>
        <w:rPr>
          <w:rFonts w:hint="eastAsia"/>
        </w:rPr>
        <w:t>再次，我们要鼓励学生“双向质疑”。也就是说，</w:t>
      </w:r>
      <w:r w:rsidRPr="00AC5C29">
        <w:rPr>
          <w:rFonts w:hint="eastAsia"/>
        </w:rPr>
        <w:t>不仅要考虑到他人可能存在的局限和偏见，也要考虑到自己可能存在的局限和偏见。</w:t>
      </w:r>
      <w:r>
        <w:rPr>
          <w:rFonts w:hint="eastAsia"/>
        </w:rPr>
        <w:t>根据之前搜集的史料，我们大体了解了“焚书坑儒”的事实，</w:t>
      </w:r>
      <w:r w:rsidR="00582EB5">
        <w:rPr>
          <w:rFonts w:hint="eastAsia"/>
        </w:rPr>
        <w:t>但是仅仅根据《史记》，我们就了解了这一事件的全貌吗？未置可否。随着更多的史料发现，我们可能会不断更新对这一事件的认识。有人根据</w:t>
      </w:r>
      <w:proofErr w:type="gramStart"/>
      <w:r w:rsidR="00582EB5">
        <w:rPr>
          <w:rFonts w:hint="eastAsia"/>
        </w:rPr>
        <w:t>“</w:t>
      </w:r>
      <w:proofErr w:type="gramEnd"/>
      <w:r w:rsidR="00582EB5">
        <w:rPr>
          <w:rFonts w:hint="eastAsia"/>
        </w:rPr>
        <w:t>焚书坑儒</w:t>
      </w:r>
      <w:proofErr w:type="gramStart"/>
      <w:r w:rsidR="00582EB5">
        <w:rPr>
          <w:rFonts w:hint="eastAsia"/>
        </w:rPr>
        <w:t>“</w:t>
      </w:r>
      <w:proofErr w:type="gramEnd"/>
      <w:r w:rsidR="00582EB5">
        <w:rPr>
          <w:rFonts w:hint="eastAsia"/>
        </w:rPr>
        <w:t>，推断</w:t>
      </w:r>
      <w:r w:rsidR="00006602">
        <w:rPr>
          <w:rFonts w:hint="eastAsia"/>
        </w:rPr>
        <w:t>秦始皇</w:t>
      </w:r>
      <w:r w:rsidR="00582EB5">
        <w:rPr>
          <w:rFonts w:hint="eastAsia"/>
        </w:rPr>
        <w:t>是一个残酷暴戾的君主。这样的推断合理吗？秦始皇</w:t>
      </w:r>
      <w:r w:rsidR="00744935">
        <w:rPr>
          <w:rFonts w:hint="eastAsia"/>
        </w:rPr>
        <w:t>焚书坑儒</w:t>
      </w:r>
      <w:r w:rsidR="00744935" w:rsidRPr="00744935">
        <w:rPr>
          <w:rFonts w:hint="eastAsia"/>
        </w:rPr>
        <w:t>意在维护统一的集权政治，进一步排除不同的政治思想和见解，</w:t>
      </w:r>
      <w:r w:rsidR="00744935">
        <w:rPr>
          <w:rFonts w:hint="eastAsia"/>
        </w:rPr>
        <w:t>只不过没有</w:t>
      </w:r>
      <w:r w:rsidR="00744935" w:rsidRPr="00744935">
        <w:rPr>
          <w:rFonts w:hint="eastAsia"/>
        </w:rPr>
        <w:t>收到预期的效果。</w:t>
      </w:r>
      <w:r w:rsidR="00582EB5">
        <w:rPr>
          <w:rFonts w:hint="eastAsia"/>
        </w:rPr>
        <w:t>翻阅史料，我们发现几乎历朝历代的专制君主都做了类似的事情，</w:t>
      </w:r>
      <w:r w:rsidR="00594D57">
        <w:rPr>
          <w:rFonts w:hint="eastAsia"/>
        </w:rPr>
        <w:t>方式不同而已。</w:t>
      </w:r>
      <w:r w:rsidR="00582EB5">
        <w:rPr>
          <w:rFonts w:hint="eastAsia"/>
        </w:rPr>
        <w:t>所以，“焚书坑儒”有其特定的历史背景和条件，它的发生符合历史发展的规律</w:t>
      </w:r>
      <w:r w:rsidR="00594D57">
        <w:rPr>
          <w:rFonts w:hint="eastAsia"/>
        </w:rPr>
        <w:t>，我们不能苛责秦始皇</w:t>
      </w:r>
      <w:r w:rsidR="00582EB5">
        <w:rPr>
          <w:rFonts w:hint="eastAsia"/>
        </w:rPr>
        <w:t>。</w:t>
      </w:r>
    </w:p>
    <w:p w:rsidR="00013057" w:rsidRDefault="007E03B2" w:rsidP="008A1279">
      <w:pPr>
        <w:ind w:firstLineChars="200" w:firstLine="420"/>
      </w:pPr>
      <w:r>
        <w:rPr>
          <w:rFonts w:hint="eastAsia"/>
        </w:rPr>
        <w:t>通过不断地追问和质疑，寻找史料，小心求证，我们不断调整自己关于“焚书坑儒”的认知和判断，不断接近“焚书坑儒”的历史真相。</w:t>
      </w:r>
      <w:r w:rsidR="00AB2B00">
        <w:rPr>
          <w:rFonts w:hint="eastAsia"/>
        </w:rPr>
        <w:t>这就是一个培养</w:t>
      </w:r>
      <w:proofErr w:type="gramStart"/>
      <w:r w:rsidR="00AB2B00">
        <w:rPr>
          <w:rFonts w:hint="eastAsia"/>
        </w:rPr>
        <w:t>审辩式</w:t>
      </w:r>
      <w:proofErr w:type="gramEnd"/>
      <w:r w:rsidR="00AB2B00">
        <w:rPr>
          <w:rFonts w:hint="eastAsia"/>
        </w:rPr>
        <w:t>思维的过程。作为一个中学历史教师，如果能够细心研读教材，</w:t>
      </w:r>
      <w:r w:rsidR="00545E0A">
        <w:rPr>
          <w:rFonts w:hint="eastAsia"/>
        </w:rPr>
        <w:t>发现历史的诡秘之处，</w:t>
      </w:r>
      <w:r w:rsidR="00AB2B00">
        <w:rPr>
          <w:rFonts w:hint="eastAsia"/>
        </w:rPr>
        <w:t>带领学生探究历史的真相，</w:t>
      </w:r>
      <w:r w:rsidR="00545E0A">
        <w:rPr>
          <w:rFonts w:hint="eastAsia"/>
        </w:rPr>
        <w:t>那么，历史课堂也将摆脱传统的教师“一言堂”的沉闷，走向</w:t>
      </w:r>
      <w:r w:rsidR="0003459E">
        <w:rPr>
          <w:rFonts w:hint="eastAsia"/>
        </w:rPr>
        <w:t>新时期</w:t>
      </w:r>
      <w:r w:rsidR="00545E0A">
        <w:rPr>
          <w:rFonts w:hint="eastAsia"/>
        </w:rPr>
        <w:t>师生智慧碰撞、理</w:t>
      </w:r>
      <w:r w:rsidR="00545E0A">
        <w:rPr>
          <w:rFonts w:hint="eastAsia"/>
        </w:rPr>
        <w:lastRenderedPageBreak/>
        <w:t>性思辨的</w:t>
      </w:r>
      <w:r w:rsidR="0003459E">
        <w:rPr>
          <w:rFonts w:hint="eastAsia"/>
        </w:rPr>
        <w:t>高潮。</w:t>
      </w:r>
    </w:p>
    <w:p w:rsidR="004D6C0F" w:rsidRPr="00545E0A" w:rsidRDefault="004D6C0F" w:rsidP="005F59AE">
      <w:pPr>
        <w:ind w:firstLineChars="200" w:firstLine="420"/>
      </w:pPr>
    </w:p>
    <w:sectPr w:rsidR="004D6C0F" w:rsidRPr="00545E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3E5" w:rsidRDefault="00EE63E5" w:rsidP="00CF7E31">
      <w:r>
        <w:separator/>
      </w:r>
    </w:p>
  </w:endnote>
  <w:endnote w:type="continuationSeparator" w:id="0">
    <w:p w:rsidR="00EE63E5" w:rsidRDefault="00EE63E5" w:rsidP="00CF7E31">
      <w:r>
        <w:continuationSeparator/>
      </w:r>
    </w:p>
  </w:endnote>
  <w:endnote w:id="1">
    <w:p w:rsidR="00292336" w:rsidRPr="00292336" w:rsidRDefault="00292336">
      <w:pPr>
        <w:pStyle w:val="a5"/>
        <w:rPr>
          <w:sz w:val="18"/>
          <w:szCs w:val="18"/>
        </w:rPr>
      </w:pPr>
      <w:r>
        <w:rPr>
          <w:rStyle w:val="a6"/>
        </w:rPr>
        <w:endnoteRef/>
      </w:r>
      <w:r w:rsidRPr="00292336">
        <w:rPr>
          <w:rFonts w:hint="eastAsia"/>
          <w:sz w:val="18"/>
          <w:szCs w:val="18"/>
        </w:rPr>
        <w:t>谢小庆</w:t>
      </w:r>
      <w:r w:rsidRPr="00292336">
        <w:rPr>
          <w:rFonts w:hint="eastAsia"/>
          <w:sz w:val="18"/>
          <w:szCs w:val="18"/>
        </w:rPr>
        <w:t>.</w:t>
      </w:r>
      <w:proofErr w:type="gramStart"/>
      <w:r w:rsidRPr="00292336">
        <w:rPr>
          <w:rFonts w:hint="eastAsia"/>
          <w:sz w:val="18"/>
          <w:szCs w:val="18"/>
        </w:rPr>
        <w:t>审辩式</w:t>
      </w:r>
      <w:proofErr w:type="gramEnd"/>
      <w:r w:rsidRPr="00292336">
        <w:rPr>
          <w:rFonts w:hint="eastAsia"/>
          <w:sz w:val="18"/>
          <w:szCs w:val="18"/>
        </w:rPr>
        <w:t>思维</w:t>
      </w:r>
      <w:r w:rsidRPr="00292336">
        <w:rPr>
          <w:rFonts w:hint="eastAsia"/>
          <w:sz w:val="18"/>
          <w:szCs w:val="18"/>
        </w:rPr>
        <w:t>[M].</w:t>
      </w:r>
      <w:r w:rsidRPr="00292336">
        <w:rPr>
          <w:rFonts w:hint="eastAsia"/>
          <w:sz w:val="18"/>
          <w:szCs w:val="18"/>
        </w:rPr>
        <w:t>上海：学林出版社，</w:t>
      </w:r>
      <w:r w:rsidRPr="00292336">
        <w:rPr>
          <w:rFonts w:hint="eastAsia"/>
          <w:sz w:val="18"/>
          <w:szCs w:val="18"/>
        </w:rPr>
        <w:t>2016:5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3E5" w:rsidRDefault="00EE63E5" w:rsidP="00CF7E31">
      <w:r>
        <w:separator/>
      </w:r>
    </w:p>
  </w:footnote>
  <w:footnote w:type="continuationSeparator" w:id="0">
    <w:p w:rsidR="00EE63E5" w:rsidRDefault="00EE63E5" w:rsidP="00CF7E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27D"/>
    <w:rsid w:val="00006602"/>
    <w:rsid w:val="00013057"/>
    <w:rsid w:val="0003459E"/>
    <w:rsid w:val="00041B65"/>
    <w:rsid w:val="000C3E71"/>
    <w:rsid w:val="001009FD"/>
    <w:rsid w:val="00256FA6"/>
    <w:rsid w:val="00292336"/>
    <w:rsid w:val="002F2F66"/>
    <w:rsid w:val="003230FF"/>
    <w:rsid w:val="004D6C0F"/>
    <w:rsid w:val="004E2E8B"/>
    <w:rsid w:val="00545E0A"/>
    <w:rsid w:val="00565AD9"/>
    <w:rsid w:val="00582EB5"/>
    <w:rsid w:val="00594D57"/>
    <w:rsid w:val="005F59AE"/>
    <w:rsid w:val="00686BF6"/>
    <w:rsid w:val="006E5588"/>
    <w:rsid w:val="00744935"/>
    <w:rsid w:val="007752CA"/>
    <w:rsid w:val="007E03B2"/>
    <w:rsid w:val="007F56DB"/>
    <w:rsid w:val="008A1279"/>
    <w:rsid w:val="009B4E35"/>
    <w:rsid w:val="009C58F0"/>
    <w:rsid w:val="00A61D36"/>
    <w:rsid w:val="00A96CFC"/>
    <w:rsid w:val="00AB2B00"/>
    <w:rsid w:val="00AC5C29"/>
    <w:rsid w:val="00AD796C"/>
    <w:rsid w:val="00BC427D"/>
    <w:rsid w:val="00C8364E"/>
    <w:rsid w:val="00CF7E31"/>
    <w:rsid w:val="00DC48E3"/>
    <w:rsid w:val="00EE63E5"/>
    <w:rsid w:val="00F31C49"/>
    <w:rsid w:val="00F91F92"/>
    <w:rsid w:val="00FE3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7E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7E3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7E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7E31"/>
    <w:rPr>
      <w:sz w:val="18"/>
      <w:szCs w:val="18"/>
    </w:rPr>
  </w:style>
  <w:style w:type="paragraph" w:styleId="a5">
    <w:name w:val="endnote text"/>
    <w:basedOn w:val="a"/>
    <w:link w:val="Char1"/>
    <w:uiPriority w:val="99"/>
    <w:semiHidden/>
    <w:unhideWhenUsed/>
    <w:rsid w:val="00292336"/>
    <w:pPr>
      <w:snapToGrid w:val="0"/>
      <w:jc w:val="left"/>
    </w:pPr>
  </w:style>
  <w:style w:type="character" w:customStyle="1" w:styleId="Char1">
    <w:name w:val="尾注文本 Char"/>
    <w:basedOn w:val="a0"/>
    <w:link w:val="a5"/>
    <w:uiPriority w:val="99"/>
    <w:semiHidden/>
    <w:rsid w:val="00292336"/>
  </w:style>
  <w:style w:type="character" w:styleId="a6">
    <w:name w:val="endnote reference"/>
    <w:basedOn w:val="a0"/>
    <w:uiPriority w:val="99"/>
    <w:semiHidden/>
    <w:unhideWhenUsed/>
    <w:rsid w:val="0029233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7E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7E3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7E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7E31"/>
    <w:rPr>
      <w:sz w:val="18"/>
      <w:szCs w:val="18"/>
    </w:rPr>
  </w:style>
  <w:style w:type="paragraph" w:styleId="a5">
    <w:name w:val="endnote text"/>
    <w:basedOn w:val="a"/>
    <w:link w:val="Char1"/>
    <w:uiPriority w:val="99"/>
    <w:semiHidden/>
    <w:unhideWhenUsed/>
    <w:rsid w:val="00292336"/>
    <w:pPr>
      <w:snapToGrid w:val="0"/>
      <w:jc w:val="left"/>
    </w:pPr>
  </w:style>
  <w:style w:type="character" w:customStyle="1" w:styleId="Char1">
    <w:name w:val="尾注文本 Char"/>
    <w:basedOn w:val="a0"/>
    <w:link w:val="a5"/>
    <w:uiPriority w:val="99"/>
    <w:semiHidden/>
    <w:rsid w:val="00292336"/>
  </w:style>
  <w:style w:type="character" w:styleId="a6">
    <w:name w:val="endnote reference"/>
    <w:basedOn w:val="a0"/>
    <w:uiPriority w:val="99"/>
    <w:semiHidden/>
    <w:unhideWhenUsed/>
    <w:rsid w:val="002923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C68BD-1C1C-4C6B-8026-985E802CE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2</Pages>
  <Words>240</Words>
  <Characters>1369</Characters>
  <Application>Microsoft Office Word</Application>
  <DocSecurity>0</DocSecurity>
  <Lines>11</Lines>
  <Paragraphs>3</Paragraphs>
  <ScaleCrop>false</ScaleCrop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2020-02-06T07:32:00Z</dcterms:created>
  <dcterms:modified xsi:type="dcterms:W3CDTF">2020-02-07T10:48:00Z</dcterms:modified>
</cp:coreProperties>
</file>