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_GB2312" w:eastAsia="仿宋_GB2312"/>
          <w:snapToGrid w:val="0"/>
          <w:spacing w:val="-20"/>
          <w:w w:val="55"/>
          <w:kern w:val="136"/>
          <w:sz w:val="116"/>
          <w:szCs w:val="116"/>
        </w:rPr>
      </w:pPr>
      <w:r>
        <w:rPr>
          <w:rFonts w:hint="eastAsia" w:asciiTheme="minorEastAsia" w:hAnsiTheme="minorEastAsia" w:eastAsiaTheme="minorEastAsia" w:cstheme="minorEastAsia"/>
          <w:b/>
          <w:snapToGrid w:val="0"/>
          <w:color w:val="FF0000"/>
          <w:spacing w:val="-20"/>
          <w:w w:val="55"/>
          <w:kern w:val="136"/>
          <w:sz w:val="116"/>
          <w:szCs w:val="116"/>
        </w:rPr>
        <w:t>常州市新北区</w:t>
      </w:r>
      <w:r>
        <w:rPr>
          <w:rFonts w:hint="eastAsia" w:asciiTheme="minorEastAsia" w:hAnsiTheme="minorEastAsia" w:eastAsiaTheme="minorEastAsia" w:cstheme="minorEastAsia"/>
          <w:b/>
          <w:snapToGrid w:val="0"/>
          <w:color w:val="FF0000"/>
          <w:spacing w:val="-20"/>
          <w:w w:val="55"/>
          <w:kern w:val="136"/>
          <w:sz w:val="116"/>
          <w:szCs w:val="116"/>
          <w:lang w:eastAsia="zh-CN"/>
        </w:rPr>
        <w:t>安家中心小学</w:t>
      </w:r>
      <w:r>
        <w:rPr>
          <w:rFonts w:hint="eastAsia" w:asciiTheme="minorEastAsia" w:hAnsiTheme="minorEastAsia" w:eastAsiaTheme="minorEastAsia" w:cstheme="minorEastAsia"/>
          <w:b/>
          <w:snapToGrid w:val="0"/>
          <w:color w:val="FF0000"/>
          <w:spacing w:val="-20"/>
          <w:w w:val="55"/>
          <w:kern w:val="136"/>
          <w:sz w:val="116"/>
          <w:szCs w:val="116"/>
        </w:rPr>
        <w:t>文件</w:t>
      </w:r>
    </w:p>
    <w:p>
      <w:pPr>
        <w:widowControl/>
        <w:spacing w:before="579" w:beforeLines="100" w:after="289" w:afterLines="50" w:line="560" w:lineRule="exact"/>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b/>
          <w:color w:val="FF0000"/>
          <w:kern w:val="136"/>
          <w:sz w:val="32"/>
          <w:szCs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878840</wp:posOffset>
                </wp:positionV>
                <wp:extent cx="5614035" cy="0"/>
                <wp:effectExtent l="0" t="0" r="24765" b="19050"/>
                <wp:wrapNone/>
                <wp:docPr id="4" name="直接连接符 4"/>
                <wp:cNvGraphicFramePr/>
                <a:graphic xmlns:a="http://schemas.openxmlformats.org/drawingml/2006/main">
                  <a:graphicData uri="http://schemas.microsoft.com/office/word/2010/wordprocessingShape">
                    <wps:wsp>
                      <wps:cNvCnPr/>
                      <wps:spPr>
                        <a:xfrm>
                          <a:off x="0" y="0"/>
                          <a:ext cx="561403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9.2pt;height:0pt;width:442.05pt;z-index:251659264;mso-width-relative:page;mso-height-relative:page;" filled="f" stroked="t" coordsize="21600,21600" o:gfxdata="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AOuBf1gAAAAgBAAAPAAAAAAAAAAEAIAAAACIAAABkcnMvZG93bnJldi54bWxQ&#10;SwECFAAUAAAACACHTuJAPn+nOcABAABNAwAADgAAAAAAAAABACAAAAAlAQAAZHJzL2Uyb0RvYy54&#10;bWxQSwUGAAAAAAYABgBZAQAAVwUAAAAA&#10;">
                <v:fill on="f" focussize="0,0"/>
                <v:stroke weight="2pt" color="#FF0000 [3204]" joinstyle="round"/>
                <v:imagedata o:title=""/>
                <o:lock v:ext="edit" aspectratio="f"/>
              </v:line>
            </w:pict>
          </mc:Fallback>
        </mc:AlternateContent>
      </w:r>
      <w:r>
        <w:rPr>
          <w:rFonts w:hint="eastAsia" w:ascii="仿宋_GB2312" w:hAnsi="仿宋_GB2312" w:eastAsia="仿宋_GB2312" w:cs="仿宋_GB2312"/>
          <w:sz w:val="32"/>
          <w:szCs w:val="32"/>
          <w:lang w:val="en-US" w:eastAsia="zh-CN"/>
        </w:rPr>
        <w:t>（2020）1号</w:t>
      </w:r>
    </w:p>
    <w:p>
      <w:pPr>
        <w:widowControl/>
        <w:spacing w:before="1158" w:beforeLines="200" w:after="579" w:afterLines="100" w:line="560" w:lineRule="exact"/>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关于成立安家中心小学新型冠状病毒感染的肺炎防控工作领导小组的决定</w:t>
      </w:r>
    </w:p>
    <w:p>
      <w:pPr>
        <w:spacing w:line="560" w:lineRule="exact"/>
        <w:rPr>
          <w:rFonts w:hint="eastAsia" w:ascii="宋体" w:hAnsi="宋体" w:eastAsia="宋体" w:cs="宋体"/>
          <w:color w:val="auto"/>
          <w:sz w:val="32"/>
          <w:szCs w:val="32"/>
        </w:rPr>
      </w:pPr>
      <w:r>
        <w:rPr>
          <w:rFonts w:hint="eastAsia" w:ascii="宋体" w:hAnsi="宋体" w:eastAsia="宋体" w:cs="宋体"/>
          <w:color w:val="auto"/>
          <w:sz w:val="32"/>
          <w:szCs w:val="32"/>
          <w:lang w:eastAsia="zh-CN"/>
        </w:rPr>
        <w:t>各</w:t>
      </w:r>
      <w:r>
        <w:rPr>
          <w:rFonts w:hint="eastAsia" w:ascii="宋体" w:hAnsi="宋体" w:cs="宋体"/>
          <w:color w:val="auto"/>
          <w:sz w:val="32"/>
          <w:szCs w:val="32"/>
          <w:lang w:eastAsia="zh-CN"/>
        </w:rPr>
        <w:t>办公室</w:t>
      </w:r>
      <w:r>
        <w:rPr>
          <w:rFonts w:hint="eastAsia" w:ascii="宋体" w:hAnsi="宋体" w:eastAsia="宋体" w:cs="宋体"/>
          <w:color w:val="auto"/>
          <w:sz w:val="32"/>
          <w:szCs w:val="32"/>
        </w:rPr>
        <w:t>：</w:t>
      </w:r>
    </w:p>
    <w:p>
      <w:pPr>
        <w:widowControl/>
        <w:spacing w:line="560" w:lineRule="exact"/>
        <w:ind w:firstLine="622" w:firstLineChars="200"/>
        <w:jc w:val="left"/>
        <w:rPr>
          <w:rFonts w:hint="eastAsia" w:ascii="宋体" w:hAnsi="宋体" w:eastAsia="宋体" w:cs="宋体"/>
          <w:color w:val="auto"/>
          <w:sz w:val="32"/>
          <w:szCs w:val="32"/>
          <w:lang w:eastAsia="zh-CN"/>
        </w:rPr>
      </w:pPr>
      <w:r>
        <w:rPr>
          <w:rFonts w:hint="eastAsia" w:ascii="宋体" w:hAnsi="宋体" w:eastAsia="宋体" w:cs="宋体"/>
          <w:color w:val="auto"/>
          <w:sz w:val="32"/>
          <w:szCs w:val="32"/>
        </w:rPr>
        <w:t>为科学、有效、及时应对我</w:t>
      </w:r>
      <w:r>
        <w:rPr>
          <w:rFonts w:hint="eastAsia" w:ascii="宋体" w:hAnsi="宋体" w:eastAsia="宋体" w:cs="宋体"/>
          <w:color w:val="auto"/>
          <w:sz w:val="32"/>
          <w:szCs w:val="32"/>
          <w:lang w:eastAsia="zh-CN"/>
        </w:rPr>
        <w:t>镇</w:t>
      </w:r>
      <w:r>
        <w:rPr>
          <w:rFonts w:hint="eastAsia" w:ascii="宋体" w:hAnsi="宋体" w:eastAsia="宋体" w:cs="宋体"/>
          <w:color w:val="auto"/>
          <w:sz w:val="32"/>
          <w:szCs w:val="32"/>
        </w:rPr>
        <w:t>可能出现的新型冠状病毒的肺炎疫情，</w:t>
      </w:r>
      <w:r>
        <w:rPr>
          <w:rFonts w:hint="eastAsia" w:ascii="宋体" w:hAnsi="宋体" w:cs="宋体"/>
          <w:color w:val="auto"/>
          <w:sz w:val="32"/>
          <w:szCs w:val="32"/>
          <w:lang w:eastAsia="zh-CN"/>
        </w:rPr>
        <w:t>部署</w:t>
      </w:r>
      <w:r>
        <w:rPr>
          <w:rFonts w:hint="eastAsia" w:ascii="宋体" w:hAnsi="宋体" w:eastAsia="宋体" w:cs="宋体"/>
          <w:color w:val="auto"/>
          <w:sz w:val="32"/>
          <w:szCs w:val="32"/>
          <w:lang w:eastAsia="zh-CN"/>
        </w:rPr>
        <w:t>落实各项目防控措施，按省市区相关部门工作要求，经研究成立我</w:t>
      </w:r>
      <w:r>
        <w:rPr>
          <w:rFonts w:hint="eastAsia" w:ascii="宋体" w:hAnsi="宋体" w:cs="宋体"/>
          <w:color w:val="auto"/>
          <w:sz w:val="32"/>
          <w:szCs w:val="32"/>
          <w:lang w:eastAsia="zh-CN"/>
        </w:rPr>
        <w:t>校</w:t>
      </w:r>
      <w:r>
        <w:rPr>
          <w:rFonts w:hint="eastAsia" w:ascii="宋体" w:hAnsi="宋体" w:eastAsia="宋体" w:cs="宋体"/>
          <w:color w:val="auto"/>
          <w:sz w:val="32"/>
          <w:szCs w:val="32"/>
          <w:lang w:eastAsia="zh-CN"/>
        </w:rPr>
        <w:t>防控工作领导小组。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一、领导小组成员名单</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rPr>
        <w:t>组  长：</w:t>
      </w:r>
      <w:r>
        <w:rPr>
          <w:rFonts w:hint="eastAsia" w:ascii="宋体" w:hAnsi="宋体" w:cs="宋体"/>
          <w:color w:val="auto"/>
          <w:sz w:val="32"/>
          <w:szCs w:val="32"/>
          <w:lang w:eastAsia="zh-CN"/>
        </w:rPr>
        <w:t>李忠顺</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副组长：</w:t>
      </w:r>
      <w:r>
        <w:rPr>
          <w:rFonts w:hint="eastAsia" w:ascii="宋体" w:hAnsi="宋体" w:cs="宋体"/>
          <w:color w:val="auto"/>
          <w:sz w:val="32"/>
          <w:szCs w:val="32"/>
          <w:lang w:eastAsia="zh-CN"/>
        </w:rPr>
        <w:t>周剑飞</w:t>
      </w:r>
      <w:r>
        <w:rPr>
          <w:rFonts w:hint="eastAsia" w:ascii="宋体" w:hAnsi="宋体" w:eastAsia="宋体" w:cs="宋体"/>
          <w:color w:val="auto"/>
          <w:sz w:val="32"/>
          <w:szCs w:val="32"/>
          <w:lang w:eastAsia="zh-CN"/>
        </w:rPr>
        <w:t>、</w:t>
      </w:r>
      <w:r>
        <w:rPr>
          <w:rFonts w:hint="eastAsia" w:ascii="宋体" w:hAnsi="宋体" w:cs="宋体"/>
          <w:color w:val="auto"/>
          <w:sz w:val="32"/>
          <w:szCs w:val="32"/>
          <w:lang w:eastAsia="zh-CN"/>
        </w:rPr>
        <w:t>何晓燕</w:t>
      </w:r>
      <w:r>
        <w:rPr>
          <w:rFonts w:hint="eastAsia" w:ascii="宋体" w:hAnsi="宋体" w:eastAsia="宋体" w:cs="宋体"/>
          <w:color w:val="auto"/>
          <w:sz w:val="32"/>
          <w:szCs w:val="32"/>
          <w:lang w:eastAsia="zh-CN"/>
        </w:rPr>
        <w:t>、</w:t>
      </w:r>
      <w:r>
        <w:rPr>
          <w:rFonts w:hint="eastAsia" w:ascii="宋体" w:hAnsi="宋体" w:cs="宋体"/>
          <w:color w:val="auto"/>
          <w:sz w:val="32"/>
          <w:szCs w:val="32"/>
          <w:lang w:eastAsia="zh-CN"/>
        </w:rPr>
        <w:t>刘小峰</w:t>
      </w:r>
      <w:r>
        <w:rPr>
          <w:rFonts w:hint="eastAsia" w:ascii="宋体" w:hAnsi="宋体" w:eastAsia="宋体" w:cs="宋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2166" w:leftChars="304" w:hanging="1555" w:hangingChars="500"/>
        <w:textAlignment w:val="auto"/>
        <w:rPr>
          <w:rFonts w:hint="eastAsia" w:ascii="宋体" w:hAnsi="宋体" w:cs="宋体"/>
          <w:sz w:val="32"/>
          <w:szCs w:val="32"/>
          <w:lang w:val="en-US" w:eastAsia="zh-CN"/>
        </w:rPr>
      </w:pPr>
      <w:r>
        <w:rPr>
          <w:rFonts w:hint="eastAsia" w:ascii="宋体" w:hAnsi="宋体" w:eastAsia="宋体" w:cs="宋体"/>
          <w:sz w:val="32"/>
          <w:szCs w:val="32"/>
        </w:rPr>
        <w:t>组  员：</w:t>
      </w:r>
      <w:r>
        <w:rPr>
          <w:rFonts w:hint="eastAsia" w:ascii="宋体" w:hAnsi="宋体" w:cs="宋体"/>
          <w:sz w:val="32"/>
          <w:szCs w:val="32"/>
          <w:lang w:eastAsia="zh-CN"/>
        </w:rPr>
        <w:t>高</w:t>
      </w:r>
      <w:r>
        <w:rPr>
          <w:rFonts w:hint="eastAsia" w:ascii="宋体" w:hAnsi="宋体" w:cs="宋体"/>
          <w:sz w:val="32"/>
          <w:szCs w:val="32"/>
          <w:lang w:val="en-US" w:eastAsia="zh-CN"/>
        </w:rPr>
        <w:t xml:space="preserve">  </w:t>
      </w:r>
      <w:r>
        <w:rPr>
          <w:rFonts w:hint="eastAsia" w:ascii="宋体" w:hAnsi="宋体" w:cs="宋体"/>
          <w:sz w:val="32"/>
          <w:szCs w:val="32"/>
          <w:lang w:eastAsia="zh-CN"/>
        </w:rPr>
        <w:t>勤</w:t>
      </w:r>
      <w:r>
        <w:rPr>
          <w:rFonts w:hint="eastAsia" w:ascii="宋体" w:hAnsi="宋体" w:eastAsia="宋体" w:cs="宋体"/>
          <w:sz w:val="32"/>
          <w:szCs w:val="32"/>
          <w:lang w:eastAsia="zh-CN"/>
        </w:rPr>
        <w:t>、</w:t>
      </w:r>
      <w:r>
        <w:rPr>
          <w:rFonts w:hint="eastAsia" w:ascii="宋体" w:hAnsi="宋体" w:cs="宋体"/>
          <w:sz w:val="32"/>
          <w:szCs w:val="32"/>
          <w:lang w:eastAsia="zh-CN"/>
        </w:rPr>
        <w:t>蔡</w:t>
      </w:r>
      <w:r>
        <w:rPr>
          <w:rFonts w:hint="eastAsia" w:ascii="宋体" w:hAnsi="宋体" w:cs="宋体"/>
          <w:sz w:val="32"/>
          <w:szCs w:val="32"/>
          <w:lang w:val="en-US" w:eastAsia="zh-CN"/>
        </w:rPr>
        <w:t xml:space="preserve"> </w:t>
      </w:r>
      <w:r>
        <w:rPr>
          <w:rFonts w:hint="eastAsia" w:ascii="宋体" w:hAnsi="宋体" w:cs="宋体"/>
          <w:sz w:val="32"/>
          <w:szCs w:val="32"/>
          <w:lang w:eastAsia="zh-CN"/>
        </w:rPr>
        <w:t>峰</w:t>
      </w:r>
      <w:r>
        <w:rPr>
          <w:rFonts w:hint="eastAsia" w:ascii="宋体" w:hAnsi="宋体" w:eastAsia="宋体" w:cs="宋体"/>
          <w:sz w:val="32"/>
          <w:szCs w:val="32"/>
          <w:lang w:eastAsia="zh-CN"/>
        </w:rPr>
        <w:t>、</w:t>
      </w:r>
      <w:r>
        <w:rPr>
          <w:rFonts w:hint="eastAsia" w:ascii="宋体" w:hAnsi="宋体" w:cs="宋体"/>
          <w:sz w:val="32"/>
          <w:szCs w:val="32"/>
          <w:lang w:eastAsia="zh-CN"/>
        </w:rPr>
        <w:t>钱丽娟</w:t>
      </w:r>
      <w:r>
        <w:rPr>
          <w:rFonts w:hint="eastAsia" w:ascii="宋体" w:hAnsi="宋体" w:eastAsia="宋体" w:cs="宋体"/>
          <w:sz w:val="32"/>
          <w:szCs w:val="32"/>
          <w:lang w:eastAsia="zh-CN"/>
        </w:rPr>
        <w:t>、</w:t>
      </w:r>
      <w:r>
        <w:rPr>
          <w:rFonts w:hint="eastAsia" w:ascii="宋体" w:hAnsi="宋体" w:cs="宋体"/>
          <w:sz w:val="32"/>
          <w:szCs w:val="32"/>
          <w:lang w:eastAsia="zh-CN"/>
        </w:rPr>
        <w:t>顾</w:t>
      </w:r>
      <w:r>
        <w:rPr>
          <w:rFonts w:hint="eastAsia" w:ascii="宋体" w:hAnsi="宋体" w:cs="宋体"/>
          <w:sz w:val="32"/>
          <w:szCs w:val="32"/>
          <w:lang w:val="en-US" w:eastAsia="zh-CN"/>
        </w:rPr>
        <w:t xml:space="preserve"> </w:t>
      </w:r>
      <w:r>
        <w:rPr>
          <w:rFonts w:hint="eastAsia" w:ascii="宋体" w:hAnsi="宋体" w:cs="宋体"/>
          <w:sz w:val="32"/>
          <w:szCs w:val="32"/>
          <w:lang w:eastAsia="zh-CN"/>
        </w:rPr>
        <w:t>凯</w:t>
      </w:r>
      <w:r>
        <w:rPr>
          <w:rFonts w:hint="eastAsia" w:ascii="宋体" w:hAnsi="宋体" w:eastAsia="宋体" w:cs="宋体"/>
          <w:sz w:val="32"/>
          <w:szCs w:val="32"/>
          <w:lang w:eastAsia="zh-CN"/>
        </w:rPr>
        <w:t>、</w:t>
      </w:r>
      <w:r>
        <w:rPr>
          <w:rFonts w:hint="eastAsia" w:ascii="宋体" w:hAnsi="宋体" w:cs="宋体"/>
          <w:sz w:val="32"/>
          <w:szCs w:val="32"/>
          <w:lang w:eastAsia="zh-CN"/>
        </w:rPr>
        <w:t>苏亚刚</w:t>
      </w:r>
      <w:r>
        <w:rPr>
          <w:rFonts w:hint="eastAsia" w:ascii="宋体" w:hAnsi="宋体" w:eastAsia="宋体" w:cs="宋体"/>
          <w:sz w:val="32"/>
          <w:szCs w:val="32"/>
          <w:lang w:eastAsia="zh-CN"/>
        </w:rPr>
        <w:t>、</w:t>
      </w:r>
      <w:r>
        <w:rPr>
          <w:rFonts w:hint="eastAsia" w:ascii="宋体" w:hAnsi="宋体" w:eastAsia="宋体" w:cs="宋体"/>
          <w:sz w:val="32"/>
          <w:szCs w:val="32"/>
        </w:rPr>
        <w:t xml:space="preserve"> </w:t>
      </w:r>
      <w:r>
        <w:rPr>
          <w:rFonts w:hint="eastAsia" w:ascii="宋体" w:hAnsi="宋体" w:cs="宋体"/>
          <w:sz w:val="32"/>
          <w:szCs w:val="32"/>
          <w:lang w:eastAsia="zh-CN"/>
        </w:rPr>
        <w:t>孙建龙</w:t>
      </w:r>
      <w:r>
        <w:rPr>
          <w:rFonts w:hint="eastAsia" w:ascii="宋体" w:hAnsi="宋体"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2144" w:leftChars="912" w:hanging="311" w:hangingChars="100"/>
        <w:textAlignment w:val="auto"/>
        <w:rPr>
          <w:rFonts w:hint="eastAsia" w:ascii="宋体" w:hAnsi="宋体" w:eastAsia="宋体" w:cs="宋体"/>
          <w:sz w:val="32"/>
          <w:szCs w:val="32"/>
        </w:rPr>
      </w:pPr>
      <w:r>
        <w:rPr>
          <w:rFonts w:hint="eastAsia" w:ascii="宋体" w:hAnsi="宋体" w:cs="宋体"/>
          <w:sz w:val="32"/>
          <w:szCs w:val="32"/>
          <w:lang w:eastAsia="zh-CN"/>
        </w:rPr>
        <w:t>印亚宏、黄海波、王志科及各班主任</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宋体" w:hAnsi="宋体" w:eastAsia="宋体" w:cs="宋体"/>
          <w:sz w:val="32"/>
          <w:szCs w:val="32"/>
        </w:rPr>
      </w:pPr>
      <w:r>
        <w:rPr>
          <w:rFonts w:hint="eastAsia" w:ascii="宋体" w:hAnsi="宋体" w:eastAsia="宋体" w:cs="宋体"/>
          <w:sz w:val="32"/>
          <w:szCs w:val="32"/>
        </w:rPr>
        <w:t>领导小组下设</w:t>
      </w:r>
      <w:r>
        <w:rPr>
          <w:rFonts w:hint="eastAsia" w:ascii="宋体" w:hAnsi="宋体" w:eastAsia="宋体" w:cs="宋体"/>
          <w:sz w:val="32"/>
          <w:szCs w:val="32"/>
          <w:lang w:eastAsia="zh-CN"/>
        </w:rPr>
        <w:t>疫情</w:t>
      </w:r>
      <w:r>
        <w:rPr>
          <w:rFonts w:hint="eastAsia" w:ascii="宋体" w:hAnsi="宋体" w:cs="宋体"/>
          <w:sz w:val="32"/>
          <w:szCs w:val="32"/>
          <w:lang w:val="en-US" w:eastAsia="zh-CN"/>
        </w:rPr>
        <w:t>防控</w:t>
      </w:r>
      <w:r>
        <w:rPr>
          <w:rFonts w:hint="eastAsia" w:ascii="宋体" w:hAnsi="宋体" w:eastAsia="宋体" w:cs="宋体"/>
          <w:sz w:val="32"/>
          <w:szCs w:val="32"/>
        </w:rPr>
        <w:t>办公室</w:t>
      </w:r>
      <w:r>
        <w:rPr>
          <w:rFonts w:hint="eastAsia" w:ascii="宋体" w:hAnsi="宋体" w:eastAsia="宋体" w:cs="宋体"/>
          <w:sz w:val="32"/>
          <w:szCs w:val="32"/>
          <w:lang w:eastAsia="zh-CN"/>
        </w:rPr>
        <w:t>，由</w:t>
      </w:r>
      <w:r>
        <w:rPr>
          <w:rFonts w:hint="eastAsia" w:ascii="宋体" w:hAnsi="宋体" w:cs="宋体"/>
          <w:sz w:val="32"/>
          <w:szCs w:val="32"/>
          <w:lang w:eastAsia="zh-CN"/>
        </w:rPr>
        <w:t>高勤</w:t>
      </w:r>
      <w:r>
        <w:rPr>
          <w:rFonts w:hint="eastAsia" w:ascii="宋体" w:hAnsi="宋体" w:eastAsia="宋体" w:cs="宋体"/>
          <w:sz w:val="32"/>
          <w:szCs w:val="32"/>
          <w:lang w:eastAsia="zh-CN"/>
        </w:rPr>
        <w:t>任办公室主任。</w:t>
      </w: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宋体" w:hAnsi="宋体" w:eastAsia="宋体" w:cs="宋体"/>
          <w:sz w:val="32"/>
          <w:szCs w:val="32"/>
          <w:lang w:eastAsia="zh-CN"/>
        </w:rPr>
      </w:pPr>
      <w:r>
        <w:rPr>
          <w:rFonts w:hint="eastAsia" w:ascii="宋体" w:hAnsi="宋体" w:cs="宋体"/>
          <w:sz w:val="32"/>
          <w:szCs w:val="32"/>
          <w:lang w:eastAsia="zh-CN"/>
        </w:rPr>
        <w:t>附各防控职能小组</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各职能小组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lang w:val="en-US" w:eastAsia="zh-CN"/>
        </w:rPr>
        <w:t>1、</w:t>
      </w:r>
      <w:r>
        <w:rPr>
          <w:rFonts w:hint="eastAsia" w:ascii="楷体" w:hAnsi="楷体" w:eastAsia="楷体" w:cs="楷体"/>
          <w:color w:val="000000"/>
          <w:sz w:val="32"/>
          <w:szCs w:val="32"/>
        </w:rPr>
        <w:t>应急</w:t>
      </w:r>
      <w:r>
        <w:rPr>
          <w:rFonts w:hint="eastAsia" w:ascii="楷体" w:hAnsi="楷体" w:eastAsia="楷体" w:cs="楷体"/>
          <w:color w:val="000000"/>
          <w:sz w:val="32"/>
          <w:szCs w:val="32"/>
          <w:lang w:eastAsia="zh-CN"/>
        </w:rPr>
        <w:t>协调</w:t>
      </w:r>
      <w:r>
        <w:rPr>
          <w:rFonts w:hint="eastAsia" w:ascii="楷体" w:hAnsi="楷体" w:eastAsia="楷体" w:cs="楷体"/>
          <w:color w:val="000000"/>
          <w:sz w:val="32"/>
          <w:szCs w:val="32"/>
        </w:rPr>
        <w:t>组</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组</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长：</w:t>
      </w:r>
      <w:r>
        <w:rPr>
          <w:rFonts w:hint="eastAsia" w:ascii="仿宋_GB2312" w:hAnsi="仿宋_GB2312" w:eastAsia="仿宋_GB2312" w:cs="仿宋_GB2312"/>
          <w:color w:val="000000"/>
          <w:sz w:val="32"/>
          <w:szCs w:val="32"/>
          <w:u w:val="none"/>
          <w:lang w:eastAsia="zh-CN"/>
        </w:rPr>
        <w:t>李忠顺</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员：</w:t>
      </w:r>
      <w:r>
        <w:rPr>
          <w:rFonts w:hint="eastAsia" w:ascii="仿宋_GB2312" w:hAnsi="仿宋_GB2312" w:eastAsia="仿宋_GB2312" w:cs="仿宋_GB2312"/>
          <w:color w:val="000000"/>
          <w:sz w:val="32"/>
          <w:szCs w:val="32"/>
          <w:lang w:eastAsia="zh-CN"/>
        </w:rPr>
        <w:t>周剑飞、刘小峰、高勤、顾凯、钱丽娟、孙建龙</w:t>
      </w:r>
      <w:r>
        <w:rPr>
          <w:rFonts w:hint="eastAsia" w:ascii="仿宋_GB2312" w:hAnsi="仿宋_GB2312" w:eastAsia="仿宋_GB2312" w:cs="仿宋_GB2312"/>
          <w:color w:val="000000"/>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2、防控处理组：</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组</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长：</w:t>
      </w:r>
      <w:r>
        <w:rPr>
          <w:rFonts w:hint="eastAsia" w:ascii="仿宋_GB2312" w:hAnsi="仿宋_GB2312" w:eastAsia="仿宋_GB2312" w:cs="仿宋_GB2312"/>
          <w:color w:val="000000"/>
          <w:sz w:val="32"/>
          <w:szCs w:val="32"/>
          <w:lang w:eastAsia="zh-CN"/>
        </w:rPr>
        <w:t>周剑飞、刘小峰</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组</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员：</w:t>
      </w:r>
      <w:r>
        <w:rPr>
          <w:rFonts w:hint="eastAsia" w:ascii="仿宋_GB2312" w:hAnsi="仿宋_GB2312" w:eastAsia="仿宋_GB2312" w:cs="仿宋_GB2312"/>
          <w:color w:val="000000"/>
          <w:sz w:val="32"/>
          <w:szCs w:val="32"/>
          <w:lang w:val="en-US" w:eastAsia="zh-CN"/>
        </w:rPr>
        <w:t>高勤</w:t>
      </w:r>
      <w:r>
        <w:rPr>
          <w:rFonts w:hint="eastAsia" w:ascii="仿宋_GB2312" w:hAnsi="仿宋_GB2312" w:eastAsia="仿宋_GB2312" w:cs="仿宋_GB2312"/>
          <w:color w:val="000000"/>
          <w:sz w:val="32"/>
          <w:szCs w:val="32"/>
          <w:lang w:eastAsia="zh-CN"/>
        </w:rPr>
        <w:t>、苏亚刚、印亚宏、黄海波、顾凯、钱丽娟</w:t>
      </w:r>
    </w:p>
    <w:p>
      <w:pPr>
        <w:keepNext w:val="0"/>
        <w:keepLines w:val="0"/>
        <w:pageBreakBefore w:val="0"/>
        <w:widowControl w:val="0"/>
        <w:kinsoku/>
        <w:wordWrap/>
        <w:overflowPunct/>
        <w:topLinePunct w:val="0"/>
        <w:autoSpaceDE/>
        <w:autoSpaceDN/>
        <w:bidi w:val="0"/>
        <w:adjustRightInd/>
        <w:snapToGrid/>
        <w:spacing w:line="560" w:lineRule="exact"/>
        <w:ind w:firstLine="1866"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及各班主任　</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3、健康宣教组</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组长：</w:t>
      </w:r>
      <w:r>
        <w:rPr>
          <w:rFonts w:hint="eastAsia" w:ascii="仿宋_GB2312" w:hAnsi="仿宋_GB2312" w:eastAsia="仿宋_GB2312" w:cs="仿宋_GB2312"/>
          <w:color w:val="000000"/>
          <w:sz w:val="32"/>
          <w:szCs w:val="32"/>
          <w:lang w:eastAsia="zh-CN"/>
        </w:rPr>
        <w:t>何晓燕</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组员：</w:t>
      </w:r>
      <w:r>
        <w:rPr>
          <w:rFonts w:hint="eastAsia" w:ascii="仿宋_GB2312" w:hAnsi="仿宋_GB2312" w:eastAsia="仿宋_GB2312" w:cs="仿宋_GB2312"/>
          <w:color w:val="000000"/>
          <w:sz w:val="32"/>
          <w:szCs w:val="32"/>
          <w:lang w:eastAsia="zh-CN"/>
        </w:rPr>
        <w:t>苏亚刚、印亚宏、顾凯、黄海波及各班主任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4、后勤保障小组</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组长：</w:t>
      </w:r>
      <w:r>
        <w:rPr>
          <w:rFonts w:hint="eastAsia" w:ascii="仿宋_GB2312" w:hAnsi="仿宋_GB2312" w:eastAsia="仿宋_GB2312" w:cs="仿宋_GB2312"/>
          <w:color w:val="000000"/>
          <w:sz w:val="32"/>
          <w:szCs w:val="32"/>
          <w:lang w:eastAsia="zh-CN"/>
        </w:rPr>
        <w:t>周剑飞</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组员：</w:t>
      </w:r>
      <w:r>
        <w:rPr>
          <w:rFonts w:hint="eastAsia" w:ascii="仿宋_GB2312" w:hAnsi="仿宋_GB2312" w:eastAsia="仿宋_GB2312" w:cs="仿宋_GB2312"/>
          <w:color w:val="000000"/>
          <w:sz w:val="32"/>
          <w:szCs w:val="32"/>
          <w:lang w:eastAsia="zh-CN"/>
        </w:rPr>
        <w:t>蔡峰、高勤、王志科</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网络疫报人员：</w:t>
      </w:r>
      <w:r>
        <w:rPr>
          <w:rFonts w:hint="eastAsia" w:ascii="仿宋_GB2312" w:hAnsi="仿宋_GB2312" w:eastAsia="仿宋_GB2312" w:cs="仿宋_GB2312"/>
          <w:color w:val="000000"/>
          <w:sz w:val="32"/>
          <w:szCs w:val="32"/>
          <w:lang w:eastAsia="zh-CN"/>
        </w:rPr>
        <w:t>高勤、曹亚萍</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color w:val="000000"/>
          <w:sz w:val="32"/>
          <w:szCs w:val="32"/>
          <w:lang w:eastAsia="zh-CN"/>
        </w:rPr>
      </w:pPr>
    </w:p>
    <w:p>
      <w:pPr>
        <w:widowControl/>
        <w:spacing w:line="560" w:lineRule="exact"/>
        <w:ind w:firstLine="622"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常州市新北区</w:t>
      </w:r>
      <w:r>
        <w:rPr>
          <w:rFonts w:hint="eastAsia" w:ascii="仿宋_GB2312" w:hAnsi="仿宋_GB2312" w:eastAsia="仿宋_GB2312" w:cs="仿宋_GB2312"/>
          <w:sz w:val="32"/>
          <w:szCs w:val="32"/>
          <w:lang w:eastAsia="zh-CN"/>
        </w:rPr>
        <w:t>安家中心小学</w:t>
      </w:r>
    </w:p>
    <w:p>
      <w:pPr>
        <w:widowControl/>
        <w:spacing w:line="560" w:lineRule="exact"/>
        <w:ind w:firstLine="622"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spacing w:line="560" w:lineRule="exact"/>
        <w:rPr>
          <w:rFonts w:ascii="Times New Roman" w:hAnsi="Times New Roman" w:eastAsia="仿宋_GB2312"/>
          <w:sz w:val="32"/>
          <w:szCs w:val="32"/>
        </w:rPr>
      </w:pPr>
    </w:p>
    <w:p>
      <w:pPr>
        <w:spacing w:line="560" w:lineRule="exact"/>
        <w:ind w:firstLine="271"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b/>
          <w:kern w:val="136"/>
          <w:sz w:val="28"/>
          <w:szCs w:val="28"/>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438785</wp:posOffset>
                </wp:positionV>
                <wp:extent cx="5614035" cy="0"/>
                <wp:effectExtent l="0" t="0" r="24765" b="19050"/>
                <wp:wrapNone/>
                <wp:docPr id="7" name="直接连接符 7"/>
                <wp:cNvGraphicFramePr/>
                <a:graphic xmlns:a="http://schemas.openxmlformats.org/drawingml/2006/main">
                  <a:graphicData uri="http://schemas.microsoft.com/office/word/2010/wordprocessingShape">
                    <wps:wsp>
                      <wps:cNvCnPr/>
                      <wps:spPr>
                        <a:xfrm>
                          <a:off x="0" y="0"/>
                          <a:ext cx="56140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34.55pt;height:0pt;width:442.05pt;z-index:251663360;mso-width-relative:page;mso-height-relative:page;" filled="f" stroked="t" coordsize="21600,21600" o:gfxdata="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uxZezTAAAABwEAAA8AAAAAAAAAAQAgAAAAIgAAAGRycy9kb3ducmV2LnhtbFBLAQIU&#10;ABQAAAAIAIdO4kBDpdEBvwEAAE0DAAAOAAAAAAAAAAEAIAAAACIBAABkcnMvZTJvRG9jLnhtbFBL&#10;BQYAAAAABgAGAFkBAABTBQAAAAA=&#10;">
                <v:fill on="f" focussize="0,0"/>
                <v:stroke weight="1.5pt" color="#000000 [3213]" joinstyle="round"/>
                <v:imagedata o:title=""/>
                <o:lock v:ext="edit" aspectratio="f"/>
              </v:line>
            </w:pict>
          </mc:Fallback>
        </mc:AlternateContent>
      </w:r>
      <w:r>
        <w:rPr>
          <w:rFonts w:hint="eastAsia" w:ascii="仿宋_GB2312" w:hAnsi="仿宋_GB2312" w:eastAsia="仿宋_GB2312" w:cs="仿宋_GB2312"/>
          <w:b/>
          <w:kern w:val="136"/>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29210</wp:posOffset>
                </wp:positionV>
                <wp:extent cx="5614035" cy="0"/>
                <wp:effectExtent l="0" t="0" r="24765" b="19050"/>
                <wp:wrapNone/>
                <wp:docPr id="6" name="直接连接符 6"/>
                <wp:cNvGraphicFramePr/>
                <a:graphic xmlns:a="http://schemas.openxmlformats.org/drawingml/2006/main">
                  <a:graphicData uri="http://schemas.microsoft.com/office/word/2010/wordprocessingShape">
                    <wps:wsp>
                      <wps:cNvCnPr/>
                      <wps:spPr>
                        <a:xfrm>
                          <a:off x="0" y="0"/>
                          <a:ext cx="56140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3pt;height:0pt;width:442.05pt;z-index:251661312;mso-width-relative:page;mso-height-relative:page;" filled="f" stroked="t" coordsize="21600,21600" o:gfxdata="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DwS39AAAAAEAQAADwAAAAAAAAABACAAAAAiAAAAZHJzL2Rvd25yZXYueG1sUEsBAhQAFAAA&#10;AAgAh07iQCZhWSi+AQAATQMAAA4AAAAAAAAAAQAgAAAAHwEAAGRycy9lMm9Eb2MueG1sUEsFBgAA&#10;AAAGAAYAWQEAAE8FAAAAAA==&#10;">
                <v:fill on="f" focussize="0,0"/>
                <v:stroke weight="1.5pt" color="#000000 [3213]" joinstyle="round"/>
                <v:imagedata o:title=""/>
                <o:lock v:ext="edit" aspectratio="f"/>
              </v:line>
            </w:pict>
          </mc:Fallback>
        </mc:AlternateContent>
      </w:r>
      <w:r>
        <w:rPr>
          <w:rFonts w:hint="eastAsia" w:ascii="仿宋_GB2312" w:hAnsi="仿宋_GB2312" w:eastAsia="仿宋_GB2312" w:cs="仿宋_GB2312"/>
          <w:sz w:val="28"/>
          <w:szCs w:val="28"/>
        </w:rPr>
        <w:t>常州市新北区</w:t>
      </w:r>
      <w:r>
        <w:rPr>
          <w:rFonts w:hint="eastAsia" w:ascii="仿宋_GB2312" w:hAnsi="仿宋_GB2312" w:eastAsia="仿宋_GB2312" w:cs="仿宋_GB2312"/>
          <w:sz w:val="28"/>
          <w:szCs w:val="28"/>
          <w:lang w:eastAsia="zh-CN"/>
        </w:rPr>
        <w:t>安家中心小学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日印发</w:t>
      </w:r>
      <w:bookmarkStart w:id="0" w:name="_GoBack"/>
      <w:bookmarkEnd w:id="0"/>
    </w:p>
    <w:sectPr>
      <w:footerReference r:id="rId3" w:type="default"/>
      <w:pgSz w:w="11906" w:h="16838"/>
      <w:pgMar w:top="2155" w:right="1474" w:bottom="1928" w:left="1588" w:header="851" w:footer="992" w:gutter="0"/>
      <w:pgNumType w:fmt="numberInDash"/>
      <w:cols w:space="425" w:num="1"/>
      <w:docGrid w:type="linesAndChars" w:linePitch="57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Theme="majorEastAsia" w:hAnsiTheme="majorEastAsia" w:eastAsiaTheme="majorEastAsia"/>
                            </w:rPr>
                          </w:pPr>
                          <w:r>
                            <w:rPr>
                              <w:rFonts w:hint="eastAsia" w:cs="楷体" w:asciiTheme="majorEastAsia" w:hAnsiTheme="majorEastAsia" w:eastAsiaTheme="majorEastAsia"/>
                              <w:sz w:val="28"/>
                              <w:szCs w:val="28"/>
                            </w:rPr>
                            <w:fldChar w:fldCharType="begin"/>
                          </w:r>
                          <w:r>
                            <w:rPr>
                              <w:rFonts w:hint="eastAsia" w:cs="楷体" w:asciiTheme="majorEastAsia" w:hAnsiTheme="majorEastAsia" w:eastAsiaTheme="majorEastAsia"/>
                              <w:sz w:val="28"/>
                              <w:szCs w:val="28"/>
                            </w:rPr>
                            <w:instrText xml:space="preserve"> PAGE  \* MERGEFORMAT </w:instrText>
                          </w:r>
                          <w:r>
                            <w:rPr>
                              <w:rFonts w:hint="eastAsia" w:cs="楷体" w:asciiTheme="majorEastAsia" w:hAnsiTheme="majorEastAsia" w:eastAsiaTheme="majorEastAsia"/>
                              <w:sz w:val="28"/>
                              <w:szCs w:val="28"/>
                            </w:rPr>
                            <w:fldChar w:fldCharType="separate"/>
                          </w:r>
                          <w:r>
                            <w:rPr>
                              <w:rFonts w:cs="楷体" w:asciiTheme="majorEastAsia" w:hAnsiTheme="majorEastAsia" w:eastAsiaTheme="majorEastAsia"/>
                              <w:sz w:val="28"/>
                              <w:szCs w:val="28"/>
                            </w:rPr>
                            <w:t>- 2 -</w:t>
                          </w:r>
                          <w:r>
                            <w:rPr>
                              <w:rFonts w:hint="eastAsia" w:cs="楷体" w:asciiTheme="majorEastAsia" w:hAnsiTheme="majorEastAsia" w:eastAsiaTheme="majorEastAsia"/>
                              <w:sz w:val="28"/>
                              <w:szCs w:val="2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ugv/bakBAABCAwAADgAA&#10;AAAAAAABACAAAAAeAQAAZHJzL2Uyb0RvYy54bWxQSwUGAAAAAAYABgBZAQAAOQUAAAAA&#10;">
              <v:fill on="f" focussize="0,0"/>
              <v:stroke on="f"/>
              <v:imagedata o:title=""/>
              <o:lock v:ext="edit" aspectratio="f"/>
              <v:textbox inset="0mm,0mm,0mm,0mm" style="mso-fit-shape-to-text:t;">
                <w:txbxContent>
                  <w:p>
                    <w:pPr>
                      <w:pStyle w:val="2"/>
                      <w:rPr>
                        <w:rFonts w:asciiTheme="majorEastAsia" w:hAnsiTheme="majorEastAsia" w:eastAsiaTheme="majorEastAsia"/>
                      </w:rPr>
                    </w:pPr>
                    <w:r>
                      <w:rPr>
                        <w:rFonts w:hint="eastAsia" w:cs="楷体" w:asciiTheme="majorEastAsia" w:hAnsiTheme="majorEastAsia" w:eastAsiaTheme="majorEastAsia"/>
                        <w:sz w:val="28"/>
                        <w:szCs w:val="28"/>
                      </w:rPr>
                      <w:fldChar w:fldCharType="begin"/>
                    </w:r>
                    <w:r>
                      <w:rPr>
                        <w:rFonts w:hint="eastAsia" w:cs="楷体" w:asciiTheme="majorEastAsia" w:hAnsiTheme="majorEastAsia" w:eastAsiaTheme="majorEastAsia"/>
                        <w:sz w:val="28"/>
                        <w:szCs w:val="28"/>
                      </w:rPr>
                      <w:instrText xml:space="preserve"> PAGE  \* MERGEFORMAT </w:instrText>
                    </w:r>
                    <w:r>
                      <w:rPr>
                        <w:rFonts w:hint="eastAsia" w:cs="楷体" w:asciiTheme="majorEastAsia" w:hAnsiTheme="majorEastAsia" w:eastAsiaTheme="majorEastAsia"/>
                        <w:sz w:val="28"/>
                        <w:szCs w:val="28"/>
                      </w:rPr>
                      <w:fldChar w:fldCharType="separate"/>
                    </w:r>
                    <w:r>
                      <w:rPr>
                        <w:rFonts w:cs="楷体" w:asciiTheme="majorEastAsia" w:hAnsiTheme="majorEastAsia" w:eastAsiaTheme="majorEastAsia"/>
                        <w:sz w:val="28"/>
                        <w:szCs w:val="28"/>
                      </w:rPr>
                      <w:t>- 2 -</w:t>
                    </w:r>
                    <w:r>
                      <w:rPr>
                        <w:rFonts w:hint="eastAsia" w:cs="楷体" w:asciiTheme="majorEastAsia" w:hAnsiTheme="majorEastAsia" w:eastAsia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0"/>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C7"/>
    <w:rsid w:val="00006BDD"/>
    <w:rsid w:val="0007624C"/>
    <w:rsid w:val="000B04C0"/>
    <w:rsid w:val="000D6DC3"/>
    <w:rsid w:val="00105D51"/>
    <w:rsid w:val="00131571"/>
    <w:rsid w:val="00132BB6"/>
    <w:rsid w:val="0015155E"/>
    <w:rsid w:val="001551A3"/>
    <w:rsid w:val="001D25B1"/>
    <w:rsid w:val="001F717E"/>
    <w:rsid w:val="00210961"/>
    <w:rsid w:val="00291512"/>
    <w:rsid w:val="002E6493"/>
    <w:rsid w:val="002F681E"/>
    <w:rsid w:val="00310155"/>
    <w:rsid w:val="00310F53"/>
    <w:rsid w:val="00330268"/>
    <w:rsid w:val="003312EE"/>
    <w:rsid w:val="003834D7"/>
    <w:rsid w:val="003A0D79"/>
    <w:rsid w:val="003B08BA"/>
    <w:rsid w:val="003E0053"/>
    <w:rsid w:val="003E2DF3"/>
    <w:rsid w:val="004021A0"/>
    <w:rsid w:val="004270FA"/>
    <w:rsid w:val="004661B5"/>
    <w:rsid w:val="00485768"/>
    <w:rsid w:val="004D1F98"/>
    <w:rsid w:val="00512478"/>
    <w:rsid w:val="00514E5B"/>
    <w:rsid w:val="0052611B"/>
    <w:rsid w:val="00570D38"/>
    <w:rsid w:val="005724BB"/>
    <w:rsid w:val="00583E68"/>
    <w:rsid w:val="005A3EBA"/>
    <w:rsid w:val="005E7857"/>
    <w:rsid w:val="00601F21"/>
    <w:rsid w:val="00603955"/>
    <w:rsid w:val="00655071"/>
    <w:rsid w:val="00665142"/>
    <w:rsid w:val="006E5934"/>
    <w:rsid w:val="006F3CA2"/>
    <w:rsid w:val="00700E0E"/>
    <w:rsid w:val="00714866"/>
    <w:rsid w:val="00790713"/>
    <w:rsid w:val="007920B8"/>
    <w:rsid w:val="007A386C"/>
    <w:rsid w:val="007D3F12"/>
    <w:rsid w:val="00810A9E"/>
    <w:rsid w:val="00835EA1"/>
    <w:rsid w:val="00837B90"/>
    <w:rsid w:val="008505DF"/>
    <w:rsid w:val="00871073"/>
    <w:rsid w:val="00896A92"/>
    <w:rsid w:val="008A5B13"/>
    <w:rsid w:val="008E5D0D"/>
    <w:rsid w:val="008F2831"/>
    <w:rsid w:val="008F49C7"/>
    <w:rsid w:val="00904544"/>
    <w:rsid w:val="00970879"/>
    <w:rsid w:val="009772D0"/>
    <w:rsid w:val="009B056E"/>
    <w:rsid w:val="009C18EE"/>
    <w:rsid w:val="009C7A91"/>
    <w:rsid w:val="009E380D"/>
    <w:rsid w:val="00A108D8"/>
    <w:rsid w:val="00A34ED3"/>
    <w:rsid w:val="00A50B65"/>
    <w:rsid w:val="00AA5594"/>
    <w:rsid w:val="00AA6419"/>
    <w:rsid w:val="00AE7A98"/>
    <w:rsid w:val="00B0062D"/>
    <w:rsid w:val="00B03F65"/>
    <w:rsid w:val="00B53762"/>
    <w:rsid w:val="00B60522"/>
    <w:rsid w:val="00B82E25"/>
    <w:rsid w:val="00BA0903"/>
    <w:rsid w:val="00BA18D0"/>
    <w:rsid w:val="00BB106C"/>
    <w:rsid w:val="00BC6142"/>
    <w:rsid w:val="00C27A4A"/>
    <w:rsid w:val="00C30BC6"/>
    <w:rsid w:val="00C34CD9"/>
    <w:rsid w:val="00C45288"/>
    <w:rsid w:val="00C666C3"/>
    <w:rsid w:val="00CB1718"/>
    <w:rsid w:val="00CC2012"/>
    <w:rsid w:val="00CD08EE"/>
    <w:rsid w:val="00D226B7"/>
    <w:rsid w:val="00D4576E"/>
    <w:rsid w:val="00D64D10"/>
    <w:rsid w:val="00D70E8E"/>
    <w:rsid w:val="00D76A14"/>
    <w:rsid w:val="00D83D2F"/>
    <w:rsid w:val="00DA35D8"/>
    <w:rsid w:val="00DE0AF6"/>
    <w:rsid w:val="00DE55FF"/>
    <w:rsid w:val="00E26674"/>
    <w:rsid w:val="00E359A3"/>
    <w:rsid w:val="00EF5AED"/>
    <w:rsid w:val="00F14A0C"/>
    <w:rsid w:val="00F1694C"/>
    <w:rsid w:val="00F26BBD"/>
    <w:rsid w:val="00F507CB"/>
    <w:rsid w:val="00F81548"/>
    <w:rsid w:val="00F82386"/>
    <w:rsid w:val="00FB7AF9"/>
    <w:rsid w:val="00FD10DE"/>
    <w:rsid w:val="01B15064"/>
    <w:rsid w:val="02A50210"/>
    <w:rsid w:val="04050FAE"/>
    <w:rsid w:val="0416389F"/>
    <w:rsid w:val="0533259E"/>
    <w:rsid w:val="09782B5C"/>
    <w:rsid w:val="0D176FFE"/>
    <w:rsid w:val="0F8C6E77"/>
    <w:rsid w:val="134054CA"/>
    <w:rsid w:val="14B959F7"/>
    <w:rsid w:val="15382ABA"/>
    <w:rsid w:val="15A8442C"/>
    <w:rsid w:val="15F312F2"/>
    <w:rsid w:val="20337102"/>
    <w:rsid w:val="26741387"/>
    <w:rsid w:val="2BF067DD"/>
    <w:rsid w:val="2C7F3184"/>
    <w:rsid w:val="2D514FCA"/>
    <w:rsid w:val="2F2F79A6"/>
    <w:rsid w:val="2F9E0D76"/>
    <w:rsid w:val="30997A23"/>
    <w:rsid w:val="319A71FB"/>
    <w:rsid w:val="356E792E"/>
    <w:rsid w:val="35894814"/>
    <w:rsid w:val="37D93ADF"/>
    <w:rsid w:val="39393307"/>
    <w:rsid w:val="3C1520B7"/>
    <w:rsid w:val="3E8C7955"/>
    <w:rsid w:val="4DC03D34"/>
    <w:rsid w:val="4F6F65FD"/>
    <w:rsid w:val="51A93A8D"/>
    <w:rsid w:val="534F2A69"/>
    <w:rsid w:val="59D965D5"/>
    <w:rsid w:val="5E8673CA"/>
    <w:rsid w:val="601A612A"/>
    <w:rsid w:val="604364E6"/>
    <w:rsid w:val="629A1A5A"/>
    <w:rsid w:val="67547A9F"/>
    <w:rsid w:val="6A003406"/>
    <w:rsid w:val="6E423DA3"/>
    <w:rsid w:val="72B410C8"/>
    <w:rsid w:val="732A7F92"/>
    <w:rsid w:val="73FB51E8"/>
    <w:rsid w:val="746235FD"/>
    <w:rsid w:val="79EF39D6"/>
    <w:rsid w:val="7A560B32"/>
    <w:rsid w:val="7E171AF3"/>
    <w:rsid w:val="7F5F4A8C"/>
    <w:rsid w:val="7F7944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Char"/>
    <w:basedOn w:val="1"/>
    <w:qFormat/>
    <w:uiPriority w:val="0"/>
    <w:pPr>
      <w:widowControl/>
      <w:spacing w:after="160" w:line="240" w:lineRule="exact"/>
      <w:jc w:val="left"/>
    </w:pPr>
    <w:rPr>
      <w:rFonts w:ascii="Verdana" w:hAnsi="Verdana" w:cs="Verdana"/>
      <w:kern w:val="0"/>
      <w:sz w:val="20"/>
      <w:szCs w:val="20"/>
      <w:lang w:eastAsia="en-US"/>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84AD9-2526-42AE-902B-3C816C8EA3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90</Words>
  <Characters>513</Characters>
  <Lines>4</Lines>
  <Paragraphs>1</Paragraphs>
  <TotalTime>1</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2019-09-21T13:14:00Z</dcterms:created>
  <dc:creator>user</dc:creator>
  <cp:lastModifiedBy>廊桥寻梦</cp:lastModifiedBy>
  <cp:lastPrinted>2020-01-20T07:44:00Z</cp:lastPrinted>
  <dcterms:modified xsi:type="dcterms:W3CDTF">2020-01-30T06:32:55Z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