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C2ED6" w14:textId="77777777" w:rsidR="006550D2" w:rsidRPr="006759D1" w:rsidRDefault="006550D2" w:rsidP="006550D2">
      <w:pPr>
        <w:jc w:val="center"/>
        <w:rPr>
          <w:rFonts w:ascii="楷体" w:eastAsia="楷体" w:hAnsi="楷体"/>
          <w:b/>
          <w:sz w:val="36"/>
          <w:szCs w:val="36"/>
        </w:rPr>
      </w:pPr>
      <w:r w:rsidRPr="006759D1">
        <w:rPr>
          <w:rFonts w:ascii="楷体" w:eastAsia="楷体" w:hAnsi="楷体" w:hint="eastAsia"/>
          <w:b/>
          <w:sz w:val="36"/>
          <w:szCs w:val="36"/>
        </w:rPr>
        <w:t>常州市教育科学研究院</w:t>
      </w:r>
      <w:r w:rsidR="00402158" w:rsidRPr="006759D1">
        <w:rPr>
          <w:rFonts w:ascii="楷体" w:eastAsia="楷体" w:hAnsi="楷体" w:hint="eastAsia"/>
          <w:b/>
          <w:sz w:val="36"/>
          <w:szCs w:val="36"/>
        </w:rPr>
        <w:t>2019</w:t>
      </w:r>
      <w:r w:rsidR="00685C96" w:rsidRPr="006759D1">
        <w:rPr>
          <w:rFonts w:ascii="楷体" w:eastAsia="楷体" w:hAnsi="楷体" w:hint="eastAsia"/>
          <w:b/>
          <w:sz w:val="36"/>
          <w:szCs w:val="36"/>
        </w:rPr>
        <w:t>-2020</w:t>
      </w:r>
      <w:r w:rsidRPr="006759D1">
        <w:rPr>
          <w:rFonts w:ascii="楷体" w:eastAsia="楷体" w:hAnsi="楷体" w:hint="eastAsia"/>
          <w:b/>
          <w:sz w:val="36"/>
          <w:szCs w:val="36"/>
        </w:rPr>
        <w:t>学年第二学期</w:t>
      </w:r>
    </w:p>
    <w:p w14:paraId="623DB01E" w14:textId="77777777" w:rsidR="006550D2" w:rsidRPr="006759D1" w:rsidRDefault="00BB2F61" w:rsidP="006550D2">
      <w:pPr>
        <w:jc w:val="center"/>
        <w:rPr>
          <w:rFonts w:ascii="楷体" w:eastAsia="楷体" w:hAnsi="楷体"/>
          <w:b/>
          <w:sz w:val="36"/>
          <w:szCs w:val="36"/>
        </w:rPr>
      </w:pPr>
      <w:r w:rsidRPr="006759D1">
        <w:rPr>
          <w:rFonts w:ascii="楷体" w:eastAsia="楷体" w:hAnsi="楷体" w:hint="eastAsia"/>
          <w:b/>
          <w:sz w:val="36"/>
          <w:szCs w:val="36"/>
        </w:rPr>
        <w:t>单招、“3+4”</w:t>
      </w:r>
      <w:r w:rsidR="006550D2" w:rsidRPr="006759D1">
        <w:rPr>
          <w:rFonts w:ascii="楷体" w:eastAsia="楷体" w:hAnsi="楷体" w:hint="eastAsia"/>
          <w:b/>
          <w:sz w:val="36"/>
          <w:szCs w:val="36"/>
        </w:rPr>
        <w:t>教研工作计划</w:t>
      </w:r>
    </w:p>
    <w:p w14:paraId="739A49B5" w14:textId="77777777" w:rsidR="006550D2" w:rsidRPr="006759D1" w:rsidRDefault="006550D2" w:rsidP="006550D2">
      <w:pPr>
        <w:jc w:val="center"/>
        <w:rPr>
          <w:rFonts w:ascii="黑体" w:eastAsia="黑体" w:hAnsi="黑体"/>
          <w:b/>
          <w:bCs/>
          <w:sz w:val="32"/>
          <w:szCs w:val="32"/>
        </w:rPr>
      </w:pPr>
    </w:p>
    <w:p w14:paraId="010AAAA8" w14:textId="77777777" w:rsidR="006550D2" w:rsidRPr="006759D1" w:rsidRDefault="006550D2" w:rsidP="006759D1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 w:rsidRPr="006759D1">
        <w:rPr>
          <w:rFonts w:ascii="黑体" w:eastAsia="黑体" w:hAnsi="黑体" w:hint="eastAsia"/>
          <w:b/>
          <w:bCs/>
          <w:sz w:val="24"/>
          <w:szCs w:val="24"/>
        </w:rPr>
        <w:t>一、工作思路</w:t>
      </w:r>
    </w:p>
    <w:p w14:paraId="114192ED" w14:textId="77777777" w:rsidR="006550D2" w:rsidRPr="006759D1" w:rsidRDefault="006550D2" w:rsidP="006550D2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围绕教科院工作的总体部署，以培养高技能应用</w:t>
      </w:r>
      <w:r w:rsidR="00376065" w:rsidRPr="006759D1">
        <w:rPr>
          <w:rFonts w:ascii="宋体" w:eastAsia="宋体" w:hAnsi="宋体" w:hint="eastAsia"/>
          <w:sz w:val="24"/>
          <w:szCs w:val="24"/>
        </w:rPr>
        <w:t>性人才为目标，全面落实和执行</w:t>
      </w:r>
      <w:r w:rsidR="00D95E24" w:rsidRPr="006759D1">
        <w:rPr>
          <w:rFonts w:ascii="宋体" w:eastAsia="宋体" w:hAnsi="宋体" w:hint="eastAsia"/>
          <w:sz w:val="24"/>
          <w:szCs w:val="24"/>
        </w:rPr>
        <w:t>架构现代职教体系的有关要求，努力做好对口单招和“3+4”工作</w:t>
      </w:r>
      <w:r w:rsidRPr="006759D1">
        <w:rPr>
          <w:rFonts w:ascii="宋体" w:eastAsia="宋体" w:hAnsi="宋体" w:hint="eastAsia"/>
          <w:sz w:val="24"/>
          <w:szCs w:val="24"/>
        </w:rPr>
        <w:t>，争创佳绩。</w:t>
      </w:r>
    </w:p>
    <w:p w14:paraId="1BAE41CD" w14:textId="77777777" w:rsidR="006550D2" w:rsidRPr="006759D1" w:rsidRDefault="006550D2" w:rsidP="006759D1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r w:rsidRPr="006759D1">
        <w:rPr>
          <w:rFonts w:ascii="黑体" w:eastAsia="黑体" w:hAnsi="黑体" w:hint="eastAsia"/>
          <w:b/>
          <w:bCs/>
          <w:sz w:val="24"/>
          <w:szCs w:val="24"/>
        </w:rPr>
        <w:t>二、主要工作</w:t>
      </w:r>
    </w:p>
    <w:p w14:paraId="071F2131" w14:textId="77777777" w:rsidR="006550D2" w:rsidRPr="006759D1" w:rsidRDefault="00F2386A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 xml:space="preserve">（一）做好教学研究 </w:t>
      </w:r>
      <w:r w:rsidR="006550D2" w:rsidRPr="006759D1">
        <w:rPr>
          <w:rFonts w:ascii="宋体" w:eastAsia="宋体" w:hAnsi="宋体" w:hint="eastAsia"/>
          <w:sz w:val="24"/>
          <w:szCs w:val="24"/>
        </w:rPr>
        <w:t>提高教学质量</w:t>
      </w:r>
    </w:p>
    <w:p w14:paraId="50490A1D" w14:textId="77777777" w:rsidR="006550D2" w:rsidRPr="006759D1" w:rsidRDefault="006550D2" w:rsidP="00376065">
      <w:pPr>
        <w:spacing w:line="360" w:lineRule="auto"/>
        <w:jc w:val="left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1.</w:t>
      </w:r>
      <w:r w:rsidR="00C403BF" w:rsidRPr="006759D1">
        <w:rPr>
          <w:rFonts w:ascii="宋体" w:eastAsia="宋体" w:hAnsi="宋体" w:hint="eastAsia"/>
          <w:sz w:val="24"/>
          <w:szCs w:val="24"/>
        </w:rPr>
        <w:t>借助各专业、学科中心组</w:t>
      </w:r>
      <w:r w:rsidR="007D0333" w:rsidRPr="006759D1">
        <w:rPr>
          <w:rFonts w:ascii="宋体" w:eastAsia="宋体" w:hAnsi="宋体" w:hint="eastAsia"/>
          <w:sz w:val="24"/>
          <w:szCs w:val="24"/>
        </w:rPr>
        <w:t>、兼职教研员</w:t>
      </w:r>
      <w:r w:rsidR="00C403BF" w:rsidRPr="006759D1">
        <w:rPr>
          <w:rFonts w:ascii="宋体" w:eastAsia="宋体" w:hAnsi="宋体" w:hint="eastAsia"/>
          <w:sz w:val="24"/>
          <w:szCs w:val="24"/>
        </w:rPr>
        <w:t>的力量，着力推进教学研究。</w:t>
      </w:r>
      <w:r w:rsidRPr="006759D1">
        <w:rPr>
          <w:rFonts w:ascii="宋体" w:eastAsia="宋体" w:hAnsi="宋体" w:hint="eastAsia"/>
          <w:sz w:val="24"/>
          <w:szCs w:val="24"/>
        </w:rPr>
        <w:t>采用</w:t>
      </w:r>
      <w:r w:rsidR="00376065" w:rsidRPr="006759D1">
        <w:rPr>
          <w:rFonts w:ascii="宋体" w:eastAsia="宋体" w:hAnsi="宋体" w:hint="eastAsia"/>
          <w:sz w:val="24"/>
          <w:szCs w:val="24"/>
        </w:rPr>
        <w:t>教研</w:t>
      </w:r>
      <w:r w:rsidR="00376065" w:rsidRPr="006759D1">
        <w:rPr>
          <w:rFonts w:ascii="宋体" w:eastAsia="宋体" w:hAnsi="宋体"/>
          <w:sz w:val="24"/>
          <w:szCs w:val="24"/>
        </w:rPr>
        <w:t>活动、</w:t>
      </w:r>
      <w:r w:rsidRPr="006759D1">
        <w:rPr>
          <w:rFonts w:ascii="宋体" w:eastAsia="宋体" w:hAnsi="宋体" w:hint="eastAsia"/>
          <w:sz w:val="24"/>
          <w:szCs w:val="24"/>
        </w:rPr>
        <w:t>课堂教学研讨、教学沙龙等形式开展单招</w:t>
      </w:r>
      <w:r w:rsidR="007D0333" w:rsidRPr="006759D1">
        <w:rPr>
          <w:rFonts w:ascii="宋体" w:eastAsia="宋体" w:hAnsi="宋体" w:hint="eastAsia"/>
          <w:sz w:val="24"/>
          <w:szCs w:val="24"/>
        </w:rPr>
        <w:t>、“3+4”</w:t>
      </w:r>
      <w:r w:rsidRPr="006759D1">
        <w:rPr>
          <w:rFonts w:ascii="宋体" w:eastAsia="宋体" w:hAnsi="宋体" w:hint="eastAsia"/>
          <w:sz w:val="24"/>
          <w:szCs w:val="24"/>
        </w:rPr>
        <w:t>各专题研讨。</w:t>
      </w:r>
    </w:p>
    <w:p w14:paraId="1D15CA4C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2.</w:t>
      </w:r>
      <w:r w:rsidR="00376065" w:rsidRPr="006759D1">
        <w:rPr>
          <w:rFonts w:ascii="宋体" w:eastAsia="宋体" w:hAnsi="宋体" w:hint="eastAsia"/>
          <w:sz w:val="24"/>
          <w:szCs w:val="24"/>
        </w:rPr>
        <w:t xml:space="preserve"> 组织单招、“3+4”教学展示活动，提供相互学习、相互交流平台</w:t>
      </w:r>
      <w:r w:rsidRPr="006759D1">
        <w:rPr>
          <w:rFonts w:ascii="宋体" w:eastAsia="宋体" w:hAnsi="宋体" w:hint="eastAsia"/>
          <w:sz w:val="24"/>
          <w:szCs w:val="24"/>
        </w:rPr>
        <w:t>。</w:t>
      </w:r>
    </w:p>
    <w:p w14:paraId="67FE99FA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3.</w:t>
      </w:r>
      <w:r w:rsidR="00376065" w:rsidRPr="006759D1">
        <w:rPr>
          <w:rFonts w:ascii="宋体" w:eastAsia="宋体" w:hAnsi="宋体" w:hint="eastAsia"/>
          <w:sz w:val="24"/>
          <w:szCs w:val="24"/>
        </w:rPr>
        <w:t xml:space="preserve"> 开展课题研究，做好中高职衔接的调查和研究工作</w:t>
      </w:r>
      <w:r w:rsidRPr="006759D1">
        <w:rPr>
          <w:rFonts w:ascii="宋体" w:eastAsia="宋体" w:hAnsi="宋体" w:hint="eastAsia"/>
          <w:sz w:val="24"/>
          <w:szCs w:val="24"/>
        </w:rPr>
        <w:t>。</w:t>
      </w:r>
    </w:p>
    <w:p w14:paraId="2D65F9E4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4.加强兄弟城市职教结构</w:t>
      </w:r>
      <w:r w:rsidR="009C39CC" w:rsidRPr="006759D1">
        <w:rPr>
          <w:rFonts w:ascii="宋体" w:eastAsia="宋体" w:hAnsi="宋体" w:hint="eastAsia"/>
          <w:sz w:val="24"/>
          <w:szCs w:val="24"/>
        </w:rPr>
        <w:t>之间</w:t>
      </w:r>
      <w:r w:rsidRPr="006759D1">
        <w:rPr>
          <w:rFonts w:ascii="宋体" w:eastAsia="宋体" w:hAnsi="宋体" w:hint="eastAsia"/>
          <w:sz w:val="24"/>
          <w:szCs w:val="24"/>
        </w:rPr>
        <w:t>的交流活动，取长补短。</w:t>
      </w:r>
    </w:p>
    <w:p w14:paraId="3C307326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（二）深入课堂研究 提高教学效率</w:t>
      </w:r>
    </w:p>
    <w:p w14:paraId="29BE520C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1.坚持每周听课，及时了解和反馈课堂教学情况。</w:t>
      </w:r>
    </w:p>
    <w:p w14:paraId="055E56A7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2.利用教学开放日、教研活动等活动开设校级、区级、市级公开课，探讨课堂教学，提高教师课堂教学实施能力。</w:t>
      </w:r>
    </w:p>
    <w:p w14:paraId="0F2EF24D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3.加强对校本教研方式的研究与指导，健全学校集体备课、听课、评课制度，提高教学质量和效率。</w:t>
      </w:r>
    </w:p>
    <w:p w14:paraId="17123F34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4.依靠专业、学科中心组和专家团队，进行教学调研，及时发现和总结</w:t>
      </w:r>
      <w:r w:rsidR="00E96298" w:rsidRPr="006759D1">
        <w:rPr>
          <w:rFonts w:ascii="宋体" w:eastAsia="宋体" w:hAnsi="宋体" w:hint="eastAsia"/>
          <w:sz w:val="24"/>
          <w:szCs w:val="24"/>
        </w:rPr>
        <w:t>学校教育</w:t>
      </w:r>
      <w:r w:rsidRPr="006759D1">
        <w:rPr>
          <w:rFonts w:ascii="宋体" w:eastAsia="宋体" w:hAnsi="宋体" w:hint="eastAsia"/>
          <w:sz w:val="24"/>
          <w:szCs w:val="24"/>
        </w:rPr>
        <w:t>教学中的新思路和新方法。</w:t>
      </w:r>
    </w:p>
    <w:p w14:paraId="320F6F74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（三）加强教师培训 提升关键能力</w:t>
      </w:r>
    </w:p>
    <w:p w14:paraId="15338C83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1.采用讲座、论坛、教学沙龙等形式，开展教师专业化培训，提升教师理论和实施能力。</w:t>
      </w:r>
    </w:p>
    <w:p w14:paraId="75A2291F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2.组织教师参加省技能考核培训，促进教师教学能力的提高。</w:t>
      </w:r>
    </w:p>
    <w:p w14:paraId="6910788E" w14:textId="77777777" w:rsidR="006550D2" w:rsidRPr="006759D1" w:rsidRDefault="006550D2" w:rsidP="006759D1">
      <w:pPr>
        <w:spacing w:line="360" w:lineRule="auto"/>
        <w:ind w:firstLineChars="200" w:firstLine="482"/>
        <w:rPr>
          <w:rFonts w:ascii="黑体" w:eastAsia="黑体" w:hAnsi="黑体"/>
          <w:b/>
          <w:bCs/>
          <w:sz w:val="24"/>
          <w:szCs w:val="24"/>
        </w:rPr>
      </w:pPr>
      <w:bookmarkStart w:id="0" w:name="_GoBack"/>
      <w:r w:rsidRPr="006759D1">
        <w:rPr>
          <w:rFonts w:ascii="黑体" w:eastAsia="黑体" w:hAnsi="黑体" w:hint="eastAsia"/>
          <w:b/>
          <w:bCs/>
          <w:sz w:val="24"/>
          <w:szCs w:val="24"/>
        </w:rPr>
        <w:t>三、具体工作</w:t>
      </w:r>
    </w:p>
    <w:bookmarkEnd w:id="0"/>
    <w:p w14:paraId="37EDC7D0" w14:textId="77777777" w:rsidR="00685C96" w:rsidRPr="006759D1" w:rsidRDefault="00685C96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一月</w:t>
      </w:r>
      <w:r w:rsidRPr="006759D1">
        <w:rPr>
          <w:rFonts w:ascii="宋体" w:eastAsia="宋体" w:hAnsi="宋体"/>
          <w:sz w:val="24"/>
          <w:szCs w:val="24"/>
        </w:rPr>
        <w:t>份</w:t>
      </w:r>
    </w:p>
    <w:p w14:paraId="38174371" w14:textId="77777777" w:rsidR="00685C96" w:rsidRPr="006759D1" w:rsidRDefault="00685C96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lastRenderedPageBreak/>
        <w:t>1</w:t>
      </w:r>
      <w:r w:rsidR="003F5ACB" w:rsidRPr="006759D1">
        <w:rPr>
          <w:rFonts w:ascii="宋体" w:eastAsia="宋体" w:hAnsi="宋体" w:hint="eastAsia"/>
          <w:sz w:val="24"/>
          <w:szCs w:val="24"/>
        </w:rPr>
        <w:t>.</w:t>
      </w:r>
      <w:r w:rsidRPr="006759D1">
        <w:rPr>
          <w:rFonts w:ascii="宋体" w:eastAsia="宋体" w:hAnsi="宋体" w:hint="eastAsia"/>
          <w:sz w:val="24"/>
          <w:szCs w:val="24"/>
        </w:rPr>
        <w:t>单招各专业技能训练、模考</w:t>
      </w:r>
    </w:p>
    <w:p w14:paraId="6F830776" w14:textId="77777777" w:rsidR="00685C96" w:rsidRPr="006759D1" w:rsidRDefault="00685C96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2</w:t>
      </w:r>
      <w:r w:rsidR="003F5ACB" w:rsidRPr="006759D1">
        <w:rPr>
          <w:rFonts w:ascii="宋体" w:eastAsia="宋体" w:hAnsi="宋体" w:hint="eastAsia"/>
          <w:sz w:val="24"/>
          <w:szCs w:val="24"/>
        </w:rPr>
        <w:t>.</w:t>
      </w:r>
      <w:r w:rsidR="003F5ACB" w:rsidRPr="006759D1">
        <w:rPr>
          <w:rFonts w:ascii="宋体" w:eastAsia="宋体" w:hAnsi="宋体"/>
          <w:sz w:val="24"/>
          <w:szCs w:val="24"/>
        </w:rPr>
        <w:t>会考成绩汇总、分析</w:t>
      </w:r>
    </w:p>
    <w:p w14:paraId="10C229AA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二月份</w:t>
      </w:r>
    </w:p>
    <w:p w14:paraId="03C5128A" w14:textId="77777777" w:rsidR="003F5ACB" w:rsidRPr="006759D1" w:rsidRDefault="003F5ACB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1.单招、3</w:t>
      </w:r>
      <w:r w:rsidRPr="006759D1">
        <w:rPr>
          <w:rFonts w:ascii="宋体" w:eastAsia="宋体" w:hAnsi="宋体"/>
          <w:sz w:val="24"/>
          <w:szCs w:val="24"/>
        </w:rPr>
        <w:t>+4</w:t>
      </w:r>
      <w:r w:rsidRPr="006759D1">
        <w:rPr>
          <w:rFonts w:ascii="宋体" w:eastAsia="宋体" w:hAnsi="宋体" w:hint="eastAsia"/>
          <w:sz w:val="24"/>
          <w:szCs w:val="24"/>
        </w:rPr>
        <w:t>高三二模</w:t>
      </w:r>
      <w:r w:rsidRPr="006759D1">
        <w:rPr>
          <w:rFonts w:ascii="宋体" w:eastAsia="宋体" w:hAnsi="宋体"/>
          <w:sz w:val="24"/>
          <w:szCs w:val="24"/>
        </w:rPr>
        <w:t>命题</w:t>
      </w:r>
    </w:p>
    <w:p w14:paraId="3A64D8F4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2.</w:t>
      </w:r>
      <w:r w:rsidR="00685C96" w:rsidRPr="006759D1">
        <w:rPr>
          <w:rFonts w:ascii="宋体" w:eastAsia="宋体" w:hAnsi="宋体" w:hint="eastAsia"/>
          <w:sz w:val="24"/>
          <w:szCs w:val="24"/>
        </w:rPr>
        <w:t>单招各专业技能训练、模考</w:t>
      </w:r>
    </w:p>
    <w:p w14:paraId="49E3D18C" w14:textId="77777777" w:rsidR="003F5ACB" w:rsidRPr="006759D1" w:rsidRDefault="003F5ACB" w:rsidP="003F5ACB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3.苏南五市高三二模联考命题、审卷</w:t>
      </w:r>
    </w:p>
    <w:p w14:paraId="43EAB795" w14:textId="77777777" w:rsidR="003F5ACB" w:rsidRPr="006759D1" w:rsidRDefault="003F5ACB" w:rsidP="003F5ACB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4. 单</w:t>
      </w:r>
      <w:proofErr w:type="gramStart"/>
      <w:r w:rsidRPr="006759D1">
        <w:rPr>
          <w:rFonts w:ascii="宋体" w:eastAsia="宋体" w:hAnsi="宋体" w:hint="eastAsia"/>
          <w:sz w:val="24"/>
          <w:szCs w:val="24"/>
        </w:rPr>
        <w:t>招全省</w:t>
      </w:r>
      <w:proofErr w:type="gramEnd"/>
      <w:r w:rsidRPr="006759D1">
        <w:rPr>
          <w:rFonts w:ascii="宋体" w:eastAsia="宋体" w:hAnsi="宋体" w:hint="eastAsia"/>
          <w:sz w:val="24"/>
          <w:szCs w:val="24"/>
        </w:rPr>
        <w:t>专业技能考试</w:t>
      </w:r>
    </w:p>
    <w:p w14:paraId="1E91B329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三月份</w:t>
      </w:r>
    </w:p>
    <w:p w14:paraId="5692F22D" w14:textId="77777777" w:rsidR="006550D2" w:rsidRPr="006759D1" w:rsidRDefault="003F5ACB" w:rsidP="00320BDB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单</w:t>
      </w:r>
      <w:proofErr w:type="gramStart"/>
      <w:r w:rsidRPr="006759D1">
        <w:rPr>
          <w:rFonts w:ascii="宋体" w:eastAsia="宋体" w:hAnsi="宋体" w:hint="eastAsia"/>
          <w:sz w:val="24"/>
          <w:szCs w:val="24"/>
        </w:rPr>
        <w:t>招全省</w:t>
      </w:r>
      <w:proofErr w:type="gramEnd"/>
      <w:r w:rsidRPr="006759D1">
        <w:rPr>
          <w:rFonts w:ascii="宋体" w:eastAsia="宋体" w:hAnsi="宋体" w:hint="eastAsia"/>
          <w:sz w:val="24"/>
          <w:szCs w:val="24"/>
        </w:rPr>
        <w:t>专业技能考试</w:t>
      </w:r>
    </w:p>
    <w:p w14:paraId="5E6190B9" w14:textId="77777777" w:rsidR="00320BDB" w:rsidRPr="006759D1" w:rsidRDefault="00320BDB" w:rsidP="00320BDB">
      <w:pPr>
        <w:pStyle w:val="a7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单招、“3+4”教研活动。</w:t>
      </w:r>
    </w:p>
    <w:p w14:paraId="5FF9E405" w14:textId="77777777" w:rsidR="00376065" w:rsidRPr="006759D1" w:rsidRDefault="003F5ACB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3</w:t>
      </w:r>
      <w:r w:rsidR="00376065" w:rsidRPr="006759D1">
        <w:rPr>
          <w:rFonts w:ascii="宋体" w:eastAsia="宋体" w:hAnsi="宋体" w:hint="eastAsia"/>
          <w:sz w:val="24"/>
          <w:szCs w:val="24"/>
        </w:rPr>
        <w:t>.高三</w:t>
      </w:r>
      <w:r w:rsidR="00376065" w:rsidRPr="006759D1">
        <w:rPr>
          <w:rFonts w:ascii="宋体" w:eastAsia="宋体" w:hAnsi="宋体"/>
          <w:sz w:val="24"/>
          <w:szCs w:val="24"/>
        </w:rPr>
        <w:t>二模</w:t>
      </w:r>
      <w:proofErr w:type="gramStart"/>
      <w:r w:rsidR="00376065" w:rsidRPr="006759D1">
        <w:rPr>
          <w:rFonts w:ascii="宋体" w:eastAsia="宋体" w:hAnsi="宋体"/>
          <w:sz w:val="24"/>
          <w:szCs w:val="24"/>
        </w:rPr>
        <w:t>模</w:t>
      </w:r>
      <w:proofErr w:type="gramEnd"/>
      <w:r w:rsidR="00376065" w:rsidRPr="006759D1">
        <w:rPr>
          <w:rFonts w:ascii="宋体" w:eastAsia="宋体" w:hAnsi="宋体"/>
          <w:sz w:val="24"/>
          <w:szCs w:val="24"/>
        </w:rPr>
        <w:t>考会</w:t>
      </w:r>
    </w:p>
    <w:p w14:paraId="10AD735A" w14:textId="77777777" w:rsidR="00376065" w:rsidRPr="006759D1" w:rsidRDefault="003F5ACB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4</w:t>
      </w:r>
      <w:r w:rsidR="00376065" w:rsidRPr="006759D1">
        <w:rPr>
          <w:rFonts w:ascii="宋体" w:eastAsia="宋体" w:hAnsi="宋体" w:hint="eastAsia"/>
          <w:sz w:val="24"/>
          <w:szCs w:val="24"/>
        </w:rPr>
        <w:t>.高三二模</w:t>
      </w:r>
      <w:proofErr w:type="gramStart"/>
      <w:r w:rsidR="00376065" w:rsidRPr="006759D1">
        <w:rPr>
          <w:rFonts w:ascii="宋体" w:eastAsia="宋体" w:hAnsi="宋体" w:hint="eastAsia"/>
          <w:sz w:val="24"/>
          <w:szCs w:val="24"/>
        </w:rPr>
        <w:t>模</w:t>
      </w:r>
      <w:proofErr w:type="gramEnd"/>
      <w:r w:rsidR="00376065" w:rsidRPr="006759D1">
        <w:rPr>
          <w:rFonts w:ascii="宋体" w:eastAsia="宋体" w:hAnsi="宋体" w:hint="eastAsia"/>
          <w:sz w:val="24"/>
          <w:szCs w:val="24"/>
        </w:rPr>
        <w:t>考</w:t>
      </w:r>
    </w:p>
    <w:p w14:paraId="692F0DDF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四月份</w:t>
      </w:r>
    </w:p>
    <w:p w14:paraId="4D341D78" w14:textId="77777777" w:rsidR="006550D2" w:rsidRPr="006759D1" w:rsidRDefault="006550D2" w:rsidP="003F5ACB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高三二</w:t>
      </w:r>
      <w:proofErr w:type="gramStart"/>
      <w:r w:rsidRPr="006759D1">
        <w:rPr>
          <w:rFonts w:ascii="宋体" w:eastAsia="宋体" w:hAnsi="宋体" w:hint="eastAsia"/>
          <w:sz w:val="24"/>
          <w:szCs w:val="24"/>
        </w:rPr>
        <w:t>模成绩</w:t>
      </w:r>
      <w:proofErr w:type="gramEnd"/>
      <w:r w:rsidRPr="006759D1">
        <w:rPr>
          <w:rFonts w:ascii="宋体" w:eastAsia="宋体" w:hAnsi="宋体" w:hint="eastAsia"/>
          <w:sz w:val="24"/>
          <w:szCs w:val="24"/>
        </w:rPr>
        <w:t>分析会</w:t>
      </w:r>
    </w:p>
    <w:p w14:paraId="635B6F4A" w14:textId="77777777" w:rsidR="003F5ACB" w:rsidRPr="006759D1" w:rsidRDefault="003F5ACB" w:rsidP="003F5ACB">
      <w:pPr>
        <w:pStyle w:val="a7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单招、“3+4”教研活动。</w:t>
      </w:r>
    </w:p>
    <w:p w14:paraId="45C95CE6" w14:textId="77777777" w:rsidR="006550D2" w:rsidRPr="006759D1" w:rsidRDefault="003F5ACB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3</w:t>
      </w:r>
      <w:r w:rsidR="000A2653" w:rsidRPr="006759D1">
        <w:rPr>
          <w:rFonts w:ascii="宋体" w:eastAsia="宋体" w:hAnsi="宋体" w:hint="eastAsia"/>
          <w:sz w:val="24"/>
          <w:szCs w:val="24"/>
        </w:rPr>
        <w:t>.</w:t>
      </w:r>
      <w:r w:rsidR="006550D2" w:rsidRPr="006759D1">
        <w:rPr>
          <w:rFonts w:ascii="宋体" w:eastAsia="宋体" w:hAnsi="宋体" w:hint="eastAsia"/>
          <w:sz w:val="24"/>
          <w:szCs w:val="24"/>
        </w:rPr>
        <w:t>全省对口单</w:t>
      </w:r>
      <w:proofErr w:type="gramStart"/>
      <w:r w:rsidR="006550D2" w:rsidRPr="006759D1">
        <w:rPr>
          <w:rFonts w:ascii="宋体" w:eastAsia="宋体" w:hAnsi="宋体" w:hint="eastAsia"/>
          <w:sz w:val="24"/>
          <w:szCs w:val="24"/>
        </w:rPr>
        <w:t>招文化</w:t>
      </w:r>
      <w:proofErr w:type="gramEnd"/>
      <w:r w:rsidR="006550D2" w:rsidRPr="006759D1">
        <w:rPr>
          <w:rFonts w:ascii="宋体" w:eastAsia="宋体" w:hAnsi="宋体" w:hint="eastAsia"/>
          <w:sz w:val="24"/>
          <w:szCs w:val="24"/>
        </w:rPr>
        <w:t>考试。</w:t>
      </w:r>
    </w:p>
    <w:p w14:paraId="58FDB66D" w14:textId="77777777" w:rsidR="006550D2" w:rsidRPr="006759D1" w:rsidRDefault="003F5ACB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4</w:t>
      </w:r>
      <w:r w:rsidR="006550D2" w:rsidRPr="006759D1">
        <w:rPr>
          <w:rFonts w:ascii="宋体" w:eastAsia="宋体" w:hAnsi="宋体" w:hint="eastAsia"/>
          <w:sz w:val="24"/>
          <w:szCs w:val="24"/>
        </w:rPr>
        <w:t>.高三学生填报志愿。</w:t>
      </w:r>
    </w:p>
    <w:p w14:paraId="184C4965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五月份</w:t>
      </w:r>
    </w:p>
    <w:p w14:paraId="41A85A58" w14:textId="77777777" w:rsidR="006550D2" w:rsidRPr="006759D1" w:rsidRDefault="00376065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1</w:t>
      </w:r>
      <w:r w:rsidR="001915A1" w:rsidRPr="006759D1">
        <w:rPr>
          <w:rFonts w:ascii="宋体" w:eastAsia="宋体" w:hAnsi="宋体" w:hint="eastAsia"/>
          <w:sz w:val="24"/>
          <w:szCs w:val="24"/>
        </w:rPr>
        <w:t>.</w:t>
      </w:r>
      <w:r w:rsidR="006550D2" w:rsidRPr="006759D1">
        <w:rPr>
          <w:rFonts w:ascii="宋体" w:eastAsia="宋体" w:hAnsi="宋体" w:hint="eastAsia"/>
          <w:sz w:val="24"/>
          <w:szCs w:val="24"/>
        </w:rPr>
        <w:t>对口单招录取</w:t>
      </w:r>
    </w:p>
    <w:p w14:paraId="729EB3B6" w14:textId="77777777" w:rsidR="000B4140" w:rsidRPr="006759D1" w:rsidRDefault="00376065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2．</w:t>
      </w:r>
      <w:r w:rsidRPr="006759D1">
        <w:rPr>
          <w:rFonts w:ascii="宋体" w:eastAsia="宋体" w:hAnsi="宋体"/>
          <w:sz w:val="24"/>
          <w:szCs w:val="24"/>
        </w:rPr>
        <w:t>单招、</w:t>
      </w:r>
      <w:r w:rsidRPr="006759D1">
        <w:rPr>
          <w:rFonts w:ascii="宋体" w:eastAsia="宋体" w:hAnsi="宋体" w:hint="eastAsia"/>
          <w:sz w:val="24"/>
          <w:szCs w:val="24"/>
        </w:rPr>
        <w:t>3</w:t>
      </w:r>
      <w:r w:rsidRPr="006759D1">
        <w:rPr>
          <w:rFonts w:ascii="宋体" w:eastAsia="宋体" w:hAnsi="宋体"/>
          <w:sz w:val="24"/>
          <w:szCs w:val="24"/>
        </w:rPr>
        <w:t>+4</w:t>
      </w:r>
      <w:r w:rsidRPr="006759D1">
        <w:rPr>
          <w:rFonts w:ascii="宋体" w:eastAsia="宋体" w:hAnsi="宋体" w:hint="eastAsia"/>
          <w:sz w:val="24"/>
          <w:szCs w:val="24"/>
        </w:rPr>
        <w:t>高一</w:t>
      </w:r>
      <w:r w:rsidR="003F5ACB" w:rsidRPr="006759D1">
        <w:rPr>
          <w:rFonts w:ascii="宋体" w:eastAsia="宋体" w:hAnsi="宋体"/>
          <w:sz w:val="24"/>
          <w:szCs w:val="24"/>
        </w:rPr>
        <w:t>、高二语数外</w:t>
      </w:r>
      <w:r w:rsidRPr="006759D1">
        <w:rPr>
          <w:rFonts w:ascii="宋体" w:eastAsia="宋体" w:hAnsi="宋体"/>
          <w:sz w:val="24"/>
          <w:szCs w:val="24"/>
        </w:rPr>
        <w:t>会考命题</w:t>
      </w:r>
    </w:p>
    <w:p w14:paraId="4D6153D6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六月份</w:t>
      </w:r>
    </w:p>
    <w:p w14:paraId="29DA295C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1.对口单招新高三组班</w:t>
      </w:r>
    </w:p>
    <w:p w14:paraId="3171887D" w14:textId="77777777" w:rsidR="006550D2" w:rsidRPr="006759D1" w:rsidRDefault="006550D2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2.</w:t>
      </w:r>
      <w:r w:rsidR="001915A1" w:rsidRPr="006759D1">
        <w:rPr>
          <w:rFonts w:ascii="宋体" w:eastAsia="宋体" w:hAnsi="宋体" w:hint="eastAsia"/>
          <w:sz w:val="24"/>
          <w:szCs w:val="24"/>
        </w:rPr>
        <w:t>单招</w:t>
      </w:r>
      <w:r w:rsidRPr="006759D1">
        <w:rPr>
          <w:rFonts w:ascii="宋体" w:eastAsia="宋体" w:hAnsi="宋体" w:hint="eastAsia"/>
          <w:sz w:val="24"/>
          <w:szCs w:val="24"/>
        </w:rPr>
        <w:t>高一、高二语数外会考。</w:t>
      </w:r>
    </w:p>
    <w:p w14:paraId="6B8DE39F" w14:textId="77777777" w:rsidR="001915A1" w:rsidRPr="006759D1" w:rsidRDefault="003F5ACB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3</w:t>
      </w:r>
      <w:r w:rsidR="001915A1" w:rsidRPr="006759D1">
        <w:rPr>
          <w:rFonts w:ascii="宋体" w:eastAsia="宋体" w:hAnsi="宋体" w:hint="eastAsia"/>
          <w:sz w:val="24"/>
          <w:szCs w:val="24"/>
        </w:rPr>
        <w:t>、“3+4”高一、高二、高三语数外会考</w:t>
      </w:r>
    </w:p>
    <w:p w14:paraId="3D623E27" w14:textId="77777777" w:rsidR="0056530B" w:rsidRPr="006759D1" w:rsidRDefault="0056530B" w:rsidP="006550D2">
      <w:pPr>
        <w:spacing w:line="360" w:lineRule="auto"/>
        <w:rPr>
          <w:rFonts w:ascii="宋体" w:eastAsia="宋体" w:hAnsi="宋体"/>
          <w:sz w:val="24"/>
          <w:szCs w:val="24"/>
        </w:rPr>
      </w:pPr>
      <w:r w:rsidRPr="006759D1">
        <w:rPr>
          <w:rFonts w:ascii="宋体" w:eastAsia="宋体" w:hAnsi="宋体" w:hint="eastAsia"/>
          <w:sz w:val="24"/>
          <w:szCs w:val="24"/>
        </w:rPr>
        <w:t>4.</w:t>
      </w:r>
      <w:r w:rsidR="00C30E52" w:rsidRPr="006759D1">
        <w:rPr>
          <w:rFonts w:ascii="宋体" w:eastAsia="宋体" w:hAnsi="宋体" w:hint="eastAsia"/>
          <w:sz w:val="24"/>
          <w:szCs w:val="24"/>
        </w:rPr>
        <w:t>各</w:t>
      </w:r>
      <w:r w:rsidR="001915A1" w:rsidRPr="006759D1">
        <w:rPr>
          <w:rFonts w:ascii="宋体" w:eastAsia="宋体" w:hAnsi="宋体" w:hint="eastAsia"/>
          <w:sz w:val="24"/>
          <w:szCs w:val="24"/>
        </w:rPr>
        <w:t>专业、</w:t>
      </w:r>
      <w:r w:rsidR="00C30E52" w:rsidRPr="006759D1">
        <w:rPr>
          <w:rFonts w:ascii="宋体" w:eastAsia="宋体" w:hAnsi="宋体" w:hint="eastAsia"/>
          <w:sz w:val="24"/>
          <w:szCs w:val="24"/>
        </w:rPr>
        <w:t>学科</w:t>
      </w:r>
      <w:r w:rsidRPr="006759D1">
        <w:rPr>
          <w:rFonts w:ascii="宋体" w:eastAsia="宋体" w:hAnsi="宋体" w:hint="eastAsia"/>
          <w:sz w:val="24"/>
          <w:szCs w:val="24"/>
        </w:rPr>
        <w:t>会考成绩分析</w:t>
      </w:r>
    </w:p>
    <w:sectPr w:rsidR="0056530B" w:rsidRPr="006759D1" w:rsidSect="00006F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D09770" w14:textId="77777777" w:rsidR="00C67ADE" w:rsidRDefault="00C67ADE" w:rsidP="0090597F">
      <w:r>
        <w:separator/>
      </w:r>
    </w:p>
  </w:endnote>
  <w:endnote w:type="continuationSeparator" w:id="0">
    <w:p w14:paraId="62DE3FFD" w14:textId="77777777" w:rsidR="00C67ADE" w:rsidRDefault="00C67ADE" w:rsidP="009059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CFFBD" w14:textId="77777777" w:rsidR="00C67ADE" w:rsidRDefault="00C67ADE" w:rsidP="0090597F">
      <w:r>
        <w:separator/>
      </w:r>
    </w:p>
  </w:footnote>
  <w:footnote w:type="continuationSeparator" w:id="0">
    <w:p w14:paraId="69C329DC" w14:textId="77777777" w:rsidR="00C67ADE" w:rsidRDefault="00C67ADE" w:rsidP="009059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419FC"/>
    <w:multiLevelType w:val="hybridMultilevel"/>
    <w:tmpl w:val="588A3390"/>
    <w:lvl w:ilvl="0" w:tplc="05CCA8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1F8347E"/>
    <w:multiLevelType w:val="hybridMultilevel"/>
    <w:tmpl w:val="17E85DFA"/>
    <w:lvl w:ilvl="0" w:tplc="4858BD2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0D2"/>
    <w:rsid w:val="00006F31"/>
    <w:rsid w:val="0007782B"/>
    <w:rsid w:val="000A2653"/>
    <w:rsid w:val="000A482D"/>
    <w:rsid w:val="000B4140"/>
    <w:rsid w:val="000D15A7"/>
    <w:rsid w:val="001915A1"/>
    <w:rsid w:val="001938FD"/>
    <w:rsid w:val="001F2F51"/>
    <w:rsid w:val="00320BDB"/>
    <w:rsid w:val="00367F96"/>
    <w:rsid w:val="00376065"/>
    <w:rsid w:val="003B6B79"/>
    <w:rsid w:val="003F5ACB"/>
    <w:rsid w:val="00402158"/>
    <w:rsid w:val="004666A7"/>
    <w:rsid w:val="004A743A"/>
    <w:rsid w:val="0056530B"/>
    <w:rsid w:val="006550D2"/>
    <w:rsid w:val="006759D1"/>
    <w:rsid w:val="00685C96"/>
    <w:rsid w:val="00776FAA"/>
    <w:rsid w:val="007D0333"/>
    <w:rsid w:val="007D1EEC"/>
    <w:rsid w:val="00824AEB"/>
    <w:rsid w:val="00883A88"/>
    <w:rsid w:val="0090597F"/>
    <w:rsid w:val="009C39CC"/>
    <w:rsid w:val="009E6BEC"/>
    <w:rsid w:val="00A37119"/>
    <w:rsid w:val="00AD02C7"/>
    <w:rsid w:val="00B54177"/>
    <w:rsid w:val="00BB2F61"/>
    <w:rsid w:val="00C30E52"/>
    <w:rsid w:val="00C403BF"/>
    <w:rsid w:val="00C67ADE"/>
    <w:rsid w:val="00D648F8"/>
    <w:rsid w:val="00D95E24"/>
    <w:rsid w:val="00E96298"/>
    <w:rsid w:val="00F05E4C"/>
    <w:rsid w:val="00F2386A"/>
    <w:rsid w:val="00F73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E31C8B4"/>
  <w15:docId w15:val="{DE99A776-E9C4-4F33-8F4D-1CEA60442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6F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0597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90597F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90597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90597F"/>
    <w:rPr>
      <w:sz w:val="18"/>
      <w:szCs w:val="18"/>
    </w:rPr>
  </w:style>
  <w:style w:type="paragraph" w:styleId="a7">
    <w:name w:val="List Paragraph"/>
    <w:basedOn w:val="a"/>
    <w:uiPriority w:val="34"/>
    <w:qFormat/>
    <w:rsid w:val="00320BD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132</Words>
  <Characters>754</Characters>
  <Application>Microsoft Office Word</Application>
  <DocSecurity>0</DocSecurity>
  <Lines>6</Lines>
  <Paragraphs>1</Paragraphs>
  <ScaleCrop>false</ScaleCrop>
  <Company/>
  <LinksUpToDate>false</LinksUpToDate>
  <CharactersWithSpaces>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zjsyjw</dc:creator>
  <cp:lastModifiedBy>罗萍</cp:lastModifiedBy>
  <cp:revision>31</cp:revision>
  <dcterms:created xsi:type="dcterms:W3CDTF">2014-01-17T05:25:00Z</dcterms:created>
  <dcterms:modified xsi:type="dcterms:W3CDTF">2020-01-18T08:27:00Z</dcterms:modified>
</cp:coreProperties>
</file>