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AF" w:rsidRPr="00BC65AF" w:rsidRDefault="00BC65AF" w:rsidP="00BC65AF">
      <w:pPr>
        <w:jc w:val="center"/>
        <w:rPr>
          <w:rFonts w:hint="eastAsia"/>
          <w:sz w:val="28"/>
        </w:rPr>
      </w:pPr>
      <w:r w:rsidRPr="00BC65AF">
        <w:rPr>
          <w:rFonts w:hint="eastAsia"/>
          <w:sz w:val="28"/>
        </w:rPr>
        <w:t>2019-2020</w:t>
      </w:r>
      <w:r w:rsidRPr="00BC65AF">
        <w:rPr>
          <w:rFonts w:hint="eastAsia"/>
          <w:sz w:val="28"/>
        </w:rPr>
        <w:t>学年第一学期八（</w:t>
      </w:r>
      <w:r w:rsidRPr="00BC65AF">
        <w:rPr>
          <w:rFonts w:hint="eastAsia"/>
          <w:sz w:val="28"/>
        </w:rPr>
        <w:t>2</w:t>
      </w:r>
      <w:r w:rsidRPr="00BC65AF">
        <w:rPr>
          <w:rFonts w:hint="eastAsia"/>
          <w:sz w:val="28"/>
        </w:rPr>
        <w:t>）</w:t>
      </w:r>
      <w:proofErr w:type="gramStart"/>
      <w:r w:rsidRPr="00BC65AF">
        <w:rPr>
          <w:rFonts w:hint="eastAsia"/>
          <w:sz w:val="28"/>
        </w:rPr>
        <w:t>班</w:t>
      </w:r>
      <w:proofErr w:type="gramEnd"/>
      <w:r w:rsidRPr="00BC65AF">
        <w:rPr>
          <w:rFonts w:hint="eastAsia"/>
          <w:sz w:val="28"/>
        </w:rPr>
        <w:t>班级工作总结</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rsidR="00BC65AF" w:rsidRPr="00BC65AF" w:rsidRDefault="00BC65AF" w:rsidP="00BC65AF">
      <w:pPr>
        <w:rPr>
          <w:rFonts w:asciiTheme="minorEastAsia" w:hAnsiTheme="minorEastAsia"/>
          <w:sz w:val="24"/>
          <w:szCs w:val="24"/>
        </w:rPr>
      </w:pPr>
      <w:r w:rsidRPr="00BC65AF">
        <w:rPr>
          <w:rFonts w:asciiTheme="minorEastAsia" w:hAnsiTheme="minorEastAsia" w:hint="eastAsia"/>
          <w:sz w:val="24"/>
          <w:szCs w:val="24"/>
        </w:rPr>
        <w:t>第一，人人有事做，事事有人管。</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在班级纪律和卫生方面，班级实行个人负责制。通过让学生细致观察教室、宿舍后，讨论定出自己的承包区，班委采取民主集中制的原则把</w:t>
      </w:r>
      <w:proofErr w:type="gramStart"/>
      <w:r w:rsidRPr="00BC65AF">
        <w:rPr>
          <w:rFonts w:asciiTheme="minorEastAsia" w:hAnsiTheme="minorEastAsia" w:hint="eastAsia"/>
          <w:sz w:val="24"/>
          <w:szCs w:val="24"/>
        </w:rPr>
        <w:t>承包区</w:t>
      </w:r>
      <w:proofErr w:type="gramEnd"/>
      <w:r w:rsidRPr="00BC65AF">
        <w:rPr>
          <w:rFonts w:asciiTheme="minorEastAsia" w:hAnsiTheme="minorEastAsia" w:hint="eastAsia"/>
          <w:sz w:val="24"/>
          <w:szCs w:val="24"/>
        </w:rPr>
        <w:t>安排给每个学生，生活委员作好记录后公布。班级</w:t>
      </w:r>
      <w:proofErr w:type="gramStart"/>
      <w:r w:rsidRPr="00BC65AF">
        <w:rPr>
          <w:rFonts w:asciiTheme="minorEastAsia" w:hAnsiTheme="minorEastAsia" w:hint="eastAsia"/>
          <w:sz w:val="24"/>
          <w:szCs w:val="24"/>
        </w:rPr>
        <w:t>承包区</w:t>
      </w:r>
      <w:proofErr w:type="gramEnd"/>
      <w:r w:rsidRPr="00BC65AF">
        <w:rPr>
          <w:rFonts w:asciiTheme="minorEastAsia" w:hAnsiTheme="minorEastAsia" w:hint="eastAsia"/>
          <w:sz w:val="24"/>
          <w:szCs w:val="24"/>
        </w:rPr>
        <w:t>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w:t>
      </w:r>
      <w:proofErr w:type="gramStart"/>
      <w:r w:rsidRPr="00BC65AF">
        <w:rPr>
          <w:rFonts w:asciiTheme="minorEastAsia" w:hAnsiTheme="minorEastAsia" w:hint="eastAsia"/>
          <w:sz w:val="24"/>
          <w:szCs w:val="24"/>
        </w:rPr>
        <w:t>班任采取</w:t>
      </w:r>
      <w:proofErr w:type="gramEnd"/>
      <w:r w:rsidRPr="00BC65AF">
        <w:rPr>
          <w:rFonts w:asciiTheme="minorEastAsia" w:hAnsiTheme="minorEastAsia" w:hint="eastAsia"/>
          <w:sz w:val="24"/>
          <w:szCs w:val="24"/>
        </w:rPr>
        <w:t>相应措施解决问题。</w:t>
      </w:r>
    </w:p>
    <w:p w:rsidR="00BC65AF"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w:t>
      </w:r>
      <w:proofErr w:type="gramStart"/>
      <w:r w:rsidRPr="00BC65AF">
        <w:rPr>
          <w:rFonts w:asciiTheme="minorEastAsia" w:hAnsiTheme="minorEastAsia" w:hint="eastAsia"/>
          <w:sz w:val="24"/>
          <w:szCs w:val="24"/>
        </w:rPr>
        <w:t>粉笔灰再小心翼翼</w:t>
      </w:r>
      <w:proofErr w:type="gramEnd"/>
      <w:r w:rsidRPr="00BC65AF">
        <w:rPr>
          <w:rFonts w:asciiTheme="minorEastAsia" w:hAnsiTheme="minorEastAsia" w:hint="eastAsia"/>
          <w:sz w:val="24"/>
          <w:szCs w:val="24"/>
        </w:rPr>
        <w:t>地把书放在上面，也不会在上完一节课后，担心衣服被弄脏。这让所有的任课老师都感到心情舒畅，从而更愉快地投入到教学中去。</w:t>
      </w:r>
    </w:p>
    <w:p w:rsidR="00BC65AF" w:rsidRPr="00BC65AF" w:rsidRDefault="00BC65AF" w:rsidP="00BC65AF">
      <w:pPr>
        <w:rPr>
          <w:rFonts w:asciiTheme="minorEastAsia" w:hAnsiTheme="minorEastAsia"/>
          <w:sz w:val="24"/>
          <w:szCs w:val="24"/>
        </w:rPr>
      </w:pPr>
      <w:r w:rsidRPr="00BC65AF">
        <w:rPr>
          <w:rFonts w:asciiTheme="minorEastAsia" w:hAnsiTheme="minorEastAsia" w:hint="eastAsia"/>
          <w:sz w:val="24"/>
          <w:szCs w:val="24"/>
        </w:rPr>
        <w:t>第二，分组学习，互相竞争，共同进步。</w:t>
      </w:r>
    </w:p>
    <w:p w:rsidR="00BC65AF" w:rsidRPr="00BC65AF" w:rsidRDefault="00BC65AF" w:rsidP="00BC65AF">
      <w:pPr>
        <w:ind w:firstLineChars="200" w:firstLine="480"/>
        <w:rPr>
          <w:rFonts w:asciiTheme="minorEastAsia" w:hAnsiTheme="minorEastAsia" w:hint="eastAsia"/>
          <w:sz w:val="24"/>
          <w:szCs w:val="24"/>
        </w:rPr>
      </w:pPr>
      <w:r w:rsidRPr="00BC65AF">
        <w:rPr>
          <w:rFonts w:asciiTheme="minorEastAsia" w:hAnsiTheme="minorEastAsia" w:hint="eastAsia"/>
          <w:sz w:val="24"/>
          <w:szCs w:val="24"/>
        </w:rPr>
        <w:t>在学习方面</w:t>
      </w:r>
      <w:r w:rsidR="005D4B64">
        <w:rPr>
          <w:rFonts w:asciiTheme="minorEastAsia" w:hAnsiTheme="minorEastAsia" w:hint="eastAsia"/>
          <w:sz w:val="24"/>
          <w:szCs w:val="24"/>
        </w:rPr>
        <w:t>1、</w:t>
      </w:r>
      <w:r w:rsidRPr="00BC65AF">
        <w:rPr>
          <w:rFonts w:asciiTheme="minorEastAsia" w:hAnsiTheme="minorEastAsia" w:hint="eastAsia"/>
          <w:sz w:val="24"/>
          <w:szCs w:val="24"/>
        </w:rPr>
        <w:t>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w:t>
      </w:r>
      <w:proofErr w:type="gramStart"/>
      <w:r w:rsidRPr="00BC65AF">
        <w:rPr>
          <w:rFonts w:asciiTheme="minorEastAsia" w:hAnsiTheme="minorEastAsia" w:hint="eastAsia"/>
          <w:sz w:val="24"/>
          <w:szCs w:val="24"/>
        </w:rPr>
        <w:t>六检查</w:t>
      </w:r>
      <w:proofErr w:type="gramEnd"/>
      <w:r w:rsidRPr="00BC65AF">
        <w:rPr>
          <w:rFonts w:asciiTheme="minorEastAsia" w:hAnsiTheme="minorEastAsia" w:hint="eastAsia"/>
          <w:sz w:val="24"/>
          <w:szCs w:val="24"/>
        </w:rPr>
        <w:t>两次并及时向科任汇报检查结果。</w:t>
      </w:r>
      <w:r w:rsidR="005D4B64">
        <w:rPr>
          <w:rFonts w:asciiTheme="minorEastAsia" w:hAnsiTheme="minorEastAsia" w:hint="eastAsia"/>
          <w:sz w:val="24"/>
          <w:szCs w:val="24"/>
        </w:rPr>
        <w:t>2、</w:t>
      </w:r>
      <w:r w:rsidRPr="00BC65AF">
        <w:rPr>
          <w:rFonts w:asciiTheme="minorEastAsia" w:hAnsiTheme="minorEastAsia" w:hint="eastAsia"/>
          <w:sz w:val="24"/>
          <w:szCs w:val="24"/>
        </w:rPr>
        <w:t>各组根据各组的学生学习成绩，制定了学习计划和找出帮扶对象，互相协作，相互帮助，共同提高，力争最好。</w:t>
      </w:r>
      <w:r w:rsidR="005D4B64">
        <w:rPr>
          <w:rFonts w:asciiTheme="minorEastAsia" w:hAnsiTheme="minorEastAsia" w:hint="eastAsia"/>
          <w:sz w:val="24"/>
          <w:szCs w:val="24"/>
        </w:rPr>
        <w:t>3、</w:t>
      </w:r>
      <w:r w:rsidRPr="00BC65AF">
        <w:rPr>
          <w:rFonts w:asciiTheme="minorEastAsia" w:hAnsiTheme="minorEastAsia" w:hint="eastAsia"/>
          <w:sz w:val="24"/>
          <w:szCs w:val="24"/>
        </w:rPr>
        <w:t>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w:t>
      </w:r>
      <w:bookmarkStart w:id="0" w:name="_GoBack"/>
      <w:bookmarkEnd w:id="0"/>
      <w:r w:rsidRPr="00BC65AF">
        <w:rPr>
          <w:rFonts w:asciiTheme="minorEastAsia" w:hAnsiTheme="minorEastAsia" w:hint="eastAsia"/>
          <w:sz w:val="24"/>
          <w:szCs w:val="24"/>
        </w:rPr>
        <w:t>一些暂时考得不好的学生的面子，又能让学生增强集体荣誉感。</w:t>
      </w:r>
    </w:p>
    <w:p w:rsidR="00BC65AF" w:rsidRPr="00BC65AF" w:rsidRDefault="00BC65AF" w:rsidP="00BC65AF">
      <w:pPr>
        <w:rPr>
          <w:rFonts w:asciiTheme="minorEastAsia" w:hAnsiTheme="minorEastAsia"/>
          <w:sz w:val="24"/>
          <w:szCs w:val="24"/>
        </w:rPr>
      </w:pPr>
      <w:r w:rsidRPr="00BC65AF">
        <w:rPr>
          <w:rFonts w:asciiTheme="minorEastAsia" w:hAnsiTheme="minorEastAsia" w:hint="eastAsia"/>
          <w:sz w:val="24"/>
          <w:szCs w:val="24"/>
        </w:rPr>
        <w:t>第三，民主管理，奖罚明确，凸显班级学生操行量化表的作用。</w:t>
      </w:r>
    </w:p>
    <w:p w:rsidR="00BC65AF" w:rsidRPr="00BC65AF" w:rsidRDefault="00BC65AF" w:rsidP="00BC65AF">
      <w:pPr>
        <w:ind w:firstLineChars="200" w:firstLine="480"/>
        <w:rPr>
          <w:rFonts w:asciiTheme="minorEastAsia" w:hAnsiTheme="minorEastAsia" w:hint="eastAsia"/>
          <w:sz w:val="24"/>
          <w:szCs w:val="24"/>
        </w:rPr>
      </w:pPr>
      <w:r w:rsidRPr="00BC65AF">
        <w:rPr>
          <w:rFonts w:asciiTheme="minorEastAsia" w:hAnsiTheme="minorEastAsia" w:hint="eastAsia"/>
          <w:sz w:val="24"/>
          <w:szCs w:val="24"/>
        </w:rPr>
        <w:t>学生通过讨论，自己制定班级操行量化表中的纪律、日常行为和学习方面的考核内容，考核采取加分和扣分</w:t>
      </w:r>
      <w:proofErr w:type="gramStart"/>
      <w:r w:rsidRPr="00BC65AF">
        <w:rPr>
          <w:rFonts w:asciiTheme="minorEastAsia" w:hAnsiTheme="minorEastAsia" w:hint="eastAsia"/>
          <w:sz w:val="24"/>
          <w:szCs w:val="24"/>
        </w:rPr>
        <w:t>的赋分形式</w:t>
      </w:r>
      <w:proofErr w:type="gramEnd"/>
      <w:r w:rsidRPr="00BC65AF">
        <w:rPr>
          <w:rFonts w:asciiTheme="minorEastAsia" w:hAnsiTheme="minorEastAsia" w:hint="eastAsia"/>
          <w:sz w:val="24"/>
          <w:szCs w:val="24"/>
        </w:rPr>
        <w:t>，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w:t>
      </w:r>
      <w:r w:rsidRPr="00BC65AF">
        <w:rPr>
          <w:rFonts w:asciiTheme="minorEastAsia" w:hAnsiTheme="minorEastAsia" w:hint="eastAsia"/>
          <w:sz w:val="24"/>
          <w:szCs w:val="24"/>
        </w:rPr>
        <w:lastRenderedPageBreak/>
        <w:t>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rsidR="00BC65AF" w:rsidRPr="00BC65AF" w:rsidRDefault="00BC65AF" w:rsidP="00BC65AF">
      <w:pPr>
        <w:ind w:firstLineChars="200" w:firstLine="480"/>
        <w:rPr>
          <w:rFonts w:asciiTheme="minorEastAsia" w:hAnsiTheme="minorEastAsia" w:hint="eastAsia"/>
          <w:sz w:val="24"/>
          <w:szCs w:val="24"/>
        </w:rPr>
      </w:pPr>
      <w:r w:rsidRPr="00BC65AF">
        <w:rPr>
          <w:rFonts w:asciiTheme="minorEastAsia" w:hAnsiTheme="minorEastAsia" w:hint="eastAsia"/>
          <w:sz w:val="24"/>
          <w:szCs w:val="24"/>
        </w:rPr>
        <w:t>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w:t>
      </w:r>
      <w:proofErr w:type="gramStart"/>
      <w:r w:rsidRPr="00BC65AF">
        <w:rPr>
          <w:rFonts w:asciiTheme="minorEastAsia" w:hAnsiTheme="minorEastAsia" w:hint="eastAsia"/>
          <w:sz w:val="24"/>
          <w:szCs w:val="24"/>
        </w:rPr>
        <w:t>缺操或</w:t>
      </w:r>
      <w:proofErr w:type="gramEnd"/>
      <w:r w:rsidRPr="00BC65AF">
        <w:rPr>
          <w:rFonts w:asciiTheme="minorEastAsia" w:hAnsiTheme="minorEastAsia" w:hint="eastAsia"/>
          <w:sz w:val="24"/>
          <w:szCs w:val="24"/>
        </w:rPr>
        <w:t>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rsidR="007F5780" w:rsidRPr="00BC65AF" w:rsidRDefault="00BC65AF" w:rsidP="00BC65AF">
      <w:pPr>
        <w:ind w:firstLineChars="200" w:firstLine="480"/>
        <w:rPr>
          <w:rFonts w:asciiTheme="minorEastAsia" w:hAnsiTheme="minorEastAsia"/>
          <w:sz w:val="24"/>
          <w:szCs w:val="24"/>
        </w:rPr>
      </w:pPr>
      <w:r w:rsidRPr="00BC65AF">
        <w:rPr>
          <w:rFonts w:asciiTheme="minorEastAsia" w:hAnsiTheme="minorEastAsia" w:hint="eastAsia"/>
          <w:sz w:val="24"/>
          <w:szCs w:val="24"/>
        </w:rPr>
        <w:t>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sectPr w:rsidR="007F5780" w:rsidRPr="00BC6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F7" w:rsidRDefault="00AB7EF7" w:rsidP="00BC65AF">
      <w:r>
        <w:separator/>
      </w:r>
    </w:p>
  </w:endnote>
  <w:endnote w:type="continuationSeparator" w:id="0">
    <w:p w:rsidR="00AB7EF7" w:rsidRDefault="00AB7EF7" w:rsidP="00B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F7" w:rsidRDefault="00AB7EF7" w:rsidP="00BC65AF">
      <w:r>
        <w:separator/>
      </w:r>
    </w:p>
  </w:footnote>
  <w:footnote w:type="continuationSeparator" w:id="0">
    <w:p w:rsidR="00AB7EF7" w:rsidRDefault="00AB7EF7" w:rsidP="00BC6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45"/>
    <w:rsid w:val="003B2C45"/>
    <w:rsid w:val="005D4B64"/>
    <w:rsid w:val="007F5780"/>
    <w:rsid w:val="00AB7EF7"/>
    <w:rsid w:val="00BC65AF"/>
    <w:rsid w:val="00DC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C6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5AF"/>
    <w:rPr>
      <w:sz w:val="18"/>
      <w:szCs w:val="18"/>
    </w:rPr>
  </w:style>
  <w:style w:type="paragraph" w:styleId="a5">
    <w:name w:val="footer"/>
    <w:basedOn w:val="a"/>
    <w:link w:val="Char0"/>
    <w:uiPriority w:val="99"/>
    <w:unhideWhenUsed/>
    <w:rsid w:val="00BC65AF"/>
    <w:pPr>
      <w:tabs>
        <w:tab w:val="center" w:pos="4153"/>
        <w:tab w:val="right" w:pos="8306"/>
      </w:tabs>
      <w:snapToGrid w:val="0"/>
      <w:jc w:val="left"/>
    </w:pPr>
    <w:rPr>
      <w:sz w:val="18"/>
      <w:szCs w:val="18"/>
    </w:rPr>
  </w:style>
  <w:style w:type="character" w:customStyle="1" w:styleId="Char0">
    <w:name w:val="页脚 Char"/>
    <w:basedOn w:val="a0"/>
    <w:link w:val="a5"/>
    <w:uiPriority w:val="99"/>
    <w:rsid w:val="00BC65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C6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5AF"/>
    <w:rPr>
      <w:sz w:val="18"/>
      <w:szCs w:val="18"/>
    </w:rPr>
  </w:style>
  <w:style w:type="paragraph" w:styleId="a5">
    <w:name w:val="footer"/>
    <w:basedOn w:val="a"/>
    <w:link w:val="Char0"/>
    <w:uiPriority w:val="99"/>
    <w:unhideWhenUsed/>
    <w:rsid w:val="00BC65AF"/>
    <w:pPr>
      <w:tabs>
        <w:tab w:val="center" w:pos="4153"/>
        <w:tab w:val="right" w:pos="8306"/>
      </w:tabs>
      <w:snapToGrid w:val="0"/>
      <w:jc w:val="left"/>
    </w:pPr>
    <w:rPr>
      <w:sz w:val="18"/>
      <w:szCs w:val="18"/>
    </w:rPr>
  </w:style>
  <w:style w:type="character" w:customStyle="1" w:styleId="Char0">
    <w:name w:val="页脚 Char"/>
    <w:basedOn w:val="a0"/>
    <w:link w:val="a5"/>
    <w:uiPriority w:val="99"/>
    <w:rsid w:val="00BC65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DD82-0796-48D6-A444-2538CE96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2019-09-14T13:16:00Z</dcterms:created>
  <dcterms:modified xsi:type="dcterms:W3CDTF">2020-01-15T07:23:00Z</dcterms:modified>
</cp:coreProperties>
</file>