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default"/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</w:t>
      </w:r>
      <w:r>
        <w:rPr>
          <w:rFonts w:hint="default"/>
          <w:b/>
          <w:sz w:val="32"/>
          <w:szCs w:val="32"/>
          <w:lang w:val="en-US"/>
        </w:rPr>
        <w:t>20</w:t>
      </w:r>
      <w:r>
        <w:rPr>
          <w:rFonts w:hint="eastAsia"/>
          <w:b/>
          <w:sz w:val="32"/>
          <w:szCs w:val="32"/>
        </w:rPr>
        <w:t>学年度</w:t>
      </w:r>
      <w:r>
        <w:rPr>
          <w:rFonts w:hint="eastAsia"/>
          <w:b/>
          <w:sz w:val="32"/>
          <w:szCs w:val="32"/>
          <w:lang w:eastAsia="zh-CN"/>
        </w:rPr>
        <w:t>上</w:t>
      </w:r>
      <w:r>
        <w:rPr>
          <w:rFonts w:hint="eastAsia"/>
          <w:b/>
          <w:sz w:val="32"/>
          <w:szCs w:val="32"/>
        </w:rPr>
        <w:t>学期班主任工作计划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一、指导思想：</w:t>
      </w:r>
    </w:p>
    <w:p>
      <w:pPr>
        <w:pStyle w:val="style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以学校发展规划为指导，以全面提高班主任的管理水平和学生的德育水平为目标，以加强学生思想道德教育、行为习惯教育、安全教育为主要内容，努力营造良好的育人环境，促进学生健康发展。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二、工作目标</w:t>
      </w:r>
    </w:p>
    <w:p>
      <w:pPr>
        <w:pStyle w:val="style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教育学生争</w:t>
      </w:r>
      <w:r>
        <w:rPr>
          <w:rFonts w:hint="eastAsia"/>
          <w:sz w:val="28"/>
          <w:szCs w:val="28"/>
        </w:rPr>
        <w:t>做“思想正确、行为规范、心理健康、人格健全、学习认真”的好学生。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、班级情况分析：</w:t>
      </w:r>
    </w:p>
    <w:p>
      <w:pPr>
        <w:pStyle w:val="style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本班共有学生</w:t>
      </w:r>
      <w:r>
        <w:rPr>
          <w:rFonts w:hint="default"/>
          <w:sz w:val="28"/>
          <w:szCs w:val="28"/>
          <w:lang w:val="en-US"/>
        </w:rPr>
        <w:t>38</w:t>
      </w:r>
      <w:r>
        <w:rPr>
          <w:rFonts w:hint="eastAsia"/>
          <w:sz w:val="28"/>
          <w:szCs w:val="28"/>
        </w:rPr>
        <w:t>人，其中男生</w:t>
      </w:r>
      <w:r>
        <w:rPr>
          <w:rFonts w:hint="default"/>
          <w:sz w:val="28"/>
          <w:szCs w:val="28"/>
          <w:lang w:val="en-US"/>
        </w:rPr>
        <w:t>21</w:t>
      </w:r>
      <w:r>
        <w:rPr>
          <w:rFonts w:hint="eastAsia"/>
          <w:sz w:val="28"/>
          <w:szCs w:val="28"/>
        </w:rPr>
        <w:t>人，女生</w:t>
      </w:r>
      <w:r>
        <w:rPr>
          <w:rFonts w:hint="eastAsia"/>
          <w:sz w:val="28"/>
          <w:szCs w:val="28"/>
        </w:rPr>
        <w:t>1</w:t>
      </w:r>
      <w:r>
        <w:rPr>
          <w:rFonts w:hint="default"/>
          <w:sz w:val="28"/>
          <w:szCs w:val="28"/>
          <w:lang w:val="en-US"/>
        </w:rPr>
        <w:t>7</w:t>
      </w:r>
      <w:r>
        <w:rPr>
          <w:rFonts w:hint="eastAsia"/>
          <w:sz w:val="28"/>
          <w:szCs w:val="28"/>
        </w:rPr>
        <w:t>人。大多数孩子都聪明活泼，调皮可爱，有很强的可塑性；但一年级孩子养成良好的行为习惯和学习习惯</w:t>
      </w:r>
      <w:r>
        <w:rPr>
          <w:rFonts w:hint="eastAsia"/>
          <w:sz w:val="28"/>
          <w:szCs w:val="28"/>
        </w:rPr>
        <w:t>仍需不断的加强</w:t>
      </w:r>
      <w:r>
        <w:rPr>
          <w:rFonts w:hint="eastAsia"/>
          <w:sz w:val="28"/>
          <w:szCs w:val="28"/>
        </w:rPr>
        <w:t>。在本学期，我</w:t>
      </w:r>
      <w:r>
        <w:rPr>
          <w:rFonts w:hint="eastAsia"/>
          <w:sz w:val="28"/>
          <w:szCs w:val="28"/>
        </w:rPr>
        <w:t>继续</w:t>
      </w:r>
      <w:r>
        <w:rPr>
          <w:rFonts w:hint="eastAsia"/>
          <w:sz w:val="28"/>
          <w:szCs w:val="28"/>
        </w:rPr>
        <w:t>把学生良好行为习惯的养成以及建设良好的班集体作为主要目标。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、主要工作及目标：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、时时处处向学生进行有针对性的常规教育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、制订小干部培训计划，尽快培养一批得力助手，协助班主任做好班级工作。在开展工作的同时，培养小干部的工作能力，让他们各自发挥自己的特长。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、只有学校教育与家庭教育有机地结合，才能更有效的管理好班级。所以，要加强学校与家长间的多方联系。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、重视后进生管理工作，落实他们的一对一分工帮教制度，关心他们的成绩，关注他们的成长，以心换心、热情关爱，多表扬鼓励，使</w:t>
      </w:r>
      <w:r>
        <w:rPr>
          <w:rFonts w:hint="eastAsia"/>
          <w:sz w:val="28"/>
          <w:szCs w:val="28"/>
        </w:rPr>
        <w:t>他们取得进步。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、认真完成学校分配的各项任务，活动、主题教育和各项竞赛。培养学生的各种能力和素质。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、具体工作措施：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、对于一年级的小学生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学校的日常生活和学习还</w:t>
      </w:r>
      <w:r>
        <w:rPr>
          <w:rFonts w:hint="eastAsia"/>
          <w:sz w:val="28"/>
          <w:szCs w:val="28"/>
        </w:rPr>
        <w:t>需要进一步规范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为了使学生能够适应学校的生活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这就要班主任在日常生活中能有序的引导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并且内容要近一点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小一点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实一点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时时处处向学生进行有针对性的常规教育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也就是充分利用班队会及晨会的时间学习贯彻《小学生日常行为规范》和《小学学生在校一日常规》，细化规范内容，注重学生良好道德行为习惯的养成教育。注重在班级内树立各方面的良好榜样。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、加强班干部的建设。班干部是老师的得力助手，要切实加强班干部的能力，落实每个小干部的责任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并定期召开班干部会议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对班级大事小事进行商讨研究，及时反馈及时处理。以此带动全体同学形成一个良好的班风。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、加强班级规范化建设，创设优美的学习环境，激励学生积极进取，促进班集体建设不断完善。同时也为良好的班风学风创造了条件。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加强学校与学生家长之间的多方联系，通过电访、家访等形式对学生进行访问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、配合学校组织丰富多彩的班队活动，在活动中对学生进行思想教</w:t>
      </w:r>
      <w:r>
        <w:rPr>
          <w:rFonts w:hint="eastAsia"/>
          <w:sz w:val="28"/>
          <w:szCs w:val="28"/>
        </w:rPr>
        <w:t>育。同时，也促使学生提高参与意识，提高竞争能力，同时提高各方面的素质。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、开发学生的智力潜能，让他们做学习的小主人。寓教于乐，提高他们的学习积极性，增进学习的效果。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、加强安全教育。利用晨会、集会等形式，开展安全知识教育。在平时多深入了解学生，及时发现问题，铲除隐患，确保学生安全。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还给孩子们一个金色的童年。这学期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我将会蹲下身子和学生说话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用心去交流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用欣赏的眼光寻找孩子身上的每一处闪光点。我相信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只要关爱孩子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尊重孩子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宽容孩子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我们就能找到开启学生心灵的钥匙。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、具体工作安排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月份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、学初教育，上好开学第一课（主题班会）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、开展“三爱三节”教育活动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、召开家长座谈会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、学生作业评比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月份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、开展“争做优秀小学生”活动（主题班会）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、“反校园欺凌”主题教育活动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、学生心理健康教育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、开展学生古诗词背诵比赛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十一</w:t>
      </w:r>
      <w:r>
        <w:rPr>
          <w:rFonts w:hint="eastAsia"/>
          <w:sz w:val="28"/>
          <w:szCs w:val="28"/>
        </w:rPr>
        <w:t>月份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、“感恩教育”主题活动（主题班会）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、评选“三好学生”“优秀学生干部”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、学生心理健康教育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进行朗读比赛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十二</w:t>
      </w:r>
      <w:r>
        <w:rPr>
          <w:rFonts w:hint="eastAsia"/>
          <w:sz w:val="28"/>
          <w:szCs w:val="28"/>
        </w:rPr>
        <w:t>月份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、“爱班级、爱校园”主题教育（主题班会）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、开展心理健康教育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、学生综合素质评价，整理学生成长记录单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月份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做好学生复习阶段的心理教育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、学生假期生活指导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1605</Words>
  <Pages>4</Pages>
  <Characters>1615</Characters>
  <Application>WPS Office</Application>
  <DocSecurity>0</DocSecurity>
  <Paragraphs>48</Paragraphs>
  <ScaleCrop>false</ScaleCrop>
  <LinksUpToDate>false</LinksUpToDate>
  <CharactersWithSpaces>1651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2018-03-10T11:31:00Z</dcterms:created>
  <dc:creator>Administrator</dc:creator>
  <lastModifiedBy>HMA-AL00</lastModifiedBy>
  <dcterms:modified xsi:type="dcterms:W3CDTF">2020-01-14T01:15:40Z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