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E2E2E2"/>
        <w:wordWrap/>
        <w:spacing w:before="0" w:beforeAutospacing="0" w:after="75" w:afterAutospacing="0" w:line="315" w:lineRule="atLeast"/>
        <w:ind w:leftChars="200" w:right="0" w:rightChars="0"/>
        <w:jc w:val="center"/>
        <w:rPr>
          <w:rFonts w:hint="eastAsia" w:ascii="宋体" w:hAnsi="宋体" w:eastAsia="宋体" w:cs="宋体"/>
          <w:i w:val="0"/>
          <w:caps w:val="0"/>
          <w:color w:val="000000"/>
          <w:spacing w:val="0"/>
          <w:sz w:val="32"/>
          <w:szCs w:val="32"/>
          <w:shd w:val="clear" w:fill="E2E2E2"/>
          <w:lang w:val="en-US" w:eastAsia="zh-CN"/>
        </w:rPr>
      </w:pPr>
      <w:r>
        <w:rPr>
          <w:rFonts w:hint="eastAsia" w:ascii="宋体" w:hAnsi="宋体" w:eastAsia="宋体" w:cs="宋体"/>
          <w:i w:val="0"/>
          <w:caps w:val="0"/>
          <w:color w:val="000000"/>
          <w:spacing w:val="0"/>
          <w:sz w:val="32"/>
          <w:szCs w:val="32"/>
          <w:shd w:val="clear" w:fill="E2E2E2"/>
          <w:lang w:val="en-US" w:eastAsia="zh-CN"/>
        </w:rPr>
        <w:t>2019-----2020第一学期班队工作总结</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E2E2E2"/>
        <w:wordWrap/>
        <w:spacing w:before="0" w:beforeAutospacing="0" w:after="75" w:afterAutospacing="0" w:line="315" w:lineRule="atLeast"/>
        <w:ind w:leftChars="200" w:right="0" w:rightChars="0"/>
        <w:jc w:val="center"/>
        <w:rPr>
          <w:rFonts w:hint="default" w:ascii="宋体" w:hAnsi="宋体" w:eastAsia="宋体" w:cs="宋体"/>
          <w:i w:val="0"/>
          <w:caps w:val="0"/>
          <w:color w:val="000000"/>
          <w:spacing w:val="0"/>
          <w:sz w:val="21"/>
          <w:szCs w:val="21"/>
          <w:shd w:val="clear" w:fill="E2E2E2"/>
          <w:lang w:val="en-US" w:eastAsia="zh-CN"/>
        </w:rPr>
      </w:pPr>
      <w:r>
        <w:rPr>
          <w:rFonts w:hint="eastAsia" w:ascii="宋体" w:hAnsi="宋体" w:eastAsia="宋体" w:cs="宋体"/>
          <w:i w:val="0"/>
          <w:caps w:val="0"/>
          <w:color w:val="000000"/>
          <w:spacing w:val="0"/>
          <w:sz w:val="21"/>
          <w:szCs w:val="21"/>
          <w:shd w:val="clear" w:fill="E2E2E2"/>
          <w:lang w:val="en-US" w:eastAsia="zh-CN"/>
        </w:rPr>
        <w:t>武进区漕桥小学三（2）班   胥嘉露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2E2E2"/>
        <w:wordWrap/>
        <w:spacing w:before="0" w:beforeAutospacing="0" w:after="75" w:afterAutospacing="0" w:line="315" w:lineRule="atLeast"/>
        <w:ind w:left="0" w:right="0" w:firstLine="420" w:firstLineChars="200"/>
        <w:jc w:val="left"/>
        <w:rPr>
          <w:rFonts w:ascii="微软雅黑" w:hAnsi="微软雅黑" w:eastAsia="微软雅黑" w:cs="微软雅黑"/>
          <w:i w:val="0"/>
          <w:caps w:val="0"/>
          <w:color w:val="494949"/>
          <w:spacing w:val="0"/>
          <w:sz w:val="21"/>
          <w:szCs w:val="21"/>
        </w:rPr>
      </w:pPr>
      <w:r>
        <w:rPr>
          <w:rFonts w:hint="eastAsia" w:ascii="宋体" w:hAnsi="宋体" w:eastAsia="宋体" w:cs="宋体"/>
          <w:i w:val="0"/>
          <w:caps w:val="0"/>
          <w:color w:val="000000"/>
          <w:spacing w:val="0"/>
          <w:sz w:val="21"/>
          <w:szCs w:val="21"/>
          <w:shd w:val="clear" w:fill="E2E2E2"/>
          <w:lang w:eastAsia="zh-CN"/>
        </w:rPr>
        <w:t>本学期，我担任三</w:t>
      </w:r>
      <w:r>
        <w:rPr>
          <w:rFonts w:hint="eastAsia" w:ascii="宋体" w:hAnsi="宋体" w:eastAsia="宋体" w:cs="宋体"/>
          <w:i w:val="0"/>
          <w:caps w:val="0"/>
          <w:color w:val="000000"/>
          <w:spacing w:val="0"/>
          <w:sz w:val="21"/>
          <w:szCs w:val="21"/>
          <w:shd w:val="clear" w:fill="E2E2E2"/>
          <w:lang w:val="en-US" w:eastAsia="zh-CN"/>
        </w:rPr>
        <w:t>2班</w:t>
      </w:r>
      <w:r>
        <w:rPr>
          <w:rFonts w:hint="eastAsia" w:ascii="宋体" w:hAnsi="宋体" w:eastAsia="宋体" w:cs="宋体"/>
          <w:i w:val="0"/>
          <w:caps w:val="0"/>
          <w:color w:val="000000"/>
          <w:spacing w:val="0"/>
          <w:sz w:val="21"/>
          <w:szCs w:val="21"/>
          <w:shd w:val="clear" w:fill="E2E2E2"/>
        </w:rPr>
        <w:t>班主任</w:t>
      </w:r>
      <w:r>
        <w:rPr>
          <w:rFonts w:hint="eastAsia" w:ascii="宋体" w:hAnsi="宋体" w:eastAsia="宋体" w:cs="宋体"/>
          <w:i w:val="0"/>
          <w:caps w:val="0"/>
          <w:color w:val="000000"/>
          <w:spacing w:val="0"/>
          <w:sz w:val="21"/>
          <w:szCs w:val="21"/>
          <w:shd w:val="clear" w:fill="E2E2E2"/>
          <w:lang w:eastAsia="zh-CN"/>
        </w:rPr>
        <w:t>，本班共有</w:t>
      </w:r>
      <w:r>
        <w:rPr>
          <w:rFonts w:hint="eastAsia" w:ascii="宋体" w:hAnsi="宋体" w:eastAsia="宋体" w:cs="宋体"/>
          <w:i w:val="0"/>
          <w:caps w:val="0"/>
          <w:color w:val="000000"/>
          <w:spacing w:val="0"/>
          <w:sz w:val="21"/>
          <w:szCs w:val="21"/>
          <w:shd w:val="clear" w:fill="E2E2E2"/>
          <w:lang w:val="en-US" w:eastAsia="zh-CN"/>
        </w:rPr>
        <w:t>36位学生，由20位男生和16位女生组成的。班主任</w:t>
      </w:r>
      <w:r>
        <w:rPr>
          <w:rFonts w:hint="eastAsia" w:ascii="宋体" w:hAnsi="宋体" w:eastAsia="宋体" w:cs="宋体"/>
          <w:i w:val="0"/>
          <w:caps w:val="0"/>
          <w:color w:val="000000"/>
          <w:spacing w:val="0"/>
          <w:sz w:val="21"/>
          <w:szCs w:val="21"/>
          <w:shd w:val="clear" w:fill="E2E2E2"/>
        </w:rPr>
        <w:t>是班集体的组织者、教育者和指导者，是学校教育工作尤其是学校品德教育工作的具体实施者。在管理班级过程中，班主任扮演着多重角色——在校领导眼中，班主任是班级工作的执行者；在学生眼中，班主任是班级工作的领导者；在家长眼中，班主任是班级工作的教育者，是孩子的第二家长。可见，班主任在学校教育过程中发挥着特殊作用。身兼数职的我，在这学期工作后，我的体会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2E2E2"/>
        <w:wordWrap/>
        <w:spacing w:before="0" w:beforeAutospacing="0" w:after="75" w:afterAutospacing="0" w:line="315" w:lineRule="atLeast"/>
        <w:ind w:left="0" w:right="0" w:firstLine="420" w:firstLineChars="200"/>
        <w:jc w:val="left"/>
        <w:rPr>
          <w:rFonts w:hint="eastAsia" w:ascii="宋体" w:hAnsi="宋体" w:eastAsia="宋体" w:cs="宋体"/>
          <w:i w:val="0"/>
          <w:caps w:val="0"/>
          <w:color w:val="000000"/>
          <w:spacing w:val="0"/>
          <w:sz w:val="21"/>
          <w:szCs w:val="21"/>
          <w:shd w:val="clear" w:fill="E2E2E2"/>
        </w:rPr>
      </w:pPr>
      <w:r>
        <w:rPr>
          <w:rFonts w:hint="eastAsia" w:ascii="微软雅黑" w:hAnsi="微软雅黑" w:eastAsia="微软雅黑" w:cs="微软雅黑"/>
          <w:i w:val="0"/>
          <w:caps w:val="0"/>
          <w:color w:val="494949"/>
          <w:spacing w:val="0"/>
          <w:sz w:val="21"/>
          <w:szCs w:val="21"/>
          <w:shd w:val="clear" w:fill="E2E2E2"/>
        </w:rPr>
        <w:t> </w:t>
      </w:r>
      <w:r>
        <w:rPr>
          <w:rFonts w:hint="eastAsia" w:ascii="宋体" w:hAnsi="宋体" w:eastAsia="宋体" w:cs="宋体"/>
          <w:i w:val="0"/>
          <w:caps w:val="0"/>
          <w:color w:val="000000"/>
          <w:spacing w:val="0"/>
          <w:sz w:val="21"/>
          <w:szCs w:val="21"/>
          <w:shd w:val="clear" w:fill="E2E2E2"/>
        </w:rPr>
        <w:t>一、进一步完善班级管理建设。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2E2E2"/>
        <w:wordWrap/>
        <w:spacing w:before="0" w:beforeAutospacing="0" w:after="75" w:afterAutospacing="0" w:line="315" w:lineRule="atLeast"/>
        <w:ind w:left="0" w:right="0" w:firstLine="420" w:firstLineChars="200"/>
        <w:jc w:val="left"/>
        <w:rPr>
          <w:rFonts w:hint="eastAsia" w:ascii="宋体" w:hAnsi="宋体" w:eastAsia="宋体" w:cs="宋体"/>
          <w:i w:val="0"/>
          <w:caps w:val="0"/>
          <w:color w:val="000000"/>
          <w:spacing w:val="0"/>
          <w:sz w:val="21"/>
          <w:szCs w:val="21"/>
          <w:shd w:val="clear" w:fill="E2E2E2"/>
        </w:rPr>
      </w:pPr>
      <w:r>
        <w:rPr>
          <w:rFonts w:hint="eastAsia" w:ascii="宋体" w:hAnsi="宋体" w:eastAsia="宋体" w:cs="宋体"/>
          <w:i w:val="0"/>
          <w:caps w:val="0"/>
          <w:color w:val="000000"/>
          <w:spacing w:val="0"/>
          <w:sz w:val="21"/>
          <w:szCs w:val="21"/>
          <w:shd w:val="clear" w:fill="E2E2E2"/>
        </w:rPr>
        <w:t>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2E2E2"/>
        <w:wordWrap/>
        <w:spacing w:before="0" w:beforeAutospacing="0" w:after="75" w:afterAutospacing="0" w:line="315" w:lineRule="atLeast"/>
        <w:ind w:left="0" w:right="0" w:firstLine="0"/>
        <w:jc w:val="left"/>
        <w:rPr>
          <w:rFonts w:hint="eastAsia" w:ascii="宋体" w:hAnsi="宋体" w:eastAsia="宋体" w:cs="宋体"/>
          <w:i w:val="0"/>
          <w:caps w:val="0"/>
          <w:color w:val="000000"/>
          <w:spacing w:val="0"/>
          <w:sz w:val="21"/>
          <w:szCs w:val="21"/>
          <w:shd w:val="clear" w:fill="E2E2E2"/>
        </w:rPr>
      </w:pPr>
      <w:r>
        <w:rPr>
          <w:rFonts w:hint="eastAsia" w:ascii="宋体" w:hAnsi="宋体" w:eastAsia="宋体" w:cs="宋体"/>
          <w:i w:val="0"/>
          <w:caps w:val="0"/>
          <w:color w:val="000000"/>
          <w:spacing w:val="0"/>
          <w:sz w:val="21"/>
          <w:szCs w:val="21"/>
          <w:shd w:val="clear" w:fill="E2E2E2"/>
        </w:rPr>
        <w:t>    二、 培训班干部。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2E2E2"/>
        <w:wordWrap/>
        <w:spacing w:before="0" w:beforeAutospacing="0" w:after="75" w:afterAutospacing="0" w:line="315" w:lineRule="atLeast"/>
        <w:ind w:left="0" w:right="0" w:firstLine="0"/>
        <w:jc w:val="left"/>
        <w:rPr>
          <w:rFonts w:hint="eastAsia" w:ascii="宋体" w:hAnsi="宋体" w:eastAsia="宋体" w:cs="宋体"/>
          <w:i w:val="0"/>
          <w:caps w:val="0"/>
          <w:color w:val="000000"/>
          <w:spacing w:val="0"/>
          <w:sz w:val="21"/>
          <w:szCs w:val="21"/>
          <w:shd w:val="clear" w:fill="E2E2E2"/>
        </w:rPr>
      </w:pPr>
      <w:r>
        <w:rPr>
          <w:rFonts w:hint="eastAsia" w:ascii="宋体" w:hAnsi="宋体" w:eastAsia="宋体" w:cs="宋体"/>
          <w:i w:val="0"/>
          <w:caps w:val="0"/>
          <w:color w:val="000000"/>
          <w:spacing w:val="0"/>
          <w:sz w:val="21"/>
          <w:szCs w:val="21"/>
          <w:shd w:val="clear" w:fill="E2E2E2"/>
        </w:rPr>
        <w:t>    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2E2E2"/>
        <w:wordWrap/>
        <w:spacing w:before="0" w:beforeAutospacing="0" w:after="75" w:afterAutospacing="0" w:line="315" w:lineRule="atLeast"/>
        <w:ind w:left="0" w:right="0" w:firstLine="0"/>
        <w:jc w:val="left"/>
        <w:rPr>
          <w:rFonts w:hint="eastAsia" w:ascii="宋体" w:hAnsi="宋体" w:eastAsia="宋体" w:cs="宋体"/>
          <w:i w:val="0"/>
          <w:caps w:val="0"/>
          <w:color w:val="000000"/>
          <w:spacing w:val="0"/>
          <w:sz w:val="21"/>
          <w:szCs w:val="21"/>
          <w:shd w:val="clear" w:fill="E2E2E2"/>
        </w:rPr>
      </w:pPr>
      <w:r>
        <w:rPr>
          <w:rFonts w:hint="eastAsia" w:ascii="宋体" w:hAnsi="宋体" w:eastAsia="宋体" w:cs="宋体"/>
          <w:i w:val="0"/>
          <w:caps w:val="0"/>
          <w:color w:val="000000"/>
          <w:spacing w:val="0"/>
          <w:sz w:val="21"/>
          <w:szCs w:val="21"/>
          <w:shd w:val="clear" w:fill="E2E2E2"/>
        </w:rPr>
        <w:t>    三、 做好家访工作。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2E2E2"/>
        <w:wordWrap/>
        <w:spacing w:before="0" w:beforeAutospacing="0" w:after="75" w:afterAutospacing="0" w:line="315" w:lineRule="atLeast"/>
        <w:ind w:left="0" w:right="0" w:firstLine="0"/>
        <w:jc w:val="left"/>
        <w:rPr>
          <w:rFonts w:hint="eastAsia" w:ascii="宋体" w:hAnsi="宋体" w:eastAsia="宋体" w:cs="宋体"/>
          <w:i w:val="0"/>
          <w:caps w:val="0"/>
          <w:color w:val="000000"/>
          <w:spacing w:val="0"/>
          <w:sz w:val="21"/>
          <w:szCs w:val="21"/>
          <w:shd w:val="clear" w:fill="E2E2E2"/>
        </w:rPr>
      </w:pPr>
      <w:r>
        <w:rPr>
          <w:rFonts w:hint="eastAsia" w:ascii="宋体" w:hAnsi="宋体" w:eastAsia="宋体" w:cs="宋体"/>
          <w:i w:val="0"/>
          <w:caps w:val="0"/>
          <w:color w:val="000000"/>
          <w:spacing w:val="0"/>
          <w:sz w:val="21"/>
          <w:szCs w:val="21"/>
          <w:shd w:val="clear" w:fill="E2E2E2"/>
        </w:rPr>
        <w:t>    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2E2E2"/>
        <w:wordWrap/>
        <w:spacing w:before="0" w:beforeAutospacing="0" w:after="75" w:afterAutospacing="0" w:line="315" w:lineRule="atLeast"/>
        <w:ind w:left="0" w:right="0" w:firstLine="0"/>
        <w:jc w:val="left"/>
        <w:rPr>
          <w:rFonts w:hint="eastAsia" w:ascii="宋体" w:hAnsi="宋体" w:eastAsia="宋体" w:cs="宋体"/>
          <w:i w:val="0"/>
          <w:caps w:val="0"/>
          <w:color w:val="000000"/>
          <w:spacing w:val="0"/>
          <w:sz w:val="21"/>
          <w:szCs w:val="21"/>
          <w:shd w:val="clear" w:fill="E2E2E2"/>
        </w:rPr>
      </w:pPr>
      <w:r>
        <w:rPr>
          <w:rFonts w:hint="eastAsia" w:ascii="宋体" w:hAnsi="宋体" w:eastAsia="宋体" w:cs="宋体"/>
          <w:i w:val="0"/>
          <w:caps w:val="0"/>
          <w:color w:val="000000"/>
          <w:spacing w:val="0"/>
          <w:sz w:val="21"/>
          <w:szCs w:val="21"/>
          <w:shd w:val="clear" w:fill="E2E2E2"/>
        </w:rPr>
        <w:t>     四、补差方面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2E2E2"/>
        <w:wordWrap/>
        <w:spacing w:before="0" w:beforeAutospacing="0" w:after="75" w:afterAutospacing="0" w:line="315" w:lineRule="atLeast"/>
        <w:ind w:left="0" w:right="0" w:firstLine="0"/>
        <w:jc w:val="left"/>
        <w:rPr>
          <w:rFonts w:hint="eastAsia" w:ascii="宋体" w:hAnsi="宋体" w:eastAsia="宋体" w:cs="宋体"/>
          <w:i w:val="0"/>
          <w:caps w:val="0"/>
          <w:color w:val="000000"/>
          <w:spacing w:val="0"/>
          <w:sz w:val="21"/>
          <w:szCs w:val="21"/>
          <w:shd w:val="clear" w:fill="E2E2E2"/>
        </w:rPr>
      </w:pPr>
      <w:r>
        <w:rPr>
          <w:rFonts w:hint="eastAsia" w:ascii="宋体" w:hAnsi="宋体" w:eastAsia="宋体" w:cs="宋体"/>
          <w:i w:val="0"/>
          <w:caps w:val="0"/>
          <w:color w:val="000000"/>
          <w:spacing w:val="0"/>
          <w:sz w:val="21"/>
          <w:szCs w:val="21"/>
          <w:shd w:val="clear" w:fill="E2E2E2"/>
        </w:rPr>
        <w:t>     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2E2E2"/>
        <w:wordWrap/>
        <w:spacing w:before="0" w:beforeAutospacing="0" w:after="75" w:afterAutospacing="0" w:line="315" w:lineRule="atLeast"/>
        <w:ind w:left="0" w:right="0" w:firstLine="0"/>
        <w:jc w:val="left"/>
        <w:rPr>
          <w:rFonts w:hint="eastAsia" w:ascii="宋体" w:hAnsi="宋体" w:eastAsia="宋体" w:cs="宋体"/>
          <w:i w:val="0"/>
          <w:caps w:val="0"/>
          <w:color w:val="000000"/>
          <w:spacing w:val="0"/>
          <w:sz w:val="21"/>
          <w:szCs w:val="21"/>
          <w:shd w:val="clear" w:fill="E2E2E2"/>
        </w:rPr>
      </w:pPr>
      <w:r>
        <w:rPr>
          <w:rFonts w:hint="eastAsia" w:ascii="宋体" w:hAnsi="宋体" w:eastAsia="宋体" w:cs="宋体"/>
          <w:i w:val="0"/>
          <w:caps w:val="0"/>
          <w:color w:val="000000"/>
          <w:spacing w:val="0"/>
          <w:sz w:val="21"/>
          <w:szCs w:val="21"/>
          <w:shd w:val="clear" w:fill="E2E2E2"/>
        </w:rPr>
        <w:t>　　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E2E2E2"/>
        <w:wordWrap/>
        <w:spacing w:before="0" w:beforeAutospacing="0" w:after="75" w:afterAutospacing="0" w:line="315" w:lineRule="atLeast"/>
        <w:ind w:left="0" w:right="0" w:firstLine="420" w:firstLineChars="200"/>
        <w:jc w:val="left"/>
        <w:rPr>
          <w:rFonts w:hint="eastAsia" w:ascii="宋体" w:hAnsi="宋体" w:eastAsia="宋体" w:cs="宋体"/>
          <w:i w:val="0"/>
          <w:caps w:val="0"/>
          <w:color w:val="000000"/>
          <w:spacing w:val="0"/>
          <w:sz w:val="21"/>
          <w:szCs w:val="21"/>
          <w:shd w:val="clear" w:fill="E2E2E2"/>
        </w:rPr>
      </w:pPr>
      <w:r>
        <w:rPr>
          <w:rFonts w:hint="eastAsia" w:ascii="宋体" w:hAnsi="宋体" w:eastAsia="宋体" w:cs="宋体"/>
          <w:i w:val="0"/>
          <w:caps w:val="0"/>
          <w:color w:val="000000"/>
          <w:spacing w:val="0"/>
          <w:sz w:val="21"/>
          <w:szCs w:val="21"/>
          <w:shd w:val="clear" w:fill="E2E2E2"/>
        </w:rPr>
        <w:t>总之，我深感班主任工作多而杂，但只要你具备一个爱字，那一定会把工作做好。但我觉得这学期自己的弱点就是没有调整好自己的心态，不过相信自己通过努力，将会逐渐细化的，这也是我下学期的努力目标。</w:t>
      </w:r>
    </w:p>
    <w:p>
      <w:pPr>
        <w:rPr>
          <w:sz w:val="21"/>
          <w:szCs w:val="21"/>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6B0CDD"/>
    <w:rsid w:val="1A881E67"/>
    <w:rsid w:val="231D007E"/>
    <w:rsid w:val="312D776B"/>
    <w:rsid w:val="6F6B0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2020-01-09T02:07:00Z</dcterms:created>
  <dc:creator>Esther€</dc:creator>
  <cp:lastModifiedBy>Esther€</cp:lastModifiedBy>
  <dcterms:modified xsi:type="dcterms:W3CDTF">2020-01-09T03:13:01Z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